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D1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21D1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D36276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A21D12">
              <w:rPr>
                <w:rFonts w:ascii="Arial" w:hAnsi="Arial" w:cs="Arial"/>
                <w:color w:val="1F497D"/>
                <w:sz w:val="20"/>
                <w:szCs w:val="20"/>
              </w:rPr>
              <w:t>4842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A21D12">
        <w:rPr>
          <w:rFonts w:ascii="Arial" w:hAnsi="Arial" w:cs="Arial"/>
          <w:u w:val="single"/>
          <w:lang w:val="en-US"/>
        </w:rPr>
        <w:t>5</w:t>
      </w:r>
      <w:r>
        <w:rPr>
          <w:rFonts w:ascii="Arial" w:hAnsi="Arial" w:cs="Arial"/>
          <w:u w:val="single"/>
          <w:vertAlign w:val="superscript"/>
        </w:rPr>
        <w:t>ης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A21D12">
        <w:rPr>
          <w:rFonts w:ascii="Arial" w:hAnsi="Arial" w:cs="Arial"/>
          <w:b/>
          <w:sz w:val="20"/>
          <w:szCs w:val="20"/>
        </w:rPr>
        <w:t>5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την </w:t>
      </w:r>
      <w:r w:rsidR="00A21D12" w:rsidRPr="00A21D12">
        <w:rPr>
          <w:rFonts w:ascii="Arial" w:hAnsi="Arial" w:cs="Arial"/>
          <w:b/>
          <w:sz w:val="20"/>
          <w:szCs w:val="20"/>
        </w:rPr>
        <w:t>11</w:t>
      </w:r>
      <w:r w:rsidRPr="00A21D12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06550D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0519B8">
        <w:rPr>
          <w:rFonts w:ascii="Arial" w:hAnsi="Arial" w:cs="Arial"/>
          <w:b/>
          <w:sz w:val="20"/>
          <w:szCs w:val="20"/>
        </w:rPr>
        <w:t>Σεπτεμβρί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2C4725">
        <w:rPr>
          <w:rFonts w:ascii="Arial" w:hAnsi="Arial" w:cs="Arial"/>
          <w:b/>
          <w:sz w:val="20"/>
          <w:szCs w:val="20"/>
        </w:rPr>
        <w:t>Τρίτη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163E64">
        <w:rPr>
          <w:rFonts w:ascii="Arial" w:hAnsi="Arial" w:cs="Arial"/>
          <w:b/>
          <w:sz w:val="20"/>
          <w:szCs w:val="20"/>
        </w:rPr>
        <w:t>2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FD6A28" w:rsidRDefault="00FD6A28" w:rsidP="00742934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06550D" w:rsidRPr="00311EA7" w:rsidRDefault="00A21D12" w:rsidP="00311EA7">
      <w:pPr>
        <w:pStyle w:val="a3"/>
        <w:numPr>
          <w:ilvl w:val="3"/>
          <w:numId w:val="7"/>
        </w:numPr>
        <w:spacing w:line="360" w:lineRule="auto"/>
        <w:ind w:left="567" w:right="-19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11EA7">
        <w:rPr>
          <w:rFonts w:ascii="Arial" w:hAnsi="Arial" w:cs="Arial"/>
          <w:sz w:val="20"/>
          <w:szCs w:val="20"/>
        </w:rPr>
        <w:t>Διαγραφή οφειλής.</w:t>
      </w:r>
      <w:r w:rsidR="0006550D" w:rsidRPr="00311EA7">
        <w:rPr>
          <w:rFonts w:ascii="Arial" w:hAnsi="Arial" w:cs="Arial"/>
          <w:sz w:val="20"/>
          <w:szCs w:val="20"/>
        </w:rPr>
        <w:t xml:space="preserve">  (Εισήγηση : </w:t>
      </w:r>
      <w:r w:rsidRPr="00311EA7">
        <w:rPr>
          <w:rFonts w:ascii="Arial" w:hAnsi="Arial" w:cs="Arial"/>
          <w:sz w:val="20"/>
          <w:szCs w:val="20"/>
        </w:rPr>
        <w:t>Γραφείο Εσόδων</w:t>
      </w:r>
      <w:r w:rsidR="0006550D" w:rsidRPr="00311EA7">
        <w:rPr>
          <w:rFonts w:ascii="Arial" w:hAnsi="Arial" w:cs="Arial"/>
          <w:sz w:val="20"/>
          <w:szCs w:val="20"/>
        </w:rPr>
        <w:t>)</w:t>
      </w:r>
    </w:p>
    <w:p w:rsidR="003C0153" w:rsidRPr="00311EA7" w:rsidRDefault="003C0153" w:rsidP="00311EA7">
      <w:pPr>
        <w:pStyle w:val="a3"/>
        <w:spacing w:line="360" w:lineRule="auto"/>
        <w:ind w:left="567" w:right="-198" w:hanging="56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C0153" w:rsidRPr="00311EA7" w:rsidRDefault="00A21D12" w:rsidP="00311EA7">
      <w:pPr>
        <w:pStyle w:val="a3"/>
        <w:numPr>
          <w:ilvl w:val="3"/>
          <w:numId w:val="7"/>
        </w:numPr>
        <w:spacing w:line="360" w:lineRule="auto"/>
        <w:ind w:left="567" w:right="-198" w:hanging="567"/>
        <w:jc w:val="both"/>
        <w:rPr>
          <w:rFonts w:ascii="Arial" w:hAnsi="Arial" w:cs="Arial"/>
          <w:sz w:val="20"/>
          <w:szCs w:val="20"/>
        </w:rPr>
      </w:pPr>
      <w:r w:rsidRPr="00311EA7">
        <w:rPr>
          <w:rFonts w:ascii="Arial" w:hAnsi="Arial" w:cs="Arial"/>
          <w:sz w:val="20"/>
          <w:szCs w:val="20"/>
        </w:rPr>
        <w:t>Λήψη απόφασης για την διαδικασία εκτέλεσης μικρών έργων και εργασιών συντήρησης (άρθ. 15 Π.Δ. 171/87)</w:t>
      </w:r>
      <w:r w:rsidR="002C4725" w:rsidRPr="00311EA7">
        <w:rPr>
          <w:rFonts w:ascii="Arial" w:hAnsi="Arial" w:cs="Arial"/>
          <w:sz w:val="20"/>
          <w:szCs w:val="20"/>
        </w:rPr>
        <w:t xml:space="preserve">. </w:t>
      </w:r>
      <w:r w:rsidR="003C0153" w:rsidRPr="00311EA7">
        <w:rPr>
          <w:rFonts w:ascii="Arial" w:hAnsi="Arial" w:cs="Arial"/>
          <w:sz w:val="20"/>
          <w:szCs w:val="20"/>
        </w:rPr>
        <w:t>(</w:t>
      </w:r>
      <w:proofErr w:type="spellStart"/>
      <w:r w:rsidR="003C0153" w:rsidRPr="00311EA7">
        <w:rPr>
          <w:rFonts w:ascii="Arial" w:hAnsi="Arial" w:cs="Arial"/>
          <w:sz w:val="20"/>
          <w:szCs w:val="20"/>
        </w:rPr>
        <w:t>Εισήγ</w:t>
      </w:r>
      <w:proofErr w:type="spellEnd"/>
      <w:r w:rsidR="003C0153" w:rsidRPr="00311EA7">
        <w:rPr>
          <w:rFonts w:ascii="Arial" w:hAnsi="Arial" w:cs="Arial"/>
          <w:sz w:val="20"/>
          <w:szCs w:val="20"/>
        </w:rPr>
        <w:t xml:space="preserve">: </w:t>
      </w:r>
      <w:r w:rsidRPr="00311EA7">
        <w:rPr>
          <w:rFonts w:ascii="Arial" w:hAnsi="Arial" w:cs="Arial"/>
          <w:sz w:val="20"/>
          <w:szCs w:val="20"/>
        </w:rPr>
        <w:t>Γραφείο προγραμματισμού</w:t>
      </w:r>
      <w:r w:rsidR="003C0153" w:rsidRPr="00311EA7">
        <w:rPr>
          <w:rFonts w:ascii="Arial" w:hAnsi="Arial" w:cs="Arial"/>
          <w:sz w:val="20"/>
          <w:szCs w:val="20"/>
        </w:rPr>
        <w:t>)</w:t>
      </w:r>
    </w:p>
    <w:p w:rsidR="00A21D12" w:rsidRPr="00311EA7" w:rsidRDefault="00A21D12" w:rsidP="00311EA7">
      <w:pPr>
        <w:pStyle w:val="a3"/>
        <w:spacing w:line="360" w:lineRule="auto"/>
        <w:ind w:left="567" w:right="-198" w:hanging="567"/>
        <w:jc w:val="both"/>
        <w:rPr>
          <w:rFonts w:ascii="Arial" w:hAnsi="Arial" w:cs="Arial"/>
          <w:sz w:val="20"/>
          <w:szCs w:val="20"/>
        </w:rPr>
      </w:pPr>
    </w:p>
    <w:p w:rsidR="00677B8A" w:rsidRPr="00311EA7" w:rsidRDefault="00677B8A" w:rsidP="00311EA7">
      <w:pPr>
        <w:pStyle w:val="a3"/>
        <w:numPr>
          <w:ilvl w:val="3"/>
          <w:numId w:val="7"/>
        </w:numPr>
        <w:spacing w:line="360" w:lineRule="auto"/>
        <w:ind w:left="567" w:right="-198" w:hanging="567"/>
        <w:jc w:val="both"/>
        <w:rPr>
          <w:rFonts w:ascii="Arial" w:hAnsi="Arial" w:cs="Arial"/>
          <w:sz w:val="20"/>
          <w:szCs w:val="20"/>
        </w:rPr>
      </w:pPr>
      <w:r w:rsidRPr="00311EA7">
        <w:rPr>
          <w:rFonts w:ascii="Arial" w:hAnsi="Arial" w:cs="Arial"/>
          <w:sz w:val="20"/>
          <w:szCs w:val="20"/>
        </w:rPr>
        <w:t xml:space="preserve">Εισηγητική Έκθεση για την έναρξη των διαδικασιών που αφορούν το Έργο </w:t>
      </w:r>
      <w:r w:rsidRPr="00311EA7">
        <w:rPr>
          <w:rFonts w:ascii="Arial" w:hAnsi="Arial" w:cs="Arial"/>
          <w:i/>
          <w:sz w:val="20"/>
          <w:szCs w:val="20"/>
        </w:rPr>
        <w:t>«</w:t>
      </w:r>
      <w:r w:rsidRPr="00311EA7">
        <w:rPr>
          <w:rFonts w:ascii="Arial" w:hAnsi="Arial" w:cs="Arial"/>
          <w:sz w:val="20"/>
          <w:szCs w:val="20"/>
        </w:rPr>
        <w:t>Συντήρηση- Αποκατάσταση Δημοτικού Οδικού Δικτύου Ιθάκης</w:t>
      </w:r>
      <w:r w:rsidRPr="00311EA7">
        <w:rPr>
          <w:rFonts w:ascii="Arial" w:hAnsi="Arial" w:cs="Arial"/>
          <w:i/>
          <w:sz w:val="20"/>
          <w:szCs w:val="20"/>
        </w:rPr>
        <w:t>»</w:t>
      </w:r>
      <w:r w:rsidRPr="00311EA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11EA7">
        <w:rPr>
          <w:rFonts w:ascii="Arial" w:hAnsi="Arial" w:cs="Arial"/>
          <w:sz w:val="20"/>
          <w:szCs w:val="20"/>
        </w:rPr>
        <w:t>Εισήγ</w:t>
      </w:r>
      <w:proofErr w:type="spellEnd"/>
      <w:r w:rsidRPr="00311EA7">
        <w:rPr>
          <w:rFonts w:ascii="Arial" w:hAnsi="Arial" w:cs="Arial"/>
          <w:sz w:val="20"/>
          <w:szCs w:val="20"/>
        </w:rPr>
        <w:t>: Γραφείο προγραμματισμού)</w:t>
      </w:r>
    </w:p>
    <w:p w:rsidR="00311EA7" w:rsidRPr="00311EA7" w:rsidRDefault="00311EA7" w:rsidP="00311EA7">
      <w:pPr>
        <w:pStyle w:val="a3"/>
        <w:spacing w:line="360" w:lineRule="auto"/>
        <w:ind w:left="567" w:right="-198"/>
        <w:jc w:val="both"/>
        <w:rPr>
          <w:rFonts w:ascii="Arial" w:hAnsi="Arial" w:cs="Arial"/>
          <w:sz w:val="20"/>
          <w:szCs w:val="20"/>
        </w:rPr>
      </w:pPr>
    </w:p>
    <w:p w:rsidR="00A21D12" w:rsidRPr="00311EA7" w:rsidRDefault="00A21D12" w:rsidP="00311EA7">
      <w:pPr>
        <w:pStyle w:val="a3"/>
        <w:numPr>
          <w:ilvl w:val="3"/>
          <w:numId w:val="7"/>
        </w:numPr>
        <w:spacing w:line="360" w:lineRule="auto"/>
        <w:ind w:left="567" w:right="-198" w:hanging="567"/>
        <w:jc w:val="both"/>
        <w:rPr>
          <w:rFonts w:ascii="Arial" w:hAnsi="Arial" w:cs="Arial"/>
          <w:sz w:val="20"/>
          <w:szCs w:val="20"/>
        </w:rPr>
      </w:pPr>
      <w:r w:rsidRPr="00311EA7">
        <w:rPr>
          <w:rFonts w:ascii="Arial" w:hAnsi="Arial" w:cs="Arial"/>
          <w:sz w:val="20"/>
          <w:szCs w:val="20"/>
        </w:rPr>
        <w:t xml:space="preserve">Αποδοχή δωρεάς του κ. Γκανά Κωνσταντίνου του Θεόδωρου, </w:t>
      </w:r>
      <w:proofErr w:type="spellStart"/>
      <w:r w:rsidRPr="00311EA7">
        <w:rPr>
          <w:rFonts w:ascii="Arial" w:hAnsi="Arial" w:cs="Arial"/>
          <w:sz w:val="20"/>
          <w:szCs w:val="20"/>
        </w:rPr>
        <w:t>Πολιτ</w:t>
      </w:r>
      <w:proofErr w:type="spellEnd"/>
      <w:r w:rsidRPr="00311EA7">
        <w:rPr>
          <w:rFonts w:ascii="Arial" w:hAnsi="Arial" w:cs="Arial"/>
          <w:sz w:val="20"/>
          <w:szCs w:val="20"/>
        </w:rPr>
        <w:t>. Μηχανικού, για</w:t>
      </w:r>
      <w:r w:rsidRPr="00311EA7">
        <w:rPr>
          <w:rFonts w:ascii="Arial" w:hAnsi="Arial" w:cs="Arial"/>
          <w:sz w:val="20"/>
          <w:szCs w:val="20"/>
        </w:rPr>
        <w:t xml:space="preserve"> την ρύθμιση αυθαιρέτων </w:t>
      </w:r>
      <w:r w:rsidRPr="00311EA7">
        <w:rPr>
          <w:rFonts w:ascii="Arial" w:hAnsi="Arial" w:cs="Arial"/>
          <w:sz w:val="20"/>
          <w:szCs w:val="20"/>
        </w:rPr>
        <w:t>για τις κερκίδες του Δημοτικού Γηπέδου Ιθάκης</w:t>
      </w:r>
      <w:r w:rsidR="00677B8A" w:rsidRPr="00311EA7">
        <w:rPr>
          <w:rFonts w:ascii="Arial" w:hAnsi="Arial" w:cs="Arial"/>
          <w:sz w:val="20"/>
          <w:szCs w:val="20"/>
        </w:rPr>
        <w:t xml:space="preserve">. </w:t>
      </w:r>
      <w:r w:rsidR="00677B8A" w:rsidRPr="00311EA7">
        <w:rPr>
          <w:rFonts w:ascii="Arial" w:hAnsi="Arial" w:cs="Arial"/>
          <w:sz w:val="20"/>
          <w:szCs w:val="20"/>
        </w:rPr>
        <w:t xml:space="preserve">(Εισήγηση : </w:t>
      </w:r>
      <w:r w:rsidR="00677B8A" w:rsidRPr="00311EA7">
        <w:rPr>
          <w:rFonts w:ascii="Arial" w:hAnsi="Arial" w:cs="Arial"/>
          <w:sz w:val="20"/>
          <w:szCs w:val="20"/>
        </w:rPr>
        <w:t>Πρόεδρος</w:t>
      </w:r>
      <w:r w:rsidR="00677B8A" w:rsidRPr="00311EA7">
        <w:rPr>
          <w:rFonts w:ascii="Arial" w:hAnsi="Arial" w:cs="Arial"/>
          <w:sz w:val="20"/>
          <w:szCs w:val="20"/>
        </w:rPr>
        <w:t>)</w:t>
      </w:r>
    </w:p>
    <w:p w:rsidR="0006550D" w:rsidRPr="00311EA7" w:rsidRDefault="0006550D" w:rsidP="00677B8A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962CCF" w:rsidRPr="00A21D12" w:rsidRDefault="00962CCF" w:rsidP="00962CCF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B90F57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E2FF5"/>
    <w:rsid w:val="001138EC"/>
    <w:rsid w:val="001151FA"/>
    <w:rsid w:val="0012266A"/>
    <w:rsid w:val="00163E64"/>
    <w:rsid w:val="00190863"/>
    <w:rsid w:val="001E3213"/>
    <w:rsid w:val="00200F55"/>
    <w:rsid w:val="00212283"/>
    <w:rsid w:val="00216747"/>
    <w:rsid w:val="00216A60"/>
    <w:rsid w:val="00225321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63DDC"/>
    <w:rsid w:val="005162CF"/>
    <w:rsid w:val="00654629"/>
    <w:rsid w:val="0065630C"/>
    <w:rsid w:val="00661FBF"/>
    <w:rsid w:val="0067470D"/>
    <w:rsid w:val="00677B0D"/>
    <w:rsid w:val="00677B8A"/>
    <w:rsid w:val="00716BC2"/>
    <w:rsid w:val="00742934"/>
    <w:rsid w:val="007833C6"/>
    <w:rsid w:val="00794EC9"/>
    <w:rsid w:val="007B2F0A"/>
    <w:rsid w:val="007F49C1"/>
    <w:rsid w:val="00857CF7"/>
    <w:rsid w:val="008D25E5"/>
    <w:rsid w:val="00962CCF"/>
    <w:rsid w:val="009650B1"/>
    <w:rsid w:val="009737D7"/>
    <w:rsid w:val="009743A1"/>
    <w:rsid w:val="0098172F"/>
    <w:rsid w:val="009E2EF2"/>
    <w:rsid w:val="009E6AAC"/>
    <w:rsid w:val="00A21D12"/>
    <w:rsid w:val="00A46C39"/>
    <w:rsid w:val="00A7643F"/>
    <w:rsid w:val="00AA61E9"/>
    <w:rsid w:val="00AC07F7"/>
    <w:rsid w:val="00AD3F9E"/>
    <w:rsid w:val="00AF2B0C"/>
    <w:rsid w:val="00B81D57"/>
    <w:rsid w:val="00B90F57"/>
    <w:rsid w:val="00BB0F89"/>
    <w:rsid w:val="00BC01A8"/>
    <w:rsid w:val="00C34CD4"/>
    <w:rsid w:val="00C72D1B"/>
    <w:rsid w:val="00D36276"/>
    <w:rsid w:val="00D452B8"/>
    <w:rsid w:val="00DB12CD"/>
    <w:rsid w:val="00DB382E"/>
    <w:rsid w:val="00DB53D2"/>
    <w:rsid w:val="00DB6FE4"/>
    <w:rsid w:val="00DD6316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469B-7DC8-4411-8B16-EC8ADFB6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3</cp:revision>
  <cp:lastPrinted>2018-08-31T11:08:00Z</cp:lastPrinted>
  <dcterms:created xsi:type="dcterms:W3CDTF">2018-09-07T09:24:00Z</dcterms:created>
  <dcterms:modified xsi:type="dcterms:W3CDTF">2018-09-07T10:24:00Z</dcterms:modified>
</cp:coreProperties>
</file>