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78" w:rsidRPr="00697878" w:rsidRDefault="00697878" w:rsidP="00697878">
      <w:pPr>
        <w:pStyle w:val="Default"/>
        <w:ind w:right="27" w:firstLine="284"/>
        <w:jc w:val="both"/>
        <w:rPr>
          <w:b/>
        </w:rPr>
      </w:pPr>
      <w:bookmarkStart w:id="0" w:name="_GoBack"/>
      <w:r w:rsidRPr="006B4DFD">
        <w:rPr>
          <w:rFonts w:ascii="Arial" w:hAnsi="Arial" w:cs="Arial"/>
          <w:sz w:val="20"/>
          <w:szCs w:val="20"/>
        </w:rPr>
        <w:t xml:space="preserve">                                       </w:t>
      </w:r>
      <w:r w:rsidRPr="00697878">
        <w:rPr>
          <w:b/>
        </w:rPr>
        <w:t>Ο ΔΗΜΑΡΧΟΣ ΙΘΑΚΗΣ</w:t>
      </w:r>
    </w:p>
    <w:p w:rsidR="00697878" w:rsidRPr="00697878" w:rsidRDefault="00697878" w:rsidP="00697878">
      <w:pPr>
        <w:pStyle w:val="Default"/>
        <w:ind w:right="27" w:firstLine="284"/>
        <w:jc w:val="both"/>
        <w:rPr>
          <w:b/>
        </w:rPr>
      </w:pPr>
      <w:r w:rsidRPr="00697878">
        <w:rPr>
          <w:b/>
        </w:rPr>
        <w:t xml:space="preserve">                                        Δ</w:t>
      </w:r>
      <w:r>
        <w:rPr>
          <w:b/>
        </w:rPr>
        <w:t>ΙΑΚΗΡΥΣΣΕΙ ΟΤΙ:</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sz w:val="22"/>
          <w:szCs w:val="22"/>
        </w:rPr>
      </w:pPr>
      <w:r w:rsidRPr="00697878">
        <w:rPr>
          <w:b/>
          <w:sz w:val="22"/>
          <w:szCs w:val="22"/>
        </w:rPr>
        <w:t xml:space="preserve">Εκτίθενται σε ανοικτή και προφορική πλειοδοτική δημοπρασία η Παροχή Υπηρεσιών, «Τελικής διάθεσης ύδατος ελλιμενιζόμενων σκαφών στην Τοπική Κοινότητα </w:t>
      </w:r>
      <w:proofErr w:type="spellStart"/>
      <w:r w:rsidRPr="00697878">
        <w:rPr>
          <w:b/>
          <w:sz w:val="22"/>
          <w:szCs w:val="22"/>
        </w:rPr>
        <w:t>Κιονίου</w:t>
      </w:r>
      <w:proofErr w:type="spellEnd"/>
      <w:r w:rsidRPr="00697878">
        <w:rPr>
          <w:b/>
          <w:sz w:val="22"/>
          <w:szCs w:val="22"/>
        </w:rPr>
        <w:t xml:space="preserve"> από τη Δημοτική παροχή ύδατος του Δικτύου Υδροδότησης Δήμου Ιθάκης».</w:t>
      </w:r>
      <w:r w:rsidRPr="00697878">
        <w:rPr>
          <w:sz w:val="22"/>
          <w:szCs w:val="22"/>
        </w:rPr>
        <w:t xml:space="preserve"> Η δημοπρασία διεξάγεται σύμφωνα με τους παρακάτω όρους:</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sz w:val="22"/>
          <w:szCs w:val="22"/>
          <w:u w:val="single"/>
        </w:rPr>
      </w:pPr>
      <w:r w:rsidRPr="00697878">
        <w:rPr>
          <w:b/>
          <w:sz w:val="22"/>
          <w:szCs w:val="22"/>
          <w:u w:val="single"/>
        </w:rPr>
        <w:t>Άρθρο 1</w:t>
      </w:r>
      <w:r w:rsidRPr="00697878">
        <w:rPr>
          <w:b/>
          <w:sz w:val="22"/>
          <w:szCs w:val="22"/>
          <w:u w:val="single"/>
          <w:vertAlign w:val="superscript"/>
        </w:rPr>
        <w:t>ο</w:t>
      </w:r>
      <w:r w:rsidRPr="00697878">
        <w:rPr>
          <w:b/>
          <w:sz w:val="22"/>
          <w:szCs w:val="22"/>
          <w:u w:val="single"/>
        </w:rPr>
        <w:t xml:space="preserve"> Χρόνος και τόπος της δημοπρασίας</w:t>
      </w:r>
      <w:r w:rsidRPr="00697878">
        <w:rPr>
          <w:sz w:val="22"/>
          <w:szCs w:val="22"/>
          <w:u w:val="single"/>
        </w:rPr>
        <w:t>.</w:t>
      </w:r>
    </w:p>
    <w:p w:rsidR="00697878" w:rsidRPr="00697878" w:rsidRDefault="00697878" w:rsidP="00697878">
      <w:pPr>
        <w:pStyle w:val="Default"/>
        <w:ind w:right="27" w:firstLine="284"/>
        <w:jc w:val="both"/>
        <w:rPr>
          <w:sz w:val="22"/>
          <w:szCs w:val="22"/>
        </w:rPr>
      </w:pPr>
      <w:r w:rsidRPr="00697878">
        <w:rPr>
          <w:sz w:val="22"/>
          <w:szCs w:val="22"/>
        </w:rPr>
        <w:t xml:space="preserve">Η δημοπρασία θα διενεργηθεί </w:t>
      </w:r>
      <w:r w:rsidRPr="007E7BA5">
        <w:rPr>
          <w:b/>
          <w:sz w:val="22"/>
          <w:szCs w:val="22"/>
        </w:rPr>
        <w:t>τη</w:t>
      </w:r>
      <w:bookmarkStart w:id="1" w:name="_Hlk484759914"/>
      <w:r w:rsidR="004A6131">
        <w:rPr>
          <w:b/>
          <w:sz w:val="22"/>
          <w:szCs w:val="22"/>
        </w:rPr>
        <w:t xml:space="preserve"> </w:t>
      </w:r>
      <w:r w:rsidR="00250F34">
        <w:rPr>
          <w:b/>
          <w:sz w:val="22"/>
          <w:szCs w:val="22"/>
        </w:rPr>
        <w:t xml:space="preserve">Δευτέρα 10 </w:t>
      </w:r>
      <w:proofErr w:type="spellStart"/>
      <w:r w:rsidR="00250F34">
        <w:rPr>
          <w:b/>
          <w:sz w:val="22"/>
          <w:szCs w:val="22"/>
        </w:rPr>
        <w:t>Μαϊου</w:t>
      </w:r>
      <w:proofErr w:type="spellEnd"/>
      <w:r w:rsidR="007E7BA5" w:rsidRPr="007E7BA5">
        <w:rPr>
          <w:b/>
          <w:sz w:val="22"/>
          <w:szCs w:val="22"/>
        </w:rPr>
        <w:t xml:space="preserve"> 2021</w:t>
      </w:r>
      <w:r w:rsidRPr="00697878">
        <w:rPr>
          <w:b/>
          <w:sz w:val="22"/>
          <w:szCs w:val="22"/>
        </w:rPr>
        <w:t xml:space="preserve"> και ώρα 11</w:t>
      </w:r>
      <w:r>
        <w:rPr>
          <w:b/>
          <w:sz w:val="22"/>
          <w:szCs w:val="22"/>
        </w:rPr>
        <w:t>.</w:t>
      </w:r>
      <w:r w:rsidRPr="00697878">
        <w:rPr>
          <w:b/>
          <w:sz w:val="22"/>
          <w:szCs w:val="22"/>
        </w:rPr>
        <w:t xml:space="preserve">00 στο Δημοτικό κατάστημα (Σπ. </w:t>
      </w:r>
      <w:proofErr w:type="spellStart"/>
      <w:r w:rsidRPr="00697878">
        <w:rPr>
          <w:b/>
          <w:sz w:val="22"/>
          <w:szCs w:val="22"/>
        </w:rPr>
        <w:t>Ράζου</w:t>
      </w:r>
      <w:proofErr w:type="spellEnd"/>
      <w:r w:rsidRPr="00697878">
        <w:rPr>
          <w:b/>
          <w:sz w:val="22"/>
          <w:szCs w:val="22"/>
        </w:rPr>
        <w:t xml:space="preserve"> 138)</w:t>
      </w:r>
      <w:bookmarkEnd w:id="1"/>
      <w:r>
        <w:rPr>
          <w:sz w:val="22"/>
          <w:szCs w:val="22"/>
        </w:rPr>
        <w:t xml:space="preserve"> </w:t>
      </w:r>
      <w:r w:rsidRPr="00697878">
        <w:rPr>
          <w:sz w:val="22"/>
          <w:szCs w:val="22"/>
        </w:rPr>
        <w:t>ενώπιον της Επιτροπής του άρθρου 1 του ΠΔ 270/81 που συγκροτήθηκε με την υπ’ αρ.</w:t>
      </w:r>
      <w:r w:rsidR="002972C4">
        <w:rPr>
          <w:sz w:val="22"/>
          <w:szCs w:val="22"/>
        </w:rPr>
        <w:t xml:space="preserve">16/2021 </w:t>
      </w:r>
      <w:r w:rsidRPr="00697878">
        <w:rPr>
          <w:sz w:val="22"/>
          <w:szCs w:val="22"/>
        </w:rPr>
        <w:t>α</w:t>
      </w:r>
      <w:r w:rsidR="000E4536">
        <w:rPr>
          <w:sz w:val="22"/>
          <w:szCs w:val="22"/>
        </w:rPr>
        <w:t xml:space="preserve">πόφαση του Δημοτικού Συμβουλίου και μετά την </w:t>
      </w:r>
      <w:r w:rsidR="000E4536" w:rsidRPr="000E4536">
        <w:rPr>
          <w:b/>
          <w:sz w:val="22"/>
          <w:szCs w:val="22"/>
        </w:rPr>
        <w:t>αρ.39/2021 απόφαση του Δημοτικού Συμβουλίου για την έγκριση της εκμίσθωσης</w:t>
      </w:r>
      <w:r w:rsidR="000E4536">
        <w:rPr>
          <w:sz w:val="22"/>
          <w:szCs w:val="22"/>
        </w:rPr>
        <w:t>.</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sz w:val="22"/>
          <w:szCs w:val="22"/>
          <w:u w:val="single"/>
        </w:rPr>
      </w:pPr>
      <w:r w:rsidRPr="00697878">
        <w:rPr>
          <w:b/>
          <w:sz w:val="22"/>
          <w:szCs w:val="22"/>
          <w:u w:val="single"/>
        </w:rPr>
        <w:t>Άρθρο 2</w:t>
      </w:r>
      <w:r w:rsidRPr="00697878">
        <w:rPr>
          <w:b/>
          <w:sz w:val="22"/>
          <w:szCs w:val="22"/>
          <w:u w:val="single"/>
          <w:vertAlign w:val="superscript"/>
        </w:rPr>
        <w:t>ο</w:t>
      </w:r>
      <w:r w:rsidRPr="00697878">
        <w:rPr>
          <w:b/>
          <w:sz w:val="22"/>
          <w:szCs w:val="22"/>
          <w:u w:val="single"/>
        </w:rPr>
        <w:t xml:space="preserve"> Αντικείμενο της δημοπρασίας</w:t>
      </w:r>
      <w:r w:rsidRPr="00697878">
        <w:rPr>
          <w:sz w:val="22"/>
          <w:szCs w:val="22"/>
          <w:u w:val="single"/>
        </w:rPr>
        <w:t>.</w:t>
      </w:r>
    </w:p>
    <w:p w:rsidR="00697878" w:rsidRPr="00697878" w:rsidRDefault="00697878" w:rsidP="00697878">
      <w:pPr>
        <w:pStyle w:val="Default"/>
        <w:ind w:right="27" w:firstLine="284"/>
        <w:jc w:val="both"/>
        <w:rPr>
          <w:sz w:val="22"/>
          <w:szCs w:val="22"/>
        </w:rPr>
      </w:pPr>
      <w:r w:rsidRPr="00697878">
        <w:rPr>
          <w:sz w:val="22"/>
          <w:szCs w:val="22"/>
        </w:rPr>
        <w:t xml:space="preserve">1. Με την παρούσα διακήρυξη εκτίθενται σε ανοικτό και προφορικό πλειοδοτικό διαγωνισμό </w:t>
      </w:r>
      <w:r w:rsidRPr="00697878">
        <w:rPr>
          <w:b/>
          <w:sz w:val="22"/>
          <w:szCs w:val="22"/>
        </w:rPr>
        <w:t xml:space="preserve">η εκμίσθωση της Δημοτικής παροχής ύδατος (με δύο </w:t>
      </w:r>
      <w:proofErr w:type="spellStart"/>
      <w:r w:rsidRPr="00697878">
        <w:rPr>
          <w:b/>
          <w:sz w:val="22"/>
          <w:szCs w:val="22"/>
        </w:rPr>
        <w:t>υδρόμετρα</w:t>
      </w:r>
      <w:proofErr w:type="spellEnd"/>
      <w:r w:rsidRPr="00697878">
        <w:rPr>
          <w:b/>
          <w:sz w:val="22"/>
          <w:szCs w:val="22"/>
        </w:rPr>
        <w:t xml:space="preserve">) της ΤΚ </w:t>
      </w:r>
      <w:proofErr w:type="spellStart"/>
      <w:r w:rsidRPr="00697878">
        <w:rPr>
          <w:b/>
          <w:sz w:val="22"/>
          <w:szCs w:val="22"/>
        </w:rPr>
        <w:t>Κιονίου</w:t>
      </w:r>
      <w:proofErr w:type="spellEnd"/>
      <w:r w:rsidRPr="00697878">
        <w:rPr>
          <w:sz w:val="22"/>
          <w:szCs w:val="22"/>
        </w:rPr>
        <w:t xml:space="preserve"> ήτοι της «</w:t>
      </w:r>
      <w:r w:rsidRPr="002972C4">
        <w:rPr>
          <w:b/>
          <w:sz w:val="22"/>
          <w:szCs w:val="22"/>
        </w:rPr>
        <w:t xml:space="preserve">Τελικής διάθεσης ύδατος ελλιμενιζόμενων σκαφών στην Τοπική Κοινότητα </w:t>
      </w:r>
      <w:proofErr w:type="spellStart"/>
      <w:r w:rsidRPr="002972C4">
        <w:rPr>
          <w:b/>
          <w:sz w:val="22"/>
          <w:szCs w:val="22"/>
        </w:rPr>
        <w:t>Κιονίου</w:t>
      </w:r>
      <w:proofErr w:type="spellEnd"/>
      <w:r w:rsidRPr="002972C4">
        <w:rPr>
          <w:b/>
          <w:sz w:val="22"/>
          <w:szCs w:val="22"/>
        </w:rPr>
        <w:t xml:space="preserve"> από δύο </w:t>
      </w:r>
      <w:proofErr w:type="spellStart"/>
      <w:r w:rsidRPr="002972C4">
        <w:rPr>
          <w:b/>
          <w:sz w:val="22"/>
          <w:szCs w:val="22"/>
        </w:rPr>
        <w:t>Υδρόμετρα</w:t>
      </w:r>
      <w:proofErr w:type="spellEnd"/>
      <w:r w:rsidRPr="002972C4">
        <w:rPr>
          <w:b/>
          <w:sz w:val="22"/>
          <w:szCs w:val="22"/>
        </w:rPr>
        <w:t xml:space="preserve"> Δικτύου Υδροδότησης Δήμου Ιθάκης</w:t>
      </w:r>
      <w:r w:rsidRPr="00697878">
        <w:rPr>
          <w:sz w:val="22"/>
          <w:szCs w:val="22"/>
        </w:rPr>
        <w:t>».</w:t>
      </w:r>
    </w:p>
    <w:p w:rsidR="00697878" w:rsidRPr="00C0445E" w:rsidRDefault="00697878" w:rsidP="00697878">
      <w:pPr>
        <w:pStyle w:val="Default"/>
        <w:ind w:right="27" w:firstLine="284"/>
        <w:jc w:val="both"/>
        <w:rPr>
          <w:b/>
          <w:sz w:val="22"/>
          <w:szCs w:val="22"/>
        </w:rPr>
      </w:pPr>
      <w:r w:rsidRPr="00697878">
        <w:rPr>
          <w:sz w:val="22"/>
          <w:szCs w:val="22"/>
        </w:rPr>
        <w:t>2. Σαν οικονομικό αντάλλαγμα της εν λόγω εκμίσθωσης, ο πλειοδότης θα εισπράττει το ανώτερο σταθερή τιμή κυβικού δέκα (10) ευρώ /m3 από την οποία 3,0</w:t>
      </w:r>
      <w:r w:rsidR="008E30DE">
        <w:rPr>
          <w:sz w:val="22"/>
          <w:szCs w:val="22"/>
        </w:rPr>
        <w:t>0</w:t>
      </w:r>
      <w:r w:rsidRPr="00697878">
        <w:rPr>
          <w:sz w:val="22"/>
          <w:szCs w:val="22"/>
        </w:rPr>
        <w:t xml:space="preserve">€/ m3 τουλάχιστον θα αποδίδεται στο Δήμο. </w:t>
      </w:r>
      <w:r w:rsidRPr="00C0445E">
        <w:rPr>
          <w:b/>
          <w:sz w:val="22"/>
          <w:szCs w:val="22"/>
        </w:rPr>
        <w:t>Εκτιμάται σύμφωνα με τα στοιχεία προηγούμενων ετών ότι η μηνιαία κατανάλωση από τον αγωγό ν.1 ανέρχεται στα 100m3 και  από τον αγωγό ν.2 ανέρχεται στα 100</w:t>
      </w:r>
      <w:r w:rsidRPr="00C0445E">
        <w:rPr>
          <w:b/>
          <w:sz w:val="22"/>
          <w:szCs w:val="22"/>
          <w:lang w:val="en-US"/>
        </w:rPr>
        <w:t>m</w:t>
      </w:r>
      <w:r w:rsidRPr="00C0445E">
        <w:rPr>
          <w:b/>
          <w:sz w:val="22"/>
          <w:szCs w:val="22"/>
        </w:rPr>
        <w:t>3 (εκτιμώμενη ελάχιστη προσφορά).</w:t>
      </w:r>
    </w:p>
    <w:p w:rsidR="00697878" w:rsidRPr="00697878" w:rsidRDefault="00697878" w:rsidP="00697878">
      <w:pPr>
        <w:pStyle w:val="Default"/>
        <w:ind w:right="27" w:firstLine="284"/>
        <w:jc w:val="both"/>
        <w:rPr>
          <w:sz w:val="22"/>
          <w:szCs w:val="22"/>
        </w:rPr>
      </w:pPr>
      <w:r w:rsidRPr="00697878">
        <w:rPr>
          <w:sz w:val="22"/>
          <w:szCs w:val="22"/>
        </w:rPr>
        <w:t xml:space="preserve">3. Η προσφορά των συμμετεχόντων στη δημοπρασία θα δοθεί για τη Δημοτική παροχή ύδατος με τα στοιχεία των </w:t>
      </w:r>
      <w:proofErr w:type="spellStart"/>
      <w:r w:rsidRPr="00697878">
        <w:rPr>
          <w:sz w:val="22"/>
          <w:szCs w:val="22"/>
        </w:rPr>
        <w:t>υδρομέτρων</w:t>
      </w:r>
      <w:proofErr w:type="spellEnd"/>
      <w:r w:rsidRPr="00697878">
        <w:rPr>
          <w:sz w:val="22"/>
          <w:szCs w:val="22"/>
        </w:rPr>
        <w:t>:</w:t>
      </w:r>
    </w:p>
    <w:p w:rsidR="00697878" w:rsidRPr="00697878" w:rsidRDefault="00697878" w:rsidP="00697878">
      <w:pPr>
        <w:pStyle w:val="Default"/>
        <w:ind w:right="27" w:firstLine="284"/>
        <w:jc w:val="both"/>
        <w:rPr>
          <w:sz w:val="22"/>
          <w:szCs w:val="22"/>
        </w:rPr>
      </w:pPr>
      <w:r w:rsidRPr="00697878">
        <w:rPr>
          <w:sz w:val="22"/>
          <w:szCs w:val="22"/>
        </w:rPr>
        <w:t xml:space="preserve">Α) Παροχή τροφοδοσίας σκαφών ν.1 με αριθμό </w:t>
      </w:r>
      <w:proofErr w:type="spellStart"/>
      <w:r w:rsidRPr="00697878">
        <w:rPr>
          <w:sz w:val="22"/>
          <w:szCs w:val="22"/>
        </w:rPr>
        <w:t>υδρομέτρου</w:t>
      </w:r>
      <w:proofErr w:type="spellEnd"/>
      <w:r w:rsidRPr="00697878">
        <w:rPr>
          <w:sz w:val="22"/>
          <w:szCs w:val="22"/>
        </w:rPr>
        <w:t xml:space="preserve"> ΔΙΘ0470</w:t>
      </w:r>
    </w:p>
    <w:p w:rsidR="00697878" w:rsidRPr="00697878" w:rsidRDefault="00697878" w:rsidP="00697878">
      <w:pPr>
        <w:pStyle w:val="Default"/>
        <w:ind w:right="27" w:firstLine="284"/>
        <w:jc w:val="both"/>
        <w:rPr>
          <w:sz w:val="22"/>
          <w:szCs w:val="22"/>
        </w:rPr>
      </w:pPr>
      <w:r w:rsidRPr="00697878">
        <w:rPr>
          <w:sz w:val="22"/>
          <w:szCs w:val="22"/>
        </w:rPr>
        <w:t xml:space="preserve">Β) Παροχή τροφοδοσίας σκαφών ν.2 με αριθμό </w:t>
      </w:r>
      <w:proofErr w:type="spellStart"/>
      <w:r w:rsidRPr="00697878">
        <w:rPr>
          <w:sz w:val="22"/>
          <w:szCs w:val="22"/>
        </w:rPr>
        <w:t>υδρομέτρου</w:t>
      </w:r>
      <w:proofErr w:type="spellEnd"/>
      <w:r w:rsidRPr="00697878">
        <w:rPr>
          <w:sz w:val="22"/>
          <w:szCs w:val="22"/>
        </w:rPr>
        <w:t xml:space="preserve"> 1630067159</w:t>
      </w:r>
    </w:p>
    <w:p w:rsidR="00697878" w:rsidRPr="00697878" w:rsidRDefault="00697878" w:rsidP="00697878">
      <w:pPr>
        <w:pStyle w:val="Default"/>
        <w:ind w:right="27" w:firstLine="284"/>
        <w:jc w:val="both"/>
        <w:rPr>
          <w:sz w:val="22"/>
          <w:szCs w:val="22"/>
        </w:rPr>
      </w:pPr>
      <w:r w:rsidRPr="00697878">
        <w:rPr>
          <w:sz w:val="22"/>
          <w:szCs w:val="22"/>
        </w:rPr>
        <w:t>3. Ο ανάδοχος θα εκτελεί τις εργασίες όλες τις ημέρες της εβδομάδας και καθ’ όλη τη διάρκεια της ημέρας.</w:t>
      </w:r>
    </w:p>
    <w:p w:rsidR="00697878" w:rsidRPr="00697878" w:rsidRDefault="00697878" w:rsidP="00697878">
      <w:pPr>
        <w:pStyle w:val="Default"/>
        <w:ind w:right="27" w:firstLine="284"/>
        <w:jc w:val="both"/>
        <w:rPr>
          <w:sz w:val="22"/>
          <w:szCs w:val="22"/>
        </w:rPr>
      </w:pPr>
      <w:r w:rsidRPr="00697878">
        <w:rPr>
          <w:sz w:val="22"/>
          <w:szCs w:val="22"/>
        </w:rPr>
        <w:t xml:space="preserve">4. Η εκμίσθωση ισχύει για τις προγραμματισμένες αλλά και για τις έκτακτες αφίξεις σκαφών του Λιμένα </w:t>
      </w:r>
      <w:proofErr w:type="spellStart"/>
      <w:r w:rsidRPr="00697878">
        <w:rPr>
          <w:sz w:val="22"/>
          <w:szCs w:val="22"/>
        </w:rPr>
        <w:t>Κιονίου</w:t>
      </w:r>
      <w:proofErr w:type="spellEnd"/>
      <w:r w:rsidRPr="00697878">
        <w:rPr>
          <w:sz w:val="22"/>
          <w:szCs w:val="22"/>
        </w:rPr>
        <w:t xml:space="preserve"> Δήμου Ιθάκης και μόνο για αυτά. Σε καμία περίπτωση δεν επιτρέπεται η παροχή ύδατος από τους αγωγούς υδροδότησης σε οικίες, καταστήματα ή λοιπές εγκαταστάσεις.</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b/>
          <w:sz w:val="22"/>
          <w:szCs w:val="22"/>
          <w:u w:val="single"/>
        </w:rPr>
      </w:pPr>
      <w:r w:rsidRPr="00697878">
        <w:rPr>
          <w:b/>
          <w:sz w:val="22"/>
          <w:szCs w:val="22"/>
          <w:u w:val="single"/>
        </w:rPr>
        <w:t>Άρθρο 3</w:t>
      </w:r>
      <w:r w:rsidRPr="00697878">
        <w:rPr>
          <w:b/>
          <w:sz w:val="22"/>
          <w:szCs w:val="22"/>
          <w:u w:val="single"/>
          <w:vertAlign w:val="superscript"/>
        </w:rPr>
        <w:t xml:space="preserve">ο </w:t>
      </w:r>
      <w:r w:rsidRPr="00697878">
        <w:rPr>
          <w:b/>
          <w:sz w:val="22"/>
          <w:szCs w:val="22"/>
          <w:u w:val="single"/>
        </w:rPr>
        <w:t>Διάρκεια της σύμβασης εκμίσθωσης.</w:t>
      </w:r>
    </w:p>
    <w:p w:rsidR="00697878" w:rsidRPr="00697878" w:rsidRDefault="00697878" w:rsidP="00697878">
      <w:pPr>
        <w:pStyle w:val="Default"/>
        <w:ind w:right="27" w:firstLine="284"/>
        <w:jc w:val="both"/>
        <w:rPr>
          <w:sz w:val="22"/>
          <w:szCs w:val="22"/>
        </w:rPr>
      </w:pPr>
      <w:r w:rsidRPr="00697878">
        <w:rPr>
          <w:b/>
          <w:sz w:val="22"/>
          <w:szCs w:val="22"/>
        </w:rPr>
        <w:t>1. Η διάρκεια της σύμβασης είναι για τρία (3) χρόνια</w:t>
      </w:r>
      <w:r w:rsidRPr="00697878">
        <w:rPr>
          <w:sz w:val="22"/>
          <w:szCs w:val="22"/>
        </w:rPr>
        <w:t xml:space="preserve"> από την ημερομηνία υπογραφής της σύμβασης με τον πλειοδότη. Η εγκατάσταση του αναδόχου και η υπογραφή της σχετικής σύμβασης θα γίνει μετά από έγγραφη πρόσκληση του Δημάρχου Ιθάκης.</w:t>
      </w:r>
    </w:p>
    <w:p w:rsidR="00697878" w:rsidRDefault="00697878" w:rsidP="00697878">
      <w:pPr>
        <w:pStyle w:val="Default"/>
        <w:ind w:right="27" w:firstLine="284"/>
        <w:jc w:val="both"/>
        <w:rPr>
          <w:sz w:val="22"/>
          <w:szCs w:val="22"/>
        </w:rPr>
      </w:pPr>
      <w:r w:rsidRPr="00697878">
        <w:rPr>
          <w:sz w:val="22"/>
          <w:szCs w:val="22"/>
        </w:rPr>
        <w:t>2. Αποκλείεται αξίωση του πλειοδότη για αποζημίωση, λόγω μη έγκρισης των πρακτικών της δημοπρασίας από την Οικονομική Επιτροπή ή καθυστέρησης της εγκατάστασης του, που θα προέρχεται από κάποιο νομικό ή πραγματικό κώλυμα καθώς επίσης και η μονομερής λύση της σύμβασης για το λόγο αυτό.</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sz w:val="22"/>
          <w:szCs w:val="22"/>
          <w:u w:val="single"/>
        </w:rPr>
      </w:pPr>
      <w:r w:rsidRPr="00697878">
        <w:rPr>
          <w:b/>
          <w:sz w:val="22"/>
          <w:szCs w:val="22"/>
          <w:u w:val="single"/>
        </w:rPr>
        <w:t>Άρθρο 4</w:t>
      </w:r>
      <w:r w:rsidRPr="00697878">
        <w:rPr>
          <w:b/>
          <w:sz w:val="22"/>
          <w:szCs w:val="22"/>
          <w:u w:val="single"/>
          <w:vertAlign w:val="superscript"/>
        </w:rPr>
        <w:t>ο</w:t>
      </w:r>
      <w:r w:rsidRPr="00697878">
        <w:rPr>
          <w:b/>
          <w:sz w:val="22"/>
          <w:szCs w:val="22"/>
          <w:u w:val="single"/>
        </w:rPr>
        <w:t xml:space="preserve"> Ελάχιστο όριο προσφοράς</w:t>
      </w:r>
      <w:r w:rsidRPr="00697878">
        <w:rPr>
          <w:sz w:val="22"/>
          <w:szCs w:val="22"/>
          <w:u w:val="single"/>
        </w:rPr>
        <w:t>.</w:t>
      </w:r>
    </w:p>
    <w:p w:rsidR="00697878" w:rsidRPr="00697878" w:rsidRDefault="00697878" w:rsidP="00697878">
      <w:pPr>
        <w:pStyle w:val="Default"/>
        <w:ind w:right="27" w:firstLine="284"/>
        <w:jc w:val="both"/>
        <w:rPr>
          <w:sz w:val="22"/>
          <w:szCs w:val="22"/>
        </w:rPr>
      </w:pPr>
      <w:r w:rsidRPr="00697878">
        <w:rPr>
          <w:sz w:val="22"/>
          <w:szCs w:val="22"/>
        </w:rPr>
        <w:t xml:space="preserve">1. Ως πρώτη προσφορά της εκμίσθωσης της Δημοτικής παροχής ύδατος που θα αποτελεί και την τιμή εκκίνησης της δημοπρασίας ορίζεται το ποσό που θα αποδίδεται στο Δήμο Ιθάκης και </w:t>
      </w:r>
      <w:r w:rsidRPr="00697878">
        <w:rPr>
          <w:b/>
          <w:sz w:val="22"/>
          <w:szCs w:val="22"/>
        </w:rPr>
        <w:t>είναι τρία ευρώ</w:t>
      </w:r>
      <w:r w:rsidR="008E30DE">
        <w:rPr>
          <w:b/>
          <w:sz w:val="22"/>
          <w:szCs w:val="22"/>
        </w:rPr>
        <w:t xml:space="preserve"> </w:t>
      </w:r>
      <w:r w:rsidRPr="00697878">
        <w:rPr>
          <w:b/>
          <w:sz w:val="22"/>
          <w:szCs w:val="22"/>
        </w:rPr>
        <w:t>ανά κυβικό νερού 3,0</w:t>
      </w:r>
      <w:r w:rsidR="008E30DE">
        <w:rPr>
          <w:b/>
          <w:sz w:val="22"/>
          <w:szCs w:val="22"/>
        </w:rPr>
        <w:t>0</w:t>
      </w:r>
      <w:r w:rsidRPr="00697878">
        <w:rPr>
          <w:b/>
          <w:sz w:val="22"/>
          <w:szCs w:val="22"/>
        </w:rPr>
        <w:t>€/m3.</w:t>
      </w:r>
    </w:p>
    <w:p w:rsidR="00697878" w:rsidRPr="002972C4" w:rsidRDefault="00697878" w:rsidP="00697878">
      <w:pPr>
        <w:pStyle w:val="Default"/>
        <w:ind w:right="27" w:firstLine="284"/>
        <w:jc w:val="both"/>
        <w:rPr>
          <w:b/>
          <w:sz w:val="22"/>
          <w:szCs w:val="22"/>
        </w:rPr>
      </w:pPr>
      <w:r w:rsidRPr="002972C4">
        <w:rPr>
          <w:b/>
          <w:sz w:val="22"/>
          <w:szCs w:val="22"/>
        </w:rPr>
        <w:t xml:space="preserve">2. Το ποσό θα καταβάλλεται τμηματικά, και θα προκύπτει από τα ανάλογα προσκομιζόμενα παραστατικά, σε συνδυασμό με τις ενδείξεις των </w:t>
      </w:r>
      <w:proofErr w:type="spellStart"/>
      <w:r w:rsidRPr="002972C4">
        <w:rPr>
          <w:b/>
          <w:sz w:val="22"/>
          <w:szCs w:val="22"/>
        </w:rPr>
        <w:t>υδρομέτρων</w:t>
      </w:r>
      <w:proofErr w:type="spellEnd"/>
      <w:r w:rsidRPr="002972C4">
        <w:rPr>
          <w:b/>
          <w:sz w:val="22"/>
          <w:szCs w:val="22"/>
        </w:rPr>
        <w:t>, στο τέλος κάθε μήνα κατά τη διάρκεια της σύμβασης.</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sz w:val="22"/>
          <w:szCs w:val="22"/>
          <w:u w:val="single"/>
        </w:rPr>
      </w:pPr>
      <w:r w:rsidRPr="00697878">
        <w:rPr>
          <w:b/>
          <w:sz w:val="22"/>
          <w:szCs w:val="22"/>
          <w:u w:val="single"/>
        </w:rPr>
        <w:t>Άρθρο 5</w:t>
      </w:r>
      <w:r w:rsidRPr="00697878">
        <w:rPr>
          <w:b/>
          <w:sz w:val="22"/>
          <w:szCs w:val="22"/>
          <w:u w:val="single"/>
          <w:vertAlign w:val="superscript"/>
        </w:rPr>
        <w:t>ο</w:t>
      </w:r>
      <w:r w:rsidRPr="00697878">
        <w:rPr>
          <w:b/>
          <w:sz w:val="22"/>
          <w:szCs w:val="22"/>
          <w:u w:val="single"/>
        </w:rPr>
        <w:t xml:space="preserve"> Δικαίωμα συμμετοχής στη δημοπρασία - δικαιολογητικά</w:t>
      </w:r>
      <w:r w:rsidRPr="00697878">
        <w:rPr>
          <w:sz w:val="22"/>
          <w:szCs w:val="22"/>
          <w:u w:val="single"/>
        </w:rPr>
        <w:t>.</w:t>
      </w:r>
    </w:p>
    <w:p w:rsidR="00697878" w:rsidRPr="00697878" w:rsidRDefault="00697878" w:rsidP="00697878">
      <w:pPr>
        <w:pStyle w:val="Default"/>
        <w:ind w:right="27" w:firstLine="284"/>
        <w:jc w:val="both"/>
        <w:rPr>
          <w:sz w:val="22"/>
          <w:szCs w:val="22"/>
        </w:rPr>
      </w:pPr>
      <w:r w:rsidRPr="00697878">
        <w:rPr>
          <w:sz w:val="22"/>
          <w:szCs w:val="22"/>
        </w:rPr>
        <w:lastRenderedPageBreak/>
        <w:t xml:space="preserve">1. Στη δημοπρασία μπορούν να συμμετέχουν φυσικά ή νομικά πρόσωπα οποιασδήποτε εταιρικής μορφής καθώς και κοινοπραξίες Εταιρειών ή Φυσικών και Νομικών προσώπων, οι οποίες θα καλύπτουν στο σύνολό τους τις απαιτήσεις </w:t>
      </w:r>
      <w:proofErr w:type="spellStart"/>
      <w:r w:rsidRPr="00697878">
        <w:rPr>
          <w:sz w:val="22"/>
          <w:szCs w:val="22"/>
        </w:rPr>
        <w:t>αδειοδοτήσεων</w:t>
      </w:r>
      <w:proofErr w:type="spellEnd"/>
      <w:r w:rsidRPr="00697878">
        <w:rPr>
          <w:sz w:val="22"/>
          <w:szCs w:val="22"/>
        </w:rPr>
        <w:t xml:space="preserve"> και λοιπών δικαιολογητικών της παρούσης Δημοπρασίας.</w:t>
      </w:r>
    </w:p>
    <w:p w:rsidR="00697878" w:rsidRPr="00697878" w:rsidRDefault="00697878" w:rsidP="00697878">
      <w:pPr>
        <w:pStyle w:val="Default"/>
        <w:ind w:right="27" w:firstLine="284"/>
        <w:jc w:val="both"/>
        <w:rPr>
          <w:sz w:val="22"/>
          <w:szCs w:val="22"/>
        </w:rPr>
      </w:pPr>
      <w:r w:rsidRPr="00697878">
        <w:rPr>
          <w:sz w:val="22"/>
          <w:szCs w:val="22"/>
        </w:rPr>
        <w:t>2. Όποιος επιθυμεί να συμμετάσχει στη δημοπρασία πρέπει να καταθέσει στην Επιτροπή του άρθρου 1 του ΠΔ 270/81, κατά την ημέρα και ώρα διενέργειας της δημοπρασίας, τα παρακάτω δικαιολογητικά:</w:t>
      </w:r>
    </w:p>
    <w:p w:rsidR="00697878" w:rsidRPr="00697878" w:rsidRDefault="00697878" w:rsidP="00697878">
      <w:pPr>
        <w:pStyle w:val="Default"/>
        <w:ind w:right="27" w:firstLine="284"/>
        <w:jc w:val="both"/>
        <w:rPr>
          <w:sz w:val="22"/>
          <w:szCs w:val="22"/>
        </w:rPr>
      </w:pPr>
      <w:r w:rsidRPr="00697878">
        <w:rPr>
          <w:sz w:val="22"/>
          <w:szCs w:val="22"/>
        </w:rPr>
        <w:t xml:space="preserve">α. </w:t>
      </w:r>
      <w:r w:rsidRPr="00697878">
        <w:rPr>
          <w:b/>
          <w:sz w:val="22"/>
          <w:szCs w:val="22"/>
        </w:rPr>
        <w:t>Ταυτότητα του φυσικού προσώπου</w:t>
      </w:r>
      <w:r w:rsidRPr="00697878">
        <w:rPr>
          <w:sz w:val="22"/>
          <w:szCs w:val="22"/>
        </w:rPr>
        <w:t>. Εάν συμμετέχει νομικό πρόσωπο οποιασδήποτε εταιρικής μορφής ή κοινοπραξία πρέπει να προσκομίσει επικυρωμένο καταστατικό, το Φύλλο Εφημερίδας της Κυβέρνησης, από το οποίο να προκύπτει η κατά νόμο δημοσίευση καθώς και πρακτικό συμμετοχής στη συγκεκριμένη δημοπρασία.</w:t>
      </w:r>
    </w:p>
    <w:p w:rsidR="00697878" w:rsidRPr="00697878" w:rsidRDefault="00697878" w:rsidP="00697878">
      <w:pPr>
        <w:pStyle w:val="Default"/>
        <w:ind w:right="27" w:firstLine="284"/>
        <w:jc w:val="both"/>
        <w:rPr>
          <w:sz w:val="22"/>
          <w:szCs w:val="22"/>
        </w:rPr>
      </w:pPr>
      <w:r w:rsidRPr="00697878">
        <w:rPr>
          <w:sz w:val="22"/>
          <w:szCs w:val="22"/>
        </w:rPr>
        <w:t xml:space="preserve">β. </w:t>
      </w:r>
      <w:r w:rsidRPr="00697878">
        <w:rPr>
          <w:b/>
          <w:sz w:val="22"/>
          <w:szCs w:val="22"/>
        </w:rPr>
        <w:t>Έναρξη που να προκύπτει η άσκηση δραστηριότητας</w:t>
      </w:r>
      <w:r w:rsidRPr="00697878">
        <w:rPr>
          <w:sz w:val="22"/>
          <w:szCs w:val="22"/>
        </w:rPr>
        <w:t xml:space="preserve"> του κάθε συμμετέχοντα.</w:t>
      </w:r>
    </w:p>
    <w:p w:rsidR="00697878" w:rsidRPr="00697878" w:rsidRDefault="00697878" w:rsidP="00697878">
      <w:pPr>
        <w:pStyle w:val="Default"/>
        <w:ind w:right="27" w:firstLine="284"/>
        <w:jc w:val="both"/>
        <w:rPr>
          <w:sz w:val="22"/>
          <w:szCs w:val="22"/>
        </w:rPr>
      </w:pPr>
      <w:r w:rsidRPr="00697878">
        <w:rPr>
          <w:sz w:val="22"/>
          <w:szCs w:val="22"/>
        </w:rPr>
        <w:t xml:space="preserve">γ. </w:t>
      </w:r>
      <w:r w:rsidRPr="00697878">
        <w:rPr>
          <w:b/>
          <w:sz w:val="22"/>
          <w:szCs w:val="22"/>
        </w:rPr>
        <w:t>Εγγυητική επιστολή για τη συμμετοχή</w:t>
      </w:r>
      <w:r w:rsidRPr="00697878">
        <w:rPr>
          <w:sz w:val="22"/>
          <w:szCs w:val="22"/>
        </w:rPr>
        <w:t xml:space="preserve"> αναγνωρισμένης τράπεζας, ή γραμμάτιο σύστασης παρακαταθήκης του Ταμείου Παρακαταθηκών και Δανείων σε ποσοστό δέκα τοις εκατό (10%) του ορίου της πρώτης προσφοράς, δηλαδή ποσού επτακοσίων είκοσι  (720,00) ευρώ.</w:t>
      </w:r>
    </w:p>
    <w:p w:rsidR="00697878" w:rsidRPr="00697878" w:rsidRDefault="00697878" w:rsidP="00697878">
      <w:pPr>
        <w:pStyle w:val="Default"/>
        <w:ind w:right="27" w:firstLine="284"/>
        <w:jc w:val="both"/>
        <w:rPr>
          <w:sz w:val="22"/>
          <w:szCs w:val="22"/>
        </w:rPr>
      </w:pPr>
      <w:r w:rsidRPr="00697878">
        <w:rPr>
          <w:sz w:val="22"/>
          <w:szCs w:val="22"/>
        </w:rPr>
        <w:t>δ</w:t>
      </w:r>
      <w:r w:rsidRPr="00697878">
        <w:rPr>
          <w:b/>
          <w:sz w:val="22"/>
          <w:szCs w:val="22"/>
        </w:rPr>
        <w:t>. Αντίγραφο ποινικού μητρώου</w:t>
      </w:r>
      <w:r w:rsidRPr="00697878">
        <w:rPr>
          <w:sz w:val="22"/>
          <w:szCs w:val="22"/>
        </w:rPr>
        <w:t xml:space="preserve"> και πιστοποιητικό της εισαγγελικής αρχής για μη ποινική δίωξη.</w:t>
      </w:r>
    </w:p>
    <w:p w:rsidR="00697878" w:rsidRPr="00697878" w:rsidRDefault="00697878" w:rsidP="00697878">
      <w:pPr>
        <w:pStyle w:val="Default"/>
        <w:ind w:right="27" w:firstLine="284"/>
        <w:jc w:val="both"/>
        <w:rPr>
          <w:sz w:val="22"/>
          <w:szCs w:val="22"/>
        </w:rPr>
      </w:pPr>
      <w:r w:rsidRPr="00697878">
        <w:rPr>
          <w:sz w:val="22"/>
          <w:szCs w:val="22"/>
        </w:rPr>
        <w:t xml:space="preserve">ε. </w:t>
      </w:r>
      <w:r w:rsidRPr="0009532F">
        <w:rPr>
          <w:b/>
          <w:sz w:val="22"/>
          <w:szCs w:val="22"/>
        </w:rPr>
        <w:t>Πιστοποιητικό του Πρωτοδικείου</w:t>
      </w:r>
      <w:r w:rsidRPr="00697878">
        <w:rPr>
          <w:sz w:val="22"/>
          <w:szCs w:val="22"/>
        </w:rPr>
        <w:t xml:space="preserve"> περί μη υποβολής αίτησης για την κήρυξη σε κατάσταση πτώχευσης των φυσικών και νομικών προσώπων που συμμετέχουν στη δημοπρασία.</w:t>
      </w:r>
    </w:p>
    <w:p w:rsidR="00697878" w:rsidRPr="00697878" w:rsidRDefault="00697878" w:rsidP="00697878">
      <w:pPr>
        <w:pStyle w:val="Default"/>
        <w:ind w:right="27" w:firstLine="284"/>
        <w:jc w:val="both"/>
        <w:rPr>
          <w:b/>
          <w:sz w:val="22"/>
          <w:szCs w:val="22"/>
        </w:rPr>
      </w:pPr>
      <w:r w:rsidRPr="00697878">
        <w:rPr>
          <w:sz w:val="22"/>
          <w:szCs w:val="22"/>
        </w:rPr>
        <w:t xml:space="preserve">στ. </w:t>
      </w:r>
      <w:r w:rsidRPr="00697878">
        <w:rPr>
          <w:b/>
          <w:sz w:val="22"/>
          <w:szCs w:val="22"/>
        </w:rPr>
        <w:t>Φορολογική ενημερότητα.</w:t>
      </w:r>
    </w:p>
    <w:p w:rsidR="00697878" w:rsidRPr="00697878" w:rsidRDefault="00697878" w:rsidP="00697878">
      <w:pPr>
        <w:pStyle w:val="Default"/>
        <w:ind w:right="27" w:firstLine="284"/>
        <w:jc w:val="both"/>
        <w:rPr>
          <w:b/>
          <w:sz w:val="22"/>
          <w:szCs w:val="22"/>
        </w:rPr>
      </w:pPr>
      <w:r w:rsidRPr="00697878">
        <w:rPr>
          <w:b/>
          <w:sz w:val="22"/>
          <w:szCs w:val="22"/>
        </w:rPr>
        <w:t>ζ. Ασφαλιστική ενημερότητα.</w:t>
      </w:r>
    </w:p>
    <w:p w:rsidR="00697878" w:rsidRPr="00697878" w:rsidRDefault="00697878" w:rsidP="00697878">
      <w:pPr>
        <w:pStyle w:val="Default"/>
        <w:ind w:right="27" w:firstLine="284"/>
        <w:jc w:val="both"/>
        <w:rPr>
          <w:b/>
          <w:sz w:val="22"/>
          <w:szCs w:val="22"/>
        </w:rPr>
      </w:pPr>
      <w:r w:rsidRPr="00697878">
        <w:rPr>
          <w:b/>
          <w:sz w:val="22"/>
          <w:szCs w:val="22"/>
        </w:rPr>
        <w:t>η. Δημοτική Ενημερότητα.</w:t>
      </w:r>
    </w:p>
    <w:p w:rsidR="00697878" w:rsidRPr="00697878" w:rsidRDefault="00697878" w:rsidP="00697878">
      <w:pPr>
        <w:pStyle w:val="Default"/>
        <w:ind w:right="27" w:firstLine="284"/>
        <w:jc w:val="both"/>
        <w:rPr>
          <w:sz w:val="22"/>
          <w:szCs w:val="22"/>
        </w:rPr>
      </w:pPr>
      <w:r w:rsidRPr="00697878">
        <w:rPr>
          <w:sz w:val="22"/>
          <w:szCs w:val="22"/>
        </w:rPr>
        <w:t xml:space="preserve">θ. </w:t>
      </w:r>
      <w:r w:rsidRPr="00697878">
        <w:rPr>
          <w:b/>
          <w:sz w:val="22"/>
          <w:szCs w:val="22"/>
        </w:rPr>
        <w:t>Υπεύθυνη δήλωση</w:t>
      </w:r>
      <w:r w:rsidRPr="00697878">
        <w:rPr>
          <w:sz w:val="22"/>
          <w:szCs w:val="22"/>
        </w:rPr>
        <w:t xml:space="preserve"> του ίδιου </w:t>
      </w:r>
      <w:r w:rsidRPr="00697878">
        <w:rPr>
          <w:b/>
          <w:sz w:val="22"/>
          <w:szCs w:val="22"/>
        </w:rPr>
        <w:t>και του εγγυητή</w:t>
      </w:r>
      <w:r w:rsidRPr="00697878">
        <w:rPr>
          <w:sz w:val="22"/>
          <w:szCs w:val="22"/>
        </w:rPr>
        <w:t xml:space="preserve"> αυτού ότι έλαβαν γνώση των όρων διακήρυξης και του Κανονισμού Ύδρευσης του Δήμου μας, ότι αποδέχονται αυτούς πλήρως και ανεπιφύλακτα.</w:t>
      </w:r>
    </w:p>
    <w:p w:rsidR="00697878" w:rsidRPr="00697878" w:rsidRDefault="00697878" w:rsidP="00697878">
      <w:pPr>
        <w:pStyle w:val="Default"/>
        <w:ind w:right="27" w:firstLine="284"/>
        <w:jc w:val="both"/>
        <w:rPr>
          <w:sz w:val="22"/>
          <w:szCs w:val="22"/>
        </w:rPr>
      </w:pPr>
      <w:r w:rsidRPr="00697878">
        <w:rPr>
          <w:sz w:val="22"/>
          <w:szCs w:val="22"/>
        </w:rPr>
        <w:t>ι. Αυτός που πλειοδοτεί για λογαριασμό άλλου, οφείλει να το δηλώσει ρητά στην Επιτροπή και μάλιστα πριν από την έναρξη του διαγωνισμού παρουσιάζοντας και το νόμιμο συμβολαιογραφικό πληρεξούσιο, διαφορετικά θεωρείται ότι μετέχει για δικό του λογαριασμό.</w:t>
      </w:r>
    </w:p>
    <w:p w:rsidR="00697878" w:rsidRPr="00697878" w:rsidRDefault="00697878" w:rsidP="00697878">
      <w:pPr>
        <w:pStyle w:val="Default"/>
        <w:ind w:right="27" w:firstLine="284"/>
        <w:jc w:val="both"/>
        <w:rPr>
          <w:sz w:val="22"/>
          <w:szCs w:val="22"/>
        </w:rPr>
      </w:pPr>
      <w:r w:rsidRPr="00697878">
        <w:rPr>
          <w:sz w:val="22"/>
          <w:szCs w:val="22"/>
        </w:rPr>
        <w:t>3. Σε περίπτωση ένωσης εταιρειών ή κοινοπραξίας όλα τα δικαιολογητικά που απαιτούνται, θα πρέπει να κατατίθενται για κάθε μέλος της ένωσης εταιρειών ή κοινοπραξίας, πλην των αδειών οι οποίες μπορούν να αφορούν ξεχωριστά μέλη, αλλά στην περίπτωση αυτή θα πρέπει η ένωση ή η Κοινοπραξία των Εταιρειών να διαθέτει το σύνολο όλων των απαιτούμενων στην παρούσα Δημοπρασία Αδειών.</w:t>
      </w:r>
    </w:p>
    <w:p w:rsidR="00697878" w:rsidRPr="00697878" w:rsidRDefault="00697878" w:rsidP="00697878">
      <w:pPr>
        <w:pStyle w:val="Default"/>
        <w:ind w:right="27" w:firstLine="284"/>
        <w:jc w:val="both"/>
        <w:rPr>
          <w:sz w:val="22"/>
          <w:szCs w:val="22"/>
        </w:rPr>
      </w:pPr>
      <w:r w:rsidRPr="00697878">
        <w:rPr>
          <w:sz w:val="22"/>
          <w:szCs w:val="22"/>
        </w:rPr>
        <w:t>4. Αποκλείεται η συμμετοχή στη δημοπρασία χωρίς την κατάθεση κάποιου από τα ανωτέρω δικαιολογητικά.</w:t>
      </w:r>
    </w:p>
    <w:p w:rsidR="00697878" w:rsidRPr="00697878" w:rsidRDefault="00697878" w:rsidP="00697878">
      <w:pPr>
        <w:pStyle w:val="Default"/>
        <w:ind w:right="27" w:firstLine="284"/>
        <w:jc w:val="both"/>
        <w:rPr>
          <w:sz w:val="22"/>
          <w:szCs w:val="22"/>
        </w:rPr>
      </w:pPr>
      <w:r w:rsidRPr="00697878">
        <w:rPr>
          <w:sz w:val="22"/>
          <w:szCs w:val="22"/>
        </w:rPr>
        <w:t>5</w:t>
      </w:r>
      <w:r w:rsidRPr="00697878">
        <w:rPr>
          <w:b/>
          <w:sz w:val="22"/>
          <w:szCs w:val="22"/>
        </w:rPr>
        <w:t>. Κάθε ενδιαφερόμενος πρέπει να φέρει και εγγυητή,</w:t>
      </w:r>
      <w:r w:rsidRPr="00697878">
        <w:rPr>
          <w:sz w:val="22"/>
          <w:szCs w:val="22"/>
        </w:rPr>
        <w:t xml:space="preserve"> ο οποίος μαζί με τον τελευταίο πλειοδότη θα </w:t>
      </w:r>
      <w:r w:rsidRPr="00697878">
        <w:rPr>
          <w:b/>
          <w:sz w:val="22"/>
          <w:szCs w:val="22"/>
        </w:rPr>
        <w:t>προσυπογράψει τα πρακτικά της δημοπρασίας, οι οποίοι είναι αλληλέγγυα εις ολόκληρο υπεύθυνοι</w:t>
      </w:r>
      <w:r w:rsidRPr="00697878">
        <w:rPr>
          <w:sz w:val="22"/>
          <w:szCs w:val="22"/>
        </w:rPr>
        <w:t xml:space="preserve"> για την τήρηση των όρων της σύμβασης εκμίσθωσης. </w:t>
      </w:r>
    </w:p>
    <w:p w:rsidR="00697878" w:rsidRPr="00697878" w:rsidRDefault="00697878" w:rsidP="00697878">
      <w:pPr>
        <w:pStyle w:val="Default"/>
        <w:ind w:right="27" w:firstLine="284"/>
        <w:jc w:val="both"/>
        <w:rPr>
          <w:sz w:val="22"/>
          <w:szCs w:val="22"/>
        </w:rPr>
      </w:pPr>
      <w:r w:rsidRPr="00697878">
        <w:rPr>
          <w:sz w:val="22"/>
          <w:szCs w:val="22"/>
        </w:rPr>
        <w:t xml:space="preserve">6. Στις περιπτώσεις επανάληψης της δημοπρασίας κατατίθεται η ίδια εγγύηση, υπολογιζόμενη όμως επί του ποσού της τελευταίας προσφοράς. Η κατατιθέμενη εγγύηση επιστρέφεται σε αυτούς που μετέχουν στη δημοπρασία - πλην του πλειοδότη - αμέσως μετά την απόφαση της Οικονομικής Επιτροπής για την κατακύρωση του διαγωνισμού. </w:t>
      </w:r>
      <w:r w:rsidRPr="00697878">
        <w:rPr>
          <w:b/>
          <w:sz w:val="22"/>
          <w:szCs w:val="22"/>
        </w:rPr>
        <w:t>Στον πλειοδότη επιστρέφεται μετά την υπογραφή της σχετικής σύμβασης, αφού την αντικαταστήσει με άλλη ίσου ποσού με το 1/10 του ετήσιου τιμήματος που τελικά προσφέρθηκε από αυτόν στη δημοπρασία, για την εξασφάλιση της έγκαιρης και εντός της οριζόμενης προθεσμίας καταβολής του καθώς και την καλή εκτέλεση όλων των όρων της διακήρυξης.</w:t>
      </w:r>
      <w:r w:rsidRPr="00697878">
        <w:rPr>
          <w:sz w:val="22"/>
          <w:szCs w:val="22"/>
        </w:rPr>
        <w:t xml:space="preserve"> Η εγγύηση αυτή επιστρέφεται μετά τη λήξη της σύμβασης και την πλήρη εκπλήρωση των όρων αυτής.</w:t>
      </w:r>
    </w:p>
    <w:p w:rsidR="00697878" w:rsidRDefault="00697878" w:rsidP="00697878">
      <w:pPr>
        <w:pStyle w:val="Default"/>
        <w:ind w:right="27" w:firstLine="284"/>
        <w:jc w:val="both"/>
        <w:rPr>
          <w:sz w:val="22"/>
          <w:szCs w:val="22"/>
        </w:rPr>
      </w:pPr>
      <w:r w:rsidRPr="00697878">
        <w:rPr>
          <w:sz w:val="22"/>
          <w:szCs w:val="22"/>
        </w:rPr>
        <w:t>7. Αποκλείεται η συμμετοχή πολίτη ο οποίος έχει τιμωρηθεί για παραβίαση του Κανονισμού Ύδρευσης του Δήμου μας.</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b/>
          <w:sz w:val="22"/>
          <w:szCs w:val="22"/>
          <w:u w:val="single"/>
        </w:rPr>
      </w:pPr>
      <w:r w:rsidRPr="00697878">
        <w:rPr>
          <w:b/>
          <w:sz w:val="22"/>
          <w:szCs w:val="22"/>
          <w:u w:val="single"/>
        </w:rPr>
        <w:t>Άρθρο 6</w:t>
      </w:r>
      <w:r w:rsidRPr="00697878">
        <w:rPr>
          <w:b/>
          <w:sz w:val="22"/>
          <w:szCs w:val="22"/>
          <w:u w:val="single"/>
          <w:vertAlign w:val="superscript"/>
        </w:rPr>
        <w:t>ο</w:t>
      </w:r>
      <w:r w:rsidRPr="00697878">
        <w:rPr>
          <w:b/>
          <w:sz w:val="22"/>
          <w:szCs w:val="22"/>
          <w:u w:val="single"/>
        </w:rPr>
        <w:t xml:space="preserve"> Τρόπος διεξαγωγής της δημοπρασίας - ανάδειξη πλειοδότη.</w:t>
      </w:r>
    </w:p>
    <w:p w:rsidR="00697878" w:rsidRPr="00697878" w:rsidRDefault="00697878" w:rsidP="00697878">
      <w:pPr>
        <w:pStyle w:val="Default"/>
        <w:ind w:right="27" w:firstLine="284"/>
        <w:jc w:val="both"/>
        <w:rPr>
          <w:sz w:val="22"/>
          <w:szCs w:val="22"/>
        </w:rPr>
      </w:pPr>
      <w:r w:rsidRPr="00697878">
        <w:rPr>
          <w:sz w:val="22"/>
          <w:szCs w:val="22"/>
        </w:rPr>
        <w:lastRenderedPageBreak/>
        <w:t>1. Ο διαγωνισμός θα είναι ανοικτός και οι διαγωνιζόμενοι θα πλειοδοτούν προφορικά ενώπιον της Επιτροπής διενέργειας της δημοπρασίας. Οι προσφορές θα γράφονται στο πρακτικό με τη σειρά που εκφωνήθηκαν με το ονοματεπώνυμο του πλειοδότη. Κάθε προσφορά είναι δεσμευτική για τον πλειοδότη, η δέσμευση αυτή μεταφέρεται αλληλοδιαδόχως από τον πρώτο στους επόμενους και τελικά επιβαρύνει τον τελευταίο πλειοδότη.</w:t>
      </w:r>
    </w:p>
    <w:p w:rsidR="003272DA" w:rsidRDefault="00697878" w:rsidP="00697878">
      <w:pPr>
        <w:pStyle w:val="Default"/>
        <w:ind w:right="27" w:firstLine="284"/>
        <w:jc w:val="both"/>
        <w:rPr>
          <w:sz w:val="22"/>
          <w:szCs w:val="22"/>
        </w:rPr>
      </w:pPr>
      <w:r w:rsidRPr="00697878">
        <w:rPr>
          <w:sz w:val="22"/>
          <w:szCs w:val="22"/>
        </w:rPr>
        <w:t>2. Οι συμμετέχοντες στη διαδικασία της δημοπρασίας μπορούν να υποβάλλουν γραπτώς τυχόν ενστάσεις κατά της διαδικασίας. Οι ενστάσεις υποβάλλονται στην Οικονομική Επιτροπή, μνημονεύονται στο πρακτικό της Επιτροπής και η Οικονομική Επιτροπή αποφασίζει γι' αυτές με πλήρη αιτιολογία.</w:t>
      </w:r>
      <w:r w:rsidR="003272DA">
        <w:rPr>
          <w:sz w:val="22"/>
          <w:szCs w:val="22"/>
        </w:rPr>
        <w:t xml:space="preserve"> </w:t>
      </w:r>
    </w:p>
    <w:p w:rsidR="00697878" w:rsidRPr="00697878" w:rsidRDefault="00697878" w:rsidP="00697878">
      <w:pPr>
        <w:pStyle w:val="Default"/>
        <w:ind w:right="27" w:firstLine="284"/>
        <w:jc w:val="both"/>
        <w:rPr>
          <w:sz w:val="22"/>
          <w:szCs w:val="22"/>
        </w:rPr>
      </w:pPr>
      <w:r w:rsidRPr="00697878">
        <w:rPr>
          <w:sz w:val="22"/>
          <w:szCs w:val="22"/>
        </w:rPr>
        <w:t xml:space="preserve">3. </w:t>
      </w:r>
      <w:r w:rsidR="003272DA">
        <w:rPr>
          <w:sz w:val="22"/>
          <w:szCs w:val="22"/>
        </w:rPr>
        <w:t xml:space="preserve">Τα πρακτικά συντάσσονται και υπογράφονται από την Επιτροπή και η δημοπρασία </w:t>
      </w:r>
      <w:r w:rsidRPr="00697878">
        <w:rPr>
          <w:sz w:val="22"/>
          <w:szCs w:val="22"/>
        </w:rPr>
        <w:t xml:space="preserve">κατακυρώνεται με απόφαση της Οικονομικής Επιτροπής υπέρ αυτού που προσέφερε το μεγαλύτερο αποδιδόμενο ποσό, το οποίο θα καταβληθεί στο Δήμο Ιθάκης, ως ανταποδοτική εισφορά για την εκμίσθωση στην Τοπική Κοινότητα </w:t>
      </w:r>
      <w:proofErr w:type="spellStart"/>
      <w:r w:rsidRPr="00697878">
        <w:rPr>
          <w:sz w:val="22"/>
          <w:szCs w:val="22"/>
        </w:rPr>
        <w:t>Κιονίου</w:t>
      </w:r>
      <w:proofErr w:type="spellEnd"/>
      <w:r w:rsidRPr="00697878">
        <w:rPr>
          <w:sz w:val="22"/>
          <w:szCs w:val="22"/>
        </w:rPr>
        <w:t xml:space="preserve"> της Δημοτικής παροχής ύδατος του Δικτύου Υδροδότησης του Δήμου Ιθάκης.</w:t>
      </w:r>
    </w:p>
    <w:p w:rsidR="00697878" w:rsidRPr="00697878" w:rsidRDefault="00697878" w:rsidP="00697878">
      <w:pPr>
        <w:pStyle w:val="Default"/>
        <w:ind w:right="27" w:firstLine="284"/>
        <w:jc w:val="both"/>
        <w:rPr>
          <w:sz w:val="22"/>
          <w:szCs w:val="22"/>
        </w:rPr>
      </w:pPr>
      <w:r w:rsidRPr="00697878">
        <w:rPr>
          <w:sz w:val="22"/>
          <w:szCs w:val="22"/>
        </w:rPr>
        <w:t>4. Με τη συμμετοχή του στη διαδικασία της δημοπρασίας ο κάθε ενδιαφερόμενος αυτοδίκαια αποδέχεται πλήρως και ανεπιφύλακτα τους όρους της διακήρυξης.</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b/>
          <w:sz w:val="22"/>
          <w:szCs w:val="22"/>
          <w:u w:val="single"/>
        </w:rPr>
      </w:pPr>
      <w:r w:rsidRPr="00697878">
        <w:rPr>
          <w:b/>
          <w:sz w:val="22"/>
          <w:szCs w:val="22"/>
          <w:u w:val="single"/>
        </w:rPr>
        <w:t>Άρθρο 7</w:t>
      </w:r>
      <w:r w:rsidRPr="00697878">
        <w:rPr>
          <w:b/>
          <w:sz w:val="22"/>
          <w:szCs w:val="22"/>
          <w:u w:val="single"/>
          <w:vertAlign w:val="superscript"/>
        </w:rPr>
        <w:t>ο</w:t>
      </w:r>
      <w:r w:rsidRPr="00697878">
        <w:rPr>
          <w:b/>
          <w:sz w:val="22"/>
          <w:szCs w:val="22"/>
          <w:u w:val="single"/>
        </w:rPr>
        <w:t xml:space="preserve"> Όροι της σύμβασης - δικαιώματα και υποχρεώσεις των συμβαλλομένων.</w:t>
      </w:r>
    </w:p>
    <w:p w:rsidR="00697878" w:rsidRPr="00697878" w:rsidRDefault="00697878" w:rsidP="00697878">
      <w:pPr>
        <w:pStyle w:val="Default"/>
        <w:ind w:right="27" w:firstLine="284"/>
        <w:jc w:val="both"/>
        <w:rPr>
          <w:sz w:val="22"/>
          <w:szCs w:val="22"/>
        </w:rPr>
      </w:pPr>
      <w:r w:rsidRPr="00697878">
        <w:rPr>
          <w:sz w:val="22"/>
          <w:szCs w:val="22"/>
        </w:rPr>
        <w:t xml:space="preserve">1. Ο ανάδοχος υποχρεούται να τηρεί τις σχετικές διατάξεις των νόμων. Ο </w:t>
      </w:r>
      <w:bookmarkStart w:id="2" w:name="_Hlk481136795"/>
      <w:r w:rsidRPr="00697878">
        <w:rPr>
          <w:sz w:val="22"/>
          <w:szCs w:val="22"/>
        </w:rPr>
        <w:t>πλειοδότης</w:t>
      </w:r>
      <w:bookmarkEnd w:id="2"/>
      <w:r w:rsidRPr="00697878">
        <w:rPr>
          <w:sz w:val="22"/>
          <w:szCs w:val="22"/>
        </w:rPr>
        <w:t xml:space="preserve"> εκτός των άλλων είναι αποκλειστικά υπεύθυνος για την εξασφάλιση κάθε απαιτούμενης άδειας από οποιαδήποτε Αρχή για την εκτέλεση των εργασιών της παρούσας σύμβασης και υποχρεούται να καταθέσει στο Δήμο Ιθάκης όλες τις απαιτούμενες εν ισχύ άδειες για όλες τις υπηρεσίες που θα παράσχει.</w:t>
      </w:r>
    </w:p>
    <w:p w:rsidR="00697878" w:rsidRPr="00697878" w:rsidRDefault="00697878" w:rsidP="00697878">
      <w:pPr>
        <w:pStyle w:val="Default"/>
        <w:ind w:right="27" w:firstLine="284"/>
        <w:jc w:val="both"/>
        <w:rPr>
          <w:sz w:val="22"/>
          <w:szCs w:val="22"/>
        </w:rPr>
      </w:pPr>
      <w:r w:rsidRPr="00697878">
        <w:rPr>
          <w:sz w:val="22"/>
          <w:szCs w:val="22"/>
        </w:rPr>
        <w:t xml:space="preserve">2. Ο Δήμος Ιθάκης αναλαμβάνει να παραχωρήσει στον πλειοδότη αδαπάνως την χρήση του 1) </w:t>
      </w:r>
      <w:proofErr w:type="spellStart"/>
      <w:r w:rsidRPr="00697878">
        <w:rPr>
          <w:sz w:val="22"/>
          <w:szCs w:val="22"/>
        </w:rPr>
        <w:t>Υδρομέτρου</w:t>
      </w:r>
      <w:proofErr w:type="spellEnd"/>
      <w:r w:rsidRPr="00697878">
        <w:rPr>
          <w:sz w:val="22"/>
          <w:szCs w:val="22"/>
        </w:rPr>
        <w:t xml:space="preserve"> με Κωδικό: Ξ093, Αριθμό Μητρώου: ΔΙΘ0470 και 2) </w:t>
      </w:r>
      <w:proofErr w:type="spellStart"/>
      <w:r w:rsidRPr="00697878">
        <w:rPr>
          <w:sz w:val="22"/>
          <w:szCs w:val="22"/>
        </w:rPr>
        <w:t>Υδρομέτρου</w:t>
      </w:r>
      <w:proofErr w:type="spellEnd"/>
      <w:r w:rsidRPr="00697878">
        <w:rPr>
          <w:sz w:val="22"/>
          <w:szCs w:val="22"/>
        </w:rPr>
        <w:t xml:space="preserve"> Αρ.1630067159 με μηδενική ένδειξη, στον απαραίτητο υπαίθριο χώρο Μόλου </w:t>
      </w:r>
      <w:proofErr w:type="spellStart"/>
      <w:r w:rsidRPr="00697878">
        <w:rPr>
          <w:sz w:val="22"/>
          <w:szCs w:val="22"/>
        </w:rPr>
        <w:t>Κιονίου</w:t>
      </w:r>
      <w:proofErr w:type="spellEnd"/>
      <w:r w:rsidRPr="00697878">
        <w:rPr>
          <w:sz w:val="22"/>
          <w:szCs w:val="22"/>
        </w:rPr>
        <w:t>.</w:t>
      </w:r>
    </w:p>
    <w:p w:rsidR="00697878" w:rsidRPr="00697878" w:rsidRDefault="00697878" w:rsidP="00697878">
      <w:pPr>
        <w:pStyle w:val="Default"/>
        <w:ind w:right="27" w:firstLine="284"/>
        <w:jc w:val="both"/>
        <w:rPr>
          <w:sz w:val="22"/>
          <w:szCs w:val="22"/>
        </w:rPr>
      </w:pPr>
      <w:r w:rsidRPr="00697878">
        <w:rPr>
          <w:sz w:val="22"/>
          <w:szCs w:val="22"/>
        </w:rPr>
        <w:t>3. Ο πλειοδότης υποχρεούται στο τέλος κάθε μήνα να προβαίνει σε καταμέτρηση της κατανάλωσης (Μ³) και εκκαθάριση, ενώ οριστική εκκαθάριση θα γίνεται με το πέρας της σύμβασης και με την παρουσία υπαλλήλου της Υπηρεσίας Ύδρευσης του Δήμου μας.</w:t>
      </w:r>
    </w:p>
    <w:p w:rsidR="00697878" w:rsidRPr="00697878" w:rsidRDefault="00697878" w:rsidP="00697878">
      <w:pPr>
        <w:pStyle w:val="Default"/>
        <w:ind w:right="27" w:firstLine="284"/>
        <w:jc w:val="both"/>
        <w:rPr>
          <w:sz w:val="22"/>
          <w:szCs w:val="22"/>
        </w:rPr>
      </w:pPr>
      <w:r w:rsidRPr="00697878">
        <w:rPr>
          <w:sz w:val="22"/>
          <w:szCs w:val="22"/>
        </w:rPr>
        <w:t>4. Ο Δήμος Ιθάκης υποχρεούται να κάνει τον απαραίτητο έλεγχο (μικροβιολογικό και χημικό) του διατιθέμενου νερού τουλάχιστον δύο φορές τον μήνα και να χορηγεί τα στοιχεία στον πλειοδότη.</w:t>
      </w:r>
    </w:p>
    <w:p w:rsidR="00697878" w:rsidRPr="00697878" w:rsidRDefault="00697878" w:rsidP="00697878">
      <w:pPr>
        <w:pStyle w:val="Default"/>
        <w:ind w:right="27" w:firstLine="284"/>
        <w:jc w:val="both"/>
        <w:rPr>
          <w:sz w:val="22"/>
          <w:szCs w:val="22"/>
        </w:rPr>
      </w:pPr>
      <w:r w:rsidRPr="00697878">
        <w:rPr>
          <w:sz w:val="22"/>
          <w:szCs w:val="22"/>
        </w:rPr>
        <w:t xml:space="preserve">5. Ο πλειοδότης είναι υποχρεωμένος να διαθέτει στους αρμόδιους φορείς ελέγχου, με ευθύνη και δαπάνες του, όλα τα απαραίτητα μέσα για την διενέργεια των ελέγχων που προβλέπονται από τους κανονισμούς και τη νομοθεσία για την προστασία του περιβάλλοντος και θα έχει την αποκλειστική ευθύνη για την αντιμετώπιση ρύπανσης η οποία τυχόν θα προκληθεί από αυτόν, κατά τη διάρκεια διάθεσης του ύδατος, αναλαμβάνοντας ο ίδιος ο </w:t>
      </w:r>
      <w:r w:rsidR="002972C4">
        <w:rPr>
          <w:sz w:val="22"/>
          <w:szCs w:val="22"/>
        </w:rPr>
        <w:t>ανάδοχος</w:t>
      </w:r>
      <w:r w:rsidRPr="00697878">
        <w:rPr>
          <w:sz w:val="22"/>
          <w:szCs w:val="22"/>
        </w:rPr>
        <w:t xml:space="preserve"> το όποιο κόστος καθοριστεί είτε από το Δήμο Ιθάκης η, είτε από την όποια υπηρεσία της ανατεθεί το έργο αυτό.</w:t>
      </w:r>
    </w:p>
    <w:p w:rsidR="00697878" w:rsidRPr="00697878" w:rsidRDefault="00697878" w:rsidP="00697878">
      <w:pPr>
        <w:pStyle w:val="Default"/>
        <w:ind w:right="27" w:firstLine="284"/>
        <w:jc w:val="both"/>
        <w:rPr>
          <w:sz w:val="22"/>
          <w:szCs w:val="22"/>
        </w:rPr>
      </w:pPr>
      <w:r w:rsidRPr="00697878">
        <w:rPr>
          <w:sz w:val="22"/>
          <w:szCs w:val="22"/>
        </w:rPr>
        <w:t>6. Ο από το Δήμο Ιθάκης ο ασκούμενος έλεγχος προς τον πλειοδότη θα συνίσταται:</w:t>
      </w:r>
    </w:p>
    <w:p w:rsidR="00697878" w:rsidRPr="00697878" w:rsidRDefault="00697878" w:rsidP="00697878">
      <w:pPr>
        <w:pStyle w:val="Default"/>
        <w:ind w:right="27" w:firstLine="284"/>
        <w:jc w:val="both"/>
        <w:rPr>
          <w:sz w:val="22"/>
          <w:szCs w:val="22"/>
        </w:rPr>
      </w:pPr>
      <w:r w:rsidRPr="00697878">
        <w:rPr>
          <w:sz w:val="22"/>
          <w:szCs w:val="22"/>
        </w:rPr>
        <w:t>-Στην κανονική εξυπηρέτηση των σκαφών και λοιπών πλεούμενων και μόνο χωρίς καθυστερήσεις και προβλήματα στην εξυπηρέτηση.</w:t>
      </w:r>
    </w:p>
    <w:p w:rsidR="00697878" w:rsidRPr="00697878" w:rsidRDefault="00697878" w:rsidP="00697878">
      <w:pPr>
        <w:pStyle w:val="Default"/>
        <w:ind w:right="27" w:firstLine="284"/>
        <w:jc w:val="both"/>
        <w:rPr>
          <w:sz w:val="22"/>
          <w:szCs w:val="22"/>
        </w:rPr>
      </w:pPr>
      <w:r w:rsidRPr="00697878">
        <w:rPr>
          <w:sz w:val="22"/>
          <w:szCs w:val="22"/>
        </w:rPr>
        <w:t>-Στην επιβολή του τέλους που έχει καθορισθεί από τον Δήμο</w:t>
      </w:r>
    </w:p>
    <w:p w:rsidR="00697878" w:rsidRPr="00697878" w:rsidRDefault="00697878" w:rsidP="00697878">
      <w:pPr>
        <w:pStyle w:val="Default"/>
        <w:ind w:right="27" w:firstLine="284"/>
        <w:jc w:val="both"/>
        <w:rPr>
          <w:sz w:val="22"/>
          <w:szCs w:val="22"/>
        </w:rPr>
      </w:pPr>
      <w:r w:rsidRPr="00697878">
        <w:rPr>
          <w:sz w:val="22"/>
          <w:szCs w:val="22"/>
        </w:rPr>
        <w:t>-Στην προστασία του θαλάσσιου περιβάλλοντος από κινδύνους ρύπανσης που μπορούν να προκληθούν από αμέλεια ή άλλους λόγους, κατά τη φάση εξυπηρέτησης των σκαφών.</w:t>
      </w:r>
    </w:p>
    <w:p w:rsidR="00697878" w:rsidRPr="00697878" w:rsidRDefault="00697878" w:rsidP="00697878">
      <w:pPr>
        <w:pStyle w:val="Default"/>
        <w:ind w:right="27" w:firstLine="284"/>
        <w:jc w:val="both"/>
        <w:rPr>
          <w:sz w:val="22"/>
          <w:szCs w:val="22"/>
        </w:rPr>
      </w:pPr>
      <w:r w:rsidRPr="00697878">
        <w:rPr>
          <w:sz w:val="22"/>
          <w:szCs w:val="22"/>
        </w:rPr>
        <w:t>-Στην δυνατότητα ελέγχου των μέσων και του μηχανικού εξοπλισμού του πλειοδότη, για να διαπιστώνεται η καταλληλότητά τους για την ομαλή εκτέλεση των εργασιών.</w:t>
      </w:r>
    </w:p>
    <w:p w:rsidR="00697878" w:rsidRPr="00697878" w:rsidRDefault="00697878" w:rsidP="00697878">
      <w:pPr>
        <w:pStyle w:val="Default"/>
        <w:ind w:right="27" w:firstLine="284"/>
        <w:jc w:val="both"/>
        <w:rPr>
          <w:sz w:val="22"/>
          <w:szCs w:val="22"/>
        </w:rPr>
      </w:pPr>
      <w:r w:rsidRPr="00697878">
        <w:rPr>
          <w:sz w:val="22"/>
          <w:szCs w:val="22"/>
        </w:rPr>
        <w:t>7. Τα εκδιδόμενα τιμολόγια του πλειοδότη, θα πληρώνονται άμεσα απευθείας σε αυτόν από τα εξυπηρετούμενα πλοία.</w:t>
      </w:r>
    </w:p>
    <w:p w:rsidR="00697878" w:rsidRPr="00697878" w:rsidRDefault="00697878" w:rsidP="00697878">
      <w:pPr>
        <w:pStyle w:val="Default"/>
        <w:ind w:right="27" w:firstLine="284"/>
        <w:jc w:val="both"/>
        <w:rPr>
          <w:sz w:val="22"/>
          <w:szCs w:val="22"/>
        </w:rPr>
      </w:pPr>
      <w:r w:rsidRPr="00697878">
        <w:rPr>
          <w:sz w:val="22"/>
          <w:szCs w:val="22"/>
        </w:rPr>
        <w:t xml:space="preserve">8. Αντίγραφα των εκδιδομένων τιμολογίων, θα καταθέτονται στο τέλος κάθε μήνα, στην αρμόδια Υπηρεσία του Δήμου Ιθάκης και θα περιλαμβάνουν αναλυτικά τα στοιχεία του πελάτη, της ποσότητας και της τιμής μονάδος του διατιθέμενου νερού. Επίσης, μαζί με τα αντίγραφα των εκδιδομένων τιμολογίων θα κατατίθεται συνοπτικός κατάλογος των </w:t>
      </w:r>
      <w:r w:rsidRPr="00697878">
        <w:rPr>
          <w:sz w:val="22"/>
          <w:szCs w:val="22"/>
        </w:rPr>
        <w:lastRenderedPageBreak/>
        <w:t>εκδιδόμενων τιμολογίων καθώς και συνοπτική μηχανογραφική κατάσταση αυτών υπογεγραμμένα από τον υπεύθυνο του Αναδόχου.</w:t>
      </w:r>
    </w:p>
    <w:p w:rsidR="00697878" w:rsidRPr="00697878" w:rsidRDefault="00697878" w:rsidP="00697878">
      <w:pPr>
        <w:pStyle w:val="Default"/>
        <w:ind w:right="27" w:firstLine="284"/>
        <w:jc w:val="both"/>
        <w:rPr>
          <w:sz w:val="22"/>
          <w:szCs w:val="22"/>
        </w:rPr>
      </w:pPr>
      <w:r w:rsidRPr="00697878">
        <w:rPr>
          <w:sz w:val="22"/>
          <w:szCs w:val="22"/>
        </w:rPr>
        <w:t>9. Ο πλειοδότης δεν έχει δικαίωμα να εισπράττει τιμολόγια παροχής υπηρεσιών μεγαλύτερα από τα εγκεκριμένα του Δήμου Ιθάκης όπως καθορίζονται στο άρθρο 2, δηλαδή άνω των 10,00 ευρώ ανά μ3.</w:t>
      </w:r>
    </w:p>
    <w:p w:rsidR="00697878" w:rsidRPr="00697878" w:rsidRDefault="00697878" w:rsidP="00697878">
      <w:pPr>
        <w:pStyle w:val="Default"/>
        <w:ind w:right="27" w:firstLine="284"/>
        <w:jc w:val="both"/>
        <w:rPr>
          <w:sz w:val="22"/>
          <w:szCs w:val="22"/>
        </w:rPr>
      </w:pPr>
      <w:r w:rsidRPr="00697878">
        <w:rPr>
          <w:sz w:val="22"/>
          <w:szCs w:val="22"/>
        </w:rPr>
        <w:t>10. Ο πλειοδότης βαρύνεται με την καταβολή όλων των νομικών κρατήσεων, τελών, δικαιωμάτων, εισφορών, ανταλλαγμάτων και εν γένει επιβαρύνσεων που αφορούν την εργολαβία αυτή.</w:t>
      </w:r>
    </w:p>
    <w:p w:rsidR="00697878" w:rsidRPr="00697878" w:rsidRDefault="00697878" w:rsidP="00697878">
      <w:pPr>
        <w:pStyle w:val="Default"/>
        <w:ind w:right="27" w:firstLine="284"/>
        <w:jc w:val="both"/>
        <w:rPr>
          <w:sz w:val="22"/>
          <w:szCs w:val="22"/>
        </w:rPr>
      </w:pPr>
      <w:r w:rsidRPr="00697878">
        <w:rPr>
          <w:sz w:val="22"/>
          <w:szCs w:val="22"/>
        </w:rPr>
        <w:t xml:space="preserve">11. Ο πλειοδότης έχει την αποκλειστική ποινική και αστική ευθύνη απέναντι σε οποιοδήποτε τρίτο, συμπεριλαμβανομένου και του προσωπικού του Δήμου Ιθάκης για κάθε ατύχημα ή ζημιά σε πρόσωπα ή πράγματα που τυχόν θα συμβούν κατά την εκτέλεση των εργασιών και εξ΄ αφορμής αυτών. Ειδικότερα κάθε ευθύνη, αστική ποινική, διοικητική προς οποιονδήποτε είτε εργαζόμενο, είτε τρίτο, είτε έναντι αρχών, λόγω υλικών ζημιών, ατυχημάτων ή και σωματικών βλαβών που τυχόν συμβούν κατά την διάρκεια εκτέλεσης της Σύμβασης ή/ και εξ αφορμής τούτου, από υπαιτιότητα του πλειοδότη, του προσωπικού του ή/ και των </w:t>
      </w:r>
      <w:proofErr w:type="spellStart"/>
      <w:r w:rsidRPr="00697878">
        <w:rPr>
          <w:sz w:val="22"/>
          <w:szCs w:val="22"/>
        </w:rPr>
        <w:t>προστηθέντων</w:t>
      </w:r>
      <w:proofErr w:type="spellEnd"/>
      <w:r w:rsidRPr="00697878">
        <w:rPr>
          <w:sz w:val="22"/>
          <w:szCs w:val="22"/>
        </w:rPr>
        <w:t xml:space="preserve"> του, βαρύνει αποκλειστικά τον ίδιο, ο οποίος θα είναι αποκλειστικά υπεύθυνος για την πληρωμή των σχετικών αποζημιώσεων και εξόδων. Σε περίπτωση που αναχθεί ο Δήμος Ιθάκης για τέτοια ζημία, ο τελευταίος κοινοποιεί το γεγονός στον πλειοδότη, ο οποίος πλέον καθίσταται δικονομικός του εγγυητής. Ο πλειοδότης συμφωνεί ότι απαλλάσσει έναντι τρίτων τον Δήμο Ιθάκης και τους εργαζομένους της από και έναντι οποιασδήποτε ζημίας, εξόδων ή αξίωσης λόγω ζημίας, οι οποίες προκαλούνται στο πλαίσιο της υλοποίηση του αντικειμένου της παρούσας, και με την προϋπόθεση ότι η ως άνω αναφερόμενη ζημία ή σωματική βλάβη προκλήθηκε από σφάλμα του ή των </w:t>
      </w:r>
      <w:proofErr w:type="spellStart"/>
      <w:r w:rsidRPr="00697878">
        <w:rPr>
          <w:sz w:val="22"/>
          <w:szCs w:val="22"/>
        </w:rPr>
        <w:t>προστηθέντων</w:t>
      </w:r>
      <w:proofErr w:type="spellEnd"/>
      <w:r w:rsidRPr="00697878">
        <w:rPr>
          <w:sz w:val="22"/>
          <w:szCs w:val="22"/>
        </w:rPr>
        <w:t xml:space="preserve"> του.</w:t>
      </w:r>
    </w:p>
    <w:p w:rsidR="00697878" w:rsidRPr="00697878" w:rsidRDefault="00697878" w:rsidP="00697878">
      <w:pPr>
        <w:pStyle w:val="Default"/>
        <w:ind w:right="27" w:firstLine="284"/>
        <w:jc w:val="both"/>
        <w:rPr>
          <w:sz w:val="22"/>
          <w:szCs w:val="22"/>
        </w:rPr>
      </w:pPr>
      <w:r w:rsidRPr="00697878">
        <w:rPr>
          <w:sz w:val="22"/>
          <w:szCs w:val="22"/>
        </w:rPr>
        <w:t>12. Η διάθεση του νερού από τα σημεία υδροληψίας του Δήμου θα γίνεται με μέσα και φροντίδα του πλειοδότη, οποιαδήποτε ώρα του 24ώρου υπάρχει σχετικό αίτημα από πλοίο και ανεξαρτήτως της μικρής ή μεγάλης ποσότητας, ούτως ώστε σε καμία περίπτωση να μην προκύπτει αδικαιολόγητη καθυστέρηση στα πλοία. Η υποχρέωση αυτή ισχύει για όλες τις ημέρες, Σάββατα, Κυριακές και αργίες. Επίσης, η προαναφερόμενη υποχρέωση ισχύει για την εξυπηρέτηση οποιουδήποτε πλοίου ανεξαρτήτως σημαίας, τύπου και μεγέθους μέσα στη θαλάσσια περιοχή αρμοδιότητας του Δήμου Ιθάκης.</w:t>
      </w:r>
    </w:p>
    <w:p w:rsidR="00697878" w:rsidRPr="00697878" w:rsidRDefault="00697878" w:rsidP="00697878">
      <w:pPr>
        <w:pStyle w:val="Default"/>
        <w:ind w:right="27" w:firstLine="284"/>
        <w:jc w:val="both"/>
        <w:rPr>
          <w:sz w:val="22"/>
          <w:szCs w:val="22"/>
        </w:rPr>
      </w:pPr>
      <w:r w:rsidRPr="00697878">
        <w:rPr>
          <w:sz w:val="22"/>
          <w:szCs w:val="22"/>
        </w:rPr>
        <w:t>13. Το αίτημα για την παροχή της υπηρεσίας θα υποβάλλεται στον πλειοδότη, ο οποίος θα εξυπηρετεί το ταχύτερο δυνατό τους ενδιαφερομένους. Σε περίπτωση διακοπής της υδροδότησης λόγο βλάβης δικτύου, ο πλειοδότης θα ενημερώνεται άμεσα, με την υποχρέωση να δημοσιεύει σχετική ανακοίνωση στον σημείο υδροληψίας.</w:t>
      </w:r>
    </w:p>
    <w:p w:rsidR="00697878" w:rsidRPr="00697878" w:rsidRDefault="00697878" w:rsidP="00697878">
      <w:pPr>
        <w:pStyle w:val="Default"/>
        <w:ind w:right="27" w:firstLine="284"/>
        <w:jc w:val="both"/>
        <w:rPr>
          <w:sz w:val="22"/>
          <w:szCs w:val="22"/>
        </w:rPr>
      </w:pPr>
      <w:r w:rsidRPr="00697878">
        <w:rPr>
          <w:sz w:val="22"/>
          <w:szCs w:val="22"/>
        </w:rPr>
        <w:t>14. Ο πλειοδότης είναι υποχρεωμένος στα πλαίσια της σύμβασης με την οποία θα του ανατεθεί το εν λόγω έργο, να διαθέτει όλο τον απαιτούμενο εξοπλισμό.</w:t>
      </w:r>
    </w:p>
    <w:p w:rsidR="00697878" w:rsidRPr="00697878" w:rsidRDefault="00697878" w:rsidP="00697878">
      <w:pPr>
        <w:pStyle w:val="Default"/>
        <w:ind w:right="27" w:firstLine="284"/>
        <w:jc w:val="both"/>
        <w:rPr>
          <w:sz w:val="22"/>
          <w:szCs w:val="22"/>
        </w:rPr>
      </w:pPr>
      <w:r w:rsidRPr="00697878">
        <w:rPr>
          <w:sz w:val="22"/>
          <w:szCs w:val="22"/>
        </w:rPr>
        <w:t>15. Η τήρηση των υποχρεώσεων του πλειοδότη θα ελέγχεται από τις αρμόδιες υπηρεσίες του Δήμου Ιθάκης . Ο έλεγχος αυτός από πλευράς Δήμου Ιθάκης δεν απαλλάσσει τον πλειοδότη, των ελέγχων στους οποίους θα υπόκειται η εργολαβία αυτή εκ μέρους των εχόντων αρμοδιότητα λόγω της φύσεως του αντικειμένου, λιμενικών, τελωνιακών, υγειονομικών και λοιπών Κρατικών Αρχών. Ο πλειοδότης είναι υποχρεωμένος να διαθέτει στους αρμόδιους φορείς ελέγχου, με ευθύνη και δαπάνες του, όλα τα απαραίτητα μέσα για την διενέργεια των ελέγχων που προβλέπονται από τους κανονισμούς και την νομοθεσία για την προστασία του περιβάλλοντος.</w:t>
      </w:r>
    </w:p>
    <w:p w:rsidR="00697878" w:rsidRPr="00697878" w:rsidRDefault="00697878" w:rsidP="00697878">
      <w:pPr>
        <w:pStyle w:val="Default"/>
        <w:ind w:right="27" w:firstLine="284"/>
        <w:jc w:val="both"/>
        <w:rPr>
          <w:sz w:val="22"/>
          <w:szCs w:val="22"/>
        </w:rPr>
      </w:pPr>
      <w:r w:rsidRPr="00697878">
        <w:rPr>
          <w:sz w:val="22"/>
          <w:szCs w:val="22"/>
        </w:rPr>
        <w:t>16. Ο πλειοδότης υποχρεούται να παρέχει άριστη ποιότητα υπηρεσιών, να φροντίζει με σχολαστικότητα την τήρηση των συμφωνηθέντων με αυτούς και να τηρεί αυστηρά τους απαραίτητους εκ του νόμου κανόνες και τη σχετική νομοθεσία.</w:t>
      </w:r>
    </w:p>
    <w:p w:rsidR="00697878" w:rsidRPr="00697878" w:rsidRDefault="00697878" w:rsidP="00697878">
      <w:pPr>
        <w:pStyle w:val="Default"/>
        <w:ind w:right="27" w:firstLine="284"/>
        <w:jc w:val="both"/>
        <w:rPr>
          <w:sz w:val="22"/>
          <w:szCs w:val="22"/>
        </w:rPr>
      </w:pPr>
      <w:r w:rsidRPr="00697878">
        <w:rPr>
          <w:sz w:val="22"/>
          <w:szCs w:val="22"/>
        </w:rPr>
        <w:t xml:space="preserve">17. Ο Ανάδοχος είναι υποχρεωμένος να λαμβάνει όλα τα μέτρα που θα επιβάλλονται για την ασφάλεια του πλειοδότης προσωπικού που θα απασχολεί για τις εργασίες του στους χώρους του Δήμου Ιθάκης για την πρόληψη ζημιών και ατυχημάτων σε οποιαδήποτε πρόσωπα ή πράγματα. Ο Δήμος Ιθάκης δεν έχει καμία ευθύνη αστική ή ποινική για ζημιές ή ατυχήματα, που τυχόν θα συμβούν στο προσωπικό του πλειοδότη ή σε οποιονδήποτε τρίτο. Ο πλειοδότης θα έχει τις αστικές και ποινικές ευθύνες που προβλέπονται από τις διατάξεις </w:t>
      </w:r>
      <w:r w:rsidRPr="00697878">
        <w:rPr>
          <w:sz w:val="22"/>
          <w:szCs w:val="22"/>
        </w:rPr>
        <w:lastRenderedPageBreak/>
        <w:t>των οικείων νόμων για τις περιπτώσεις αυτές και είναι υποχρεωμένος να έχει ασφαλισμένο όλο το προσωπικό που απασχολεί κατά τις κείμενες διατάξεις.</w:t>
      </w:r>
    </w:p>
    <w:p w:rsidR="00697878" w:rsidRPr="00697878" w:rsidRDefault="00697878" w:rsidP="00697878">
      <w:pPr>
        <w:pStyle w:val="Default"/>
        <w:ind w:right="27" w:firstLine="284"/>
        <w:jc w:val="both"/>
        <w:rPr>
          <w:sz w:val="22"/>
          <w:szCs w:val="22"/>
        </w:rPr>
      </w:pPr>
      <w:r w:rsidRPr="00697878">
        <w:rPr>
          <w:sz w:val="22"/>
          <w:szCs w:val="22"/>
        </w:rPr>
        <w:t>18. Σε καμία περίπτωση δεν επιτρέπεται η εκχώρηση του συνόλου ή μέρους της σύμβασης σε τρίτους από τον πλειοδότη, επιβαλλομένων εις βάρος της, σε περίπτωση αντίθετης περίπτωσης, των κυρώσεων που προβλέπονται από το νόμο (άρθρο 34 παρ. 5 Π.Δ. 394/96).</w:t>
      </w:r>
    </w:p>
    <w:p w:rsidR="00697878" w:rsidRPr="00697878" w:rsidRDefault="00697878" w:rsidP="00697878">
      <w:pPr>
        <w:pStyle w:val="Default"/>
        <w:ind w:right="27" w:firstLine="284"/>
        <w:jc w:val="both"/>
        <w:rPr>
          <w:sz w:val="22"/>
          <w:szCs w:val="22"/>
        </w:rPr>
      </w:pPr>
      <w:r w:rsidRPr="00697878">
        <w:rPr>
          <w:sz w:val="22"/>
          <w:szCs w:val="22"/>
        </w:rPr>
        <w:t>19. Το προσωπικό του πλειοδότη θα ανταποκρίνεται στις απαιτήσεις καλής συμπεριφοράς, ταχείας εξυπηρέτησης και εμφάνισης, η οποία θα είναι ομοιόμορφη και καλαίσθητη. Η μισθοδοσία του προσωπικού αυτού, οι ασφαλιστικές κρατήσεις, οι λοιπές εισφορές, επιβαρύνσεις και κάθε άλλη τυχόν εισφορά ή αποζημίωση, βαρύνει αποκλειστικά τον πλειοδότη.</w:t>
      </w:r>
    </w:p>
    <w:p w:rsidR="00697878" w:rsidRPr="00697878" w:rsidRDefault="00697878" w:rsidP="00697878">
      <w:pPr>
        <w:pStyle w:val="Default"/>
        <w:ind w:right="27" w:firstLine="284"/>
        <w:jc w:val="both"/>
        <w:rPr>
          <w:sz w:val="22"/>
          <w:szCs w:val="22"/>
        </w:rPr>
      </w:pPr>
      <w:r w:rsidRPr="00697878">
        <w:rPr>
          <w:sz w:val="22"/>
          <w:szCs w:val="22"/>
        </w:rPr>
        <w:t>20. Οι υπηρεσίες του Δήμου Ιθάκης οφείλουν να ενημερώνουν τους χρήστες για τη δραστηριότητα του πλειοδότη, έτσι ώστε να διευκολύνεται η λειτουργία αυτού.</w:t>
      </w:r>
    </w:p>
    <w:p w:rsidR="00697878" w:rsidRDefault="00697878" w:rsidP="00697878">
      <w:pPr>
        <w:pStyle w:val="Default"/>
        <w:ind w:right="27" w:firstLine="284"/>
        <w:jc w:val="both"/>
        <w:rPr>
          <w:sz w:val="22"/>
          <w:szCs w:val="22"/>
        </w:rPr>
      </w:pPr>
      <w:r w:rsidRPr="00697878">
        <w:rPr>
          <w:sz w:val="22"/>
          <w:szCs w:val="22"/>
        </w:rPr>
        <w:t xml:space="preserve">21. Ο </w:t>
      </w:r>
      <w:r w:rsidR="002D65D1">
        <w:rPr>
          <w:sz w:val="22"/>
          <w:szCs w:val="22"/>
        </w:rPr>
        <w:t>μισθωτής</w:t>
      </w:r>
      <w:r w:rsidRPr="00697878">
        <w:rPr>
          <w:sz w:val="22"/>
          <w:szCs w:val="22"/>
        </w:rPr>
        <w:t xml:space="preserve"> δεν έχει δικαίωμα να λύσει τη σύμβαση πριν τη λήξη του συμβατικού χρόνου, ούτε απαλλάσσεται της καταβολής του μισθώματος μέχρι τη λήξη της σύμβασης. Σε αντίθετη περίπτωση κηρύσσεται έκπτωτος με όλες τις συνέπειες του άρθρου 10 των παρόντων όρων.</w:t>
      </w:r>
    </w:p>
    <w:p w:rsidR="000A4F62" w:rsidRDefault="000A4F62" w:rsidP="0069613E">
      <w:pPr>
        <w:pStyle w:val="Default"/>
        <w:ind w:right="27" w:firstLine="284"/>
        <w:jc w:val="both"/>
        <w:rPr>
          <w:sz w:val="22"/>
          <w:szCs w:val="22"/>
        </w:rPr>
      </w:pPr>
      <w:r>
        <w:rPr>
          <w:sz w:val="22"/>
          <w:szCs w:val="22"/>
        </w:rPr>
        <w:t xml:space="preserve">22. </w:t>
      </w:r>
      <w:r w:rsidRPr="000A4F62">
        <w:rPr>
          <w:sz w:val="22"/>
          <w:szCs w:val="22"/>
        </w:rPr>
        <w:t xml:space="preserve">ότι ό </w:t>
      </w:r>
      <w:r w:rsidR="002D65D1">
        <w:rPr>
          <w:sz w:val="22"/>
          <w:szCs w:val="22"/>
        </w:rPr>
        <w:t>μισθωτής</w:t>
      </w:r>
      <w:r w:rsidRPr="000A4F62">
        <w:rPr>
          <w:sz w:val="22"/>
          <w:szCs w:val="22"/>
        </w:rPr>
        <w:t xml:space="preserve"> υποχρεούται να διατηρεί την κατοχή του μισθίου, τ</w:t>
      </w:r>
      <w:r>
        <w:rPr>
          <w:sz w:val="22"/>
          <w:szCs w:val="22"/>
        </w:rPr>
        <w:t>ι</w:t>
      </w:r>
      <w:r w:rsidRPr="000A4F62">
        <w:rPr>
          <w:sz w:val="22"/>
          <w:szCs w:val="22"/>
        </w:rPr>
        <w:t>ς υπέρ αυτού δουλεί</w:t>
      </w:r>
      <w:r>
        <w:rPr>
          <w:sz w:val="22"/>
          <w:szCs w:val="22"/>
        </w:rPr>
        <w:t>ε</w:t>
      </w:r>
      <w:r w:rsidRPr="000A4F62">
        <w:rPr>
          <w:sz w:val="22"/>
          <w:szCs w:val="22"/>
        </w:rPr>
        <w:t xml:space="preserve">ς, τα όρια αυτού και </w:t>
      </w:r>
      <w:r>
        <w:rPr>
          <w:sz w:val="22"/>
          <w:szCs w:val="22"/>
        </w:rPr>
        <w:t>γενικά</w:t>
      </w:r>
      <w:r w:rsidRPr="000A4F62">
        <w:rPr>
          <w:sz w:val="22"/>
          <w:szCs w:val="22"/>
        </w:rPr>
        <w:t xml:space="preserve"> το μίσθιον, </w:t>
      </w:r>
      <w:r>
        <w:rPr>
          <w:sz w:val="22"/>
          <w:szCs w:val="22"/>
        </w:rPr>
        <w:t>σε καλή</w:t>
      </w:r>
      <w:r w:rsidRPr="000A4F62">
        <w:rPr>
          <w:sz w:val="22"/>
          <w:szCs w:val="22"/>
        </w:rPr>
        <w:t xml:space="preserve"> κατάσταση, προστατεύων αυτό, </w:t>
      </w:r>
      <w:r>
        <w:rPr>
          <w:sz w:val="22"/>
          <w:szCs w:val="22"/>
        </w:rPr>
        <w:t>από κάθε</w:t>
      </w:r>
      <w:r w:rsidRPr="000A4F62">
        <w:rPr>
          <w:sz w:val="22"/>
          <w:szCs w:val="22"/>
        </w:rPr>
        <w:t xml:space="preserve"> </w:t>
      </w:r>
      <w:proofErr w:type="spellStart"/>
      <w:r w:rsidRPr="000A4F62">
        <w:rPr>
          <w:sz w:val="22"/>
          <w:szCs w:val="22"/>
        </w:rPr>
        <w:t>καταπατ</w:t>
      </w:r>
      <w:r>
        <w:rPr>
          <w:sz w:val="22"/>
          <w:szCs w:val="22"/>
        </w:rPr>
        <w:t>ηση</w:t>
      </w:r>
      <w:proofErr w:type="spellEnd"/>
      <w:r>
        <w:rPr>
          <w:sz w:val="22"/>
          <w:szCs w:val="22"/>
        </w:rPr>
        <w:t>, άλλως ευθύνεται σε</w:t>
      </w:r>
      <w:r w:rsidRPr="000A4F62">
        <w:rPr>
          <w:sz w:val="22"/>
          <w:szCs w:val="22"/>
        </w:rPr>
        <w:t xml:space="preserve"> </w:t>
      </w:r>
      <w:proofErr w:type="spellStart"/>
      <w:r w:rsidRPr="000A4F62">
        <w:rPr>
          <w:sz w:val="22"/>
          <w:szCs w:val="22"/>
        </w:rPr>
        <w:t>άποζημίωσ</w:t>
      </w:r>
      <w:r>
        <w:rPr>
          <w:sz w:val="22"/>
          <w:szCs w:val="22"/>
        </w:rPr>
        <w:t>η</w:t>
      </w:r>
      <w:proofErr w:type="spellEnd"/>
      <w:r w:rsidRPr="000A4F62">
        <w:rPr>
          <w:sz w:val="22"/>
          <w:szCs w:val="22"/>
        </w:rPr>
        <w:t>,</w:t>
      </w:r>
      <w:r>
        <w:rPr>
          <w:sz w:val="22"/>
          <w:szCs w:val="22"/>
        </w:rPr>
        <w:t xml:space="preserve"> ο</w:t>
      </w:r>
      <w:r w:rsidRPr="000A4F62">
        <w:rPr>
          <w:sz w:val="22"/>
          <w:szCs w:val="22"/>
        </w:rPr>
        <w:t xml:space="preserve"> </w:t>
      </w:r>
      <w:r>
        <w:rPr>
          <w:sz w:val="22"/>
          <w:szCs w:val="22"/>
        </w:rPr>
        <w:t>Δ</w:t>
      </w:r>
      <w:r w:rsidRPr="000A4F62">
        <w:rPr>
          <w:sz w:val="22"/>
          <w:szCs w:val="22"/>
        </w:rPr>
        <w:t xml:space="preserve">ήμος δεν ευθύνεται έναντι του </w:t>
      </w:r>
      <w:r w:rsidR="002D65D1">
        <w:rPr>
          <w:sz w:val="22"/>
          <w:szCs w:val="22"/>
        </w:rPr>
        <w:t>μισθωτή</w:t>
      </w:r>
      <w:r w:rsidRPr="000A4F62">
        <w:rPr>
          <w:sz w:val="22"/>
          <w:szCs w:val="22"/>
        </w:rPr>
        <w:t xml:space="preserve"> </w:t>
      </w:r>
      <w:proofErr w:type="spellStart"/>
      <w:r>
        <w:rPr>
          <w:sz w:val="22"/>
          <w:szCs w:val="22"/>
        </w:rPr>
        <w:t>γ</w:t>
      </w:r>
      <w:r w:rsidRPr="000A4F62">
        <w:rPr>
          <w:sz w:val="22"/>
          <w:szCs w:val="22"/>
        </w:rPr>
        <w:t>ιά</w:t>
      </w:r>
      <w:proofErr w:type="spellEnd"/>
      <w:r w:rsidRPr="000A4F62">
        <w:rPr>
          <w:sz w:val="22"/>
          <w:szCs w:val="22"/>
        </w:rPr>
        <w:t xml:space="preserve"> την πραγματική</w:t>
      </w:r>
      <w:r>
        <w:rPr>
          <w:sz w:val="22"/>
          <w:szCs w:val="22"/>
        </w:rPr>
        <w:t xml:space="preserve"> κατάσταση</w:t>
      </w:r>
      <w:r w:rsidRPr="000A4F62">
        <w:rPr>
          <w:sz w:val="22"/>
          <w:szCs w:val="22"/>
        </w:rPr>
        <w:t xml:space="preserve"> </w:t>
      </w:r>
      <w:r>
        <w:rPr>
          <w:sz w:val="22"/>
          <w:szCs w:val="22"/>
        </w:rPr>
        <w:t>του μ</w:t>
      </w:r>
      <w:r w:rsidRPr="000A4F62">
        <w:rPr>
          <w:sz w:val="22"/>
          <w:szCs w:val="22"/>
        </w:rPr>
        <w:t>ίσθιο</w:t>
      </w:r>
      <w:r>
        <w:rPr>
          <w:sz w:val="22"/>
          <w:szCs w:val="22"/>
        </w:rPr>
        <w:t>υ</w:t>
      </w:r>
      <w:r w:rsidRPr="000A4F62">
        <w:rPr>
          <w:sz w:val="22"/>
          <w:szCs w:val="22"/>
        </w:rPr>
        <w:t xml:space="preserve">, </w:t>
      </w:r>
      <w:r>
        <w:rPr>
          <w:sz w:val="22"/>
          <w:szCs w:val="22"/>
        </w:rPr>
        <w:t>γιατί</w:t>
      </w:r>
      <w:r w:rsidRPr="000A4F62">
        <w:rPr>
          <w:sz w:val="22"/>
          <w:szCs w:val="22"/>
        </w:rPr>
        <w:t xml:space="preserve"> τεκμαίρεται ότι έχει λάβει γνώσ</w:t>
      </w:r>
      <w:r>
        <w:rPr>
          <w:sz w:val="22"/>
          <w:szCs w:val="22"/>
        </w:rPr>
        <w:t>η</w:t>
      </w:r>
      <w:r w:rsidRPr="000A4F62">
        <w:rPr>
          <w:sz w:val="22"/>
          <w:szCs w:val="22"/>
        </w:rPr>
        <w:t xml:space="preserve"> </w:t>
      </w:r>
      <w:r>
        <w:rPr>
          <w:sz w:val="22"/>
          <w:szCs w:val="22"/>
        </w:rPr>
        <w:t>αυτό</w:t>
      </w:r>
      <w:r w:rsidRPr="000A4F62">
        <w:rPr>
          <w:sz w:val="22"/>
          <w:szCs w:val="22"/>
        </w:rPr>
        <w:t xml:space="preserve">ς, </w:t>
      </w:r>
      <w:r>
        <w:rPr>
          <w:sz w:val="22"/>
          <w:szCs w:val="22"/>
        </w:rPr>
        <w:t>ούτε για</w:t>
      </w:r>
      <w:r w:rsidRPr="000A4F62">
        <w:rPr>
          <w:sz w:val="22"/>
          <w:szCs w:val="22"/>
        </w:rPr>
        <w:t xml:space="preserve"> την </w:t>
      </w:r>
      <w:proofErr w:type="spellStart"/>
      <w:r w:rsidRPr="000A4F62">
        <w:rPr>
          <w:sz w:val="22"/>
          <w:szCs w:val="22"/>
        </w:rPr>
        <w:t>υπαρξ</w:t>
      </w:r>
      <w:r>
        <w:rPr>
          <w:sz w:val="22"/>
          <w:szCs w:val="22"/>
        </w:rPr>
        <w:t>η</w:t>
      </w:r>
      <w:proofErr w:type="spellEnd"/>
      <w:r w:rsidRPr="000A4F62">
        <w:rPr>
          <w:sz w:val="22"/>
          <w:szCs w:val="22"/>
        </w:rPr>
        <w:t xml:space="preserve"> </w:t>
      </w:r>
      <w:r>
        <w:rPr>
          <w:sz w:val="22"/>
          <w:szCs w:val="22"/>
        </w:rPr>
        <w:t>οπ</w:t>
      </w:r>
      <w:r w:rsidRPr="000A4F62">
        <w:rPr>
          <w:sz w:val="22"/>
          <w:szCs w:val="22"/>
        </w:rPr>
        <w:t>οιασδήποτε δουλείας ούτε, συνεπώς, υποχρεούται</w:t>
      </w:r>
      <w:r>
        <w:rPr>
          <w:sz w:val="22"/>
          <w:szCs w:val="22"/>
        </w:rPr>
        <w:t xml:space="preserve"> για</w:t>
      </w:r>
      <w:r w:rsidRPr="000A4F62">
        <w:rPr>
          <w:sz w:val="22"/>
          <w:szCs w:val="22"/>
        </w:rPr>
        <w:t xml:space="preserve"> την </w:t>
      </w:r>
      <w:proofErr w:type="spellStart"/>
      <w:r w:rsidRPr="000A4F62">
        <w:rPr>
          <w:sz w:val="22"/>
          <w:szCs w:val="22"/>
        </w:rPr>
        <w:t>έπιστροφήν</w:t>
      </w:r>
      <w:proofErr w:type="spellEnd"/>
      <w:r w:rsidRPr="000A4F62">
        <w:rPr>
          <w:sz w:val="22"/>
          <w:szCs w:val="22"/>
        </w:rPr>
        <w:t xml:space="preserve"> ή μείωσ</w:t>
      </w:r>
      <w:r>
        <w:rPr>
          <w:sz w:val="22"/>
          <w:szCs w:val="22"/>
        </w:rPr>
        <w:t>η</w:t>
      </w:r>
      <w:r w:rsidRPr="000A4F62">
        <w:rPr>
          <w:sz w:val="22"/>
          <w:szCs w:val="22"/>
        </w:rPr>
        <w:t xml:space="preserve"> του μισθώματος, </w:t>
      </w:r>
      <w:r>
        <w:rPr>
          <w:sz w:val="22"/>
          <w:szCs w:val="22"/>
        </w:rPr>
        <w:t>ούτε για</w:t>
      </w:r>
      <w:r w:rsidRPr="000A4F62">
        <w:rPr>
          <w:sz w:val="22"/>
          <w:szCs w:val="22"/>
        </w:rPr>
        <w:t xml:space="preserve"> την λύσ</w:t>
      </w:r>
      <w:r>
        <w:rPr>
          <w:sz w:val="22"/>
          <w:szCs w:val="22"/>
        </w:rPr>
        <w:t>η</w:t>
      </w:r>
      <w:r w:rsidRPr="000A4F62">
        <w:rPr>
          <w:sz w:val="22"/>
          <w:szCs w:val="22"/>
        </w:rPr>
        <w:t xml:space="preserve"> της μ</w:t>
      </w:r>
      <w:r>
        <w:rPr>
          <w:sz w:val="22"/>
          <w:szCs w:val="22"/>
        </w:rPr>
        <w:t>ίσθωσης</w:t>
      </w:r>
      <w:r w:rsidRPr="000A4F62">
        <w:rPr>
          <w:sz w:val="22"/>
          <w:szCs w:val="22"/>
        </w:rPr>
        <w:t>.</w:t>
      </w:r>
      <w:r>
        <w:rPr>
          <w:sz w:val="22"/>
          <w:szCs w:val="22"/>
        </w:rPr>
        <w:t xml:space="preserve"> Ο </w:t>
      </w:r>
      <w:r w:rsidR="002D65D1">
        <w:rPr>
          <w:sz w:val="22"/>
          <w:szCs w:val="22"/>
        </w:rPr>
        <w:t>μισθωτής</w:t>
      </w:r>
      <w:r>
        <w:rPr>
          <w:sz w:val="22"/>
          <w:szCs w:val="22"/>
        </w:rPr>
        <w:t xml:space="preserve"> υποχρεούται με</w:t>
      </w:r>
      <w:r w:rsidRPr="000A4F62">
        <w:rPr>
          <w:sz w:val="22"/>
          <w:szCs w:val="22"/>
        </w:rPr>
        <w:t xml:space="preserve"> τη λήξ</w:t>
      </w:r>
      <w:r>
        <w:rPr>
          <w:sz w:val="22"/>
          <w:szCs w:val="22"/>
        </w:rPr>
        <w:t>η</w:t>
      </w:r>
      <w:r w:rsidRPr="000A4F62">
        <w:rPr>
          <w:sz w:val="22"/>
          <w:szCs w:val="22"/>
        </w:rPr>
        <w:t xml:space="preserve"> της μ</w:t>
      </w:r>
      <w:r>
        <w:rPr>
          <w:sz w:val="22"/>
          <w:szCs w:val="22"/>
        </w:rPr>
        <w:t>ίσθωσης</w:t>
      </w:r>
      <w:r w:rsidRPr="000A4F62">
        <w:rPr>
          <w:sz w:val="22"/>
          <w:szCs w:val="22"/>
        </w:rPr>
        <w:t xml:space="preserve">. να </w:t>
      </w:r>
      <w:proofErr w:type="spellStart"/>
      <w:r w:rsidRPr="000A4F62">
        <w:rPr>
          <w:sz w:val="22"/>
          <w:szCs w:val="22"/>
        </w:rPr>
        <w:t>παραδώση</w:t>
      </w:r>
      <w:proofErr w:type="spellEnd"/>
      <w:r w:rsidRPr="000A4F62">
        <w:rPr>
          <w:sz w:val="22"/>
          <w:szCs w:val="22"/>
        </w:rPr>
        <w:t xml:space="preserve"> το μίσθιον </w:t>
      </w:r>
      <w:r>
        <w:rPr>
          <w:sz w:val="22"/>
          <w:szCs w:val="22"/>
        </w:rPr>
        <w:t>σ</w:t>
      </w:r>
      <w:r w:rsidRPr="000A4F62">
        <w:rPr>
          <w:sz w:val="22"/>
          <w:szCs w:val="22"/>
        </w:rPr>
        <w:t>την κατάστασ</w:t>
      </w:r>
      <w:r>
        <w:rPr>
          <w:sz w:val="22"/>
          <w:szCs w:val="22"/>
        </w:rPr>
        <w:t>η</w:t>
      </w:r>
      <w:r w:rsidRPr="000A4F62">
        <w:rPr>
          <w:sz w:val="22"/>
          <w:szCs w:val="22"/>
        </w:rPr>
        <w:t xml:space="preserve"> </w:t>
      </w:r>
      <w:r>
        <w:rPr>
          <w:sz w:val="22"/>
          <w:szCs w:val="22"/>
        </w:rPr>
        <w:t>στην οποία</w:t>
      </w:r>
      <w:r w:rsidRPr="000A4F62">
        <w:rPr>
          <w:sz w:val="22"/>
          <w:szCs w:val="22"/>
        </w:rPr>
        <w:t xml:space="preserve"> το παρέλαβε, άλλως ευθύνεται </w:t>
      </w:r>
      <w:r>
        <w:rPr>
          <w:sz w:val="22"/>
          <w:szCs w:val="22"/>
        </w:rPr>
        <w:t>σε</w:t>
      </w:r>
      <w:r w:rsidRPr="000A4F62">
        <w:rPr>
          <w:sz w:val="22"/>
          <w:szCs w:val="22"/>
        </w:rPr>
        <w:t xml:space="preserve"> </w:t>
      </w:r>
      <w:proofErr w:type="spellStart"/>
      <w:r w:rsidRPr="000A4F62">
        <w:rPr>
          <w:sz w:val="22"/>
          <w:szCs w:val="22"/>
        </w:rPr>
        <w:t>άποζημίωσ</w:t>
      </w:r>
      <w:r>
        <w:rPr>
          <w:sz w:val="22"/>
          <w:szCs w:val="22"/>
        </w:rPr>
        <w:t>η</w:t>
      </w:r>
      <w:proofErr w:type="spellEnd"/>
      <w:r>
        <w:rPr>
          <w:sz w:val="22"/>
          <w:szCs w:val="22"/>
        </w:rPr>
        <w:t>, η) ότι σιωπηρ</w:t>
      </w:r>
      <w:r w:rsidR="002D65D1">
        <w:rPr>
          <w:sz w:val="22"/>
          <w:szCs w:val="22"/>
        </w:rPr>
        <w:t>ή</w:t>
      </w:r>
      <w:r>
        <w:rPr>
          <w:sz w:val="22"/>
          <w:szCs w:val="22"/>
        </w:rPr>
        <w:t xml:space="preserve"> </w:t>
      </w:r>
      <w:proofErr w:type="spellStart"/>
      <w:r>
        <w:rPr>
          <w:sz w:val="22"/>
          <w:szCs w:val="22"/>
        </w:rPr>
        <w:t>άν</w:t>
      </w:r>
      <w:r w:rsidRPr="000A4F62">
        <w:rPr>
          <w:sz w:val="22"/>
          <w:szCs w:val="22"/>
        </w:rPr>
        <w:t>αμίσθωσ</w:t>
      </w:r>
      <w:r>
        <w:rPr>
          <w:sz w:val="22"/>
          <w:szCs w:val="22"/>
        </w:rPr>
        <w:t>η</w:t>
      </w:r>
      <w:proofErr w:type="spellEnd"/>
      <w:r w:rsidRPr="000A4F62">
        <w:rPr>
          <w:sz w:val="22"/>
          <w:szCs w:val="22"/>
        </w:rPr>
        <w:t xml:space="preserve"> ως και </w:t>
      </w:r>
      <w:proofErr w:type="spellStart"/>
      <w:r w:rsidRPr="000A4F62">
        <w:rPr>
          <w:sz w:val="22"/>
          <w:szCs w:val="22"/>
        </w:rPr>
        <w:t>ύπεκμίσθωσ</w:t>
      </w:r>
      <w:r>
        <w:rPr>
          <w:sz w:val="22"/>
          <w:szCs w:val="22"/>
        </w:rPr>
        <w:t>η</w:t>
      </w:r>
      <w:proofErr w:type="spellEnd"/>
      <w:r w:rsidRPr="000A4F62">
        <w:rPr>
          <w:sz w:val="22"/>
          <w:szCs w:val="22"/>
        </w:rPr>
        <w:t xml:space="preserve"> του μισθίου </w:t>
      </w:r>
      <w:r w:rsidR="0069613E">
        <w:rPr>
          <w:sz w:val="22"/>
          <w:szCs w:val="22"/>
        </w:rPr>
        <w:t>από</w:t>
      </w:r>
      <w:r w:rsidRPr="000A4F62">
        <w:rPr>
          <w:sz w:val="22"/>
          <w:szCs w:val="22"/>
        </w:rPr>
        <w:t xml:space="preserve"> του μισθωτού απαγορεύεται απολύτως.</w:t>
      </w:r>
    </w:p>
    <w:p w:rsidR="000A4F62" w:rsidRPr="00697878" w:rsidRDefault="000A4F62" w:rsidP="000A4F62">
      <w:pPr>
        <w:pStyle w:val="Default"/>
        <w:ind w:right="27" w:firstLine="284"/>
        <w:jc w:val="both"/>
        <w:rPr>
          <w:sz w:val="22"/>
          <w:szCs w:val="22"/>
        </w:rPr>
      </w:pPr>
    </w:p>
    <w:p w:rsidR="00697878" w:rsidRPr="00697878" w:rsidRDefault="00697878" w:rsidP="00697878">
      <w:pPr>
        <w:pStyle w:val="Default"/>
        <w:ind w:right="27" w:firstLine="284"/>
        <w:jc w:val="both"/>
        <w:rPr>
          <w:sz w:val="22"/>
          <w:szCs w:val="22"/>
          <w:u w:val="single"/>
        </w:rPr>
      </w:pPr>
      <w:r w:rsidRPr="00697878">
        <w:rPr>
          <w:b/>
          <w:sz w:val="22"/>
          <w:szCs w:val="22"/>
          <w:u w:val="single"/>
        </w:rPr>
        <w:t>Άρθρο 8</w:t>
      </w:r>
      <w:r w:rsidRPr="00697878">
        <w:rPr>
          <w:b/>
          <w:sz w:val="22"/>
          <w:szCs w:val="22"/>
          <w:u w:val="single"/>
          <w:vertAlign w:val="superscript"/>
        </w:rPr>
        <w:t>ο</w:t>
      </w:r>
      <w:r w:rsidRPr="00697878">
        <w:rPr>
          <w:b/>
          <w:sz w:val="22"/>
          <w:szCs w:val="22"/>
          <w:u w:val="single"/>
        </w:rPr>
        <w:t xml:space="preserve"> Υπογραφή της σύμβασης</w:t>
      </w:r>
      <w:r w:rsidRPr="00697878">
        <w:rPr>
          <w:sz w:val="22"/>
          <w:szCs w:val="22"/>
          <w:u w:val="single"/>
        </w:rPr>
        <w:t>.</w:t>
      </w:r>
    </w:p>
    <w:p w:rsidR="000E4536" w:rsidRDefault="00697878" w:rsidP="00697878">
      <w:pPr>
        <w:pStyle w:val="Default"/>
        <w:ind w:right="27" w:firstLine="284"/>
        <w:jc w:val="both"/>
        <w:rPr>
          <w:sz w:val="22"/>
          <w:szCs w:val="22"/>
        </w:rPr>
      </w:pPr>
      <w:r w:rsidRPr="00697878">
        <w:rPr>
          <w:sz w:val="22"/>
          <w:szCs w:val="22"/>
        </w:rPr>
        <w:t xml:space="preserve">1. </w:t>
      </w:r>
      <w:r w:rsidRPr="00697878">
        <w:rPr>
          <w:b/>
          <w:sz w:val="22"/>
          <w:szCs w:val="22"/>
        </w:rPr>
        <w:t>Ο πλειοδότης και ο εγγυητής αυτού οφείλουν μέσα σε δέκα (10) ημέρες από την κοινοποίηση στον πλειοδότη της σχετικής με την έγκριση του αποτελέσματος της δημοπρασίας απόφασης της Οικονομικής Επιτροπής, να προσέλθουν για τη σύνταξη και υπογραφή της σχετικής σύμβασης</w:t>
      </w:r>
      <w:r w:rsidRPr="00697878">
        <w:rPr>
          <w:sz w:val="22"/>
          <w:szCs w:val="22"/>
        </w:rPr>
        <w:t xml:space="preserve">, διαφορετικά η εγγύηση που έχει κατατεθεί καταπίπτει υπέρ του Δήμου, χωρίς δικαστική παρέμβαση και ενεργείται επαναληπτική δημοπρασία σε βάρος του τελευταίου πλειοδότη και εγγυητή, ενεχομένων και των δύο για την “επί </w:t>
      </w:r>
      <w:proofErr w:type="spellStart"/>
      <w:r w:rsidRPr="00697878">
        <w:rPr>
          <w:sz w:val="22"/>
          <w:szCs w:val="22"/>
        </w:rPr>
        <w:t>έλαττον</w:t>
      </w:r>
      <w:proofErr w:type="spellEnd"/>
      <w:r w:rsidRPr="00697878">
        <w:rPr>
          <w:sz w:val="22"/>
          <w:szCs w:val="22"/>
        </w:rPr>
        <w:t xml:space="preserve"> διαφορά” του τιμήματος από εκείνο της προηγούμενης δημοπρασίας. Αυτό ισχύει και όταν κηρύσσεται έκπτωτος. Μετά τη λήξη της παραπάνω προθεσμίας η σύμβαση θεωρείται ότι καταρτίσθηκε οριστικά.</w:t>
      </w:r>
    </w:p>
    <w:p w:rsidR="00697878" w:rsidRPr="00697878" w:rsidRDefault="000E4536" w:rsidP="00697878">
      <w:pPr>
        <w:pStyle w:val="Default"/>
        <w:ind w:right="27" w:firstLine="284"/>
        <w:jc w:val="both"/>
        <w:rPr>
          <w:sz w:val="22"/>
          <w:szCs w:val="22"/>
        </w:rPr>
      </w:pPr>
      <w:r>
        <w:rPr>
          <w:sz w:val="22"/>
          <w:szCs w:val="22"/>
        </w:rPr>
        <w:t xml:space="preserve">2.  Με την υπογραφή της σύμβασης η εγγυητική επιστολή συμμετοχής αντικαθίσταται με άλλη ποσού 10% επί του επιτευχθέντος μισθώματος για την εξασφάλιση της έγκαιρης και εντός των από τη διακήρυξη </w:t>
      </w:r>
      <w:r w:rsidR="007E7BA5">
        <w:rPr>
          <w:sz w:val="22"/>
          <w:szCs w:val="22"/>
        </w:rPr>
        <w:t>οριζομένων προθεσμιών καταβολής του μισθώματος.</w:t>
      </w:r>
    </w:p>
    <w:p w:rsidR="00697878" w:rsidRPr="00697878" w:rsidRDefault="00697878" w:rsidP="00697878">
      <w:pPr>
        <w:pStyle w:val="Default"/>
        <w:ind w:right="27" w:firstLine="284"/>
        <w:jc w:val="both"/>
        <w:rPr>
          <w:sz w:val="22"/>
          <w:szCs w:val="22"/>
        </w:rPr>
      </w:pPr>
      <w:r w:rsidRPr="00697878">
        <w:rPr>
          <w:sz w:val="22"/>
          <w:szCs w:val="22"/>
        </w:rPr>
        <w:t>2. Ως ελάχιστο όριο προσφοράς κατά την επαναληπτική δημοπρασία ορίζεται το ποσό που κατακυρώθηκε στο όνομά του, το οποίο μπορεί να μειωθεί με απόφαση της Οικονομικής Επιτροπής.</w:t>
      </w:r>
    </w:p>
    <w:p w:rsidR="00697878" w:rsidRPr="00697878" w:rsidRDefault="00697878" w:rsidP="00697878">
      <w:pPr>
        <w:pStyle w:val="Default"/>
        <w:ind w:right="27" w:firstLine="284"/>
        <w:jc w:val="both"/>
        <w:rPr>
          <w:sz w:val="22"/>
          <w:szCs w:val="22"/>
        </w:rPr>
      </w:pPr>
      <w:r w:rsidRPr="00697878">
        <w:rPr>
          <w:sz w:val="22"/>
          <w:szCs w:val="22"/>
        </w:rPr>
        <w:t>3. Η δημοπρασία διεξάγεται, επαναλαμβάνεται και εγκρίνεται με την αυστηρή εφαρμογή των διατάξεων του Π.Δ. 270/1981 και Ν. 3463/2006.</w:t>
      </w:r>
    </w:p>
    <w:p w:rsidR="00697878" w:rsidRPr="00697878" w:rsidRDefault="00697878" w:rsidP="00697878">
      <w:pPr>
        <w:pStyle w:val="Default"/>
        <w:ind w:right="27" w:firstLine="284"/>
        <w:jc w:val="both"/>
        <w:rPr>
          <w:sz w:val="22"/>
          <w:szCs w:val="22"/>
        </w:rPr>
      </w:pPr>
      <w:r w:rsidRPr="00697878">
        <w:rPr>
          <w:sz w:val="22"/>
          <w:szCs w:val="22"/>
        </w:rPr>
        <w:t>4. Αποκλείεται στον πλειοδότη η μονομερής λύση της σχετικής σύμβασης.</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b/>
          <w:sz w:val="22"/>
          <w:szCs w:val="22"/>
          <w:u w:val="single"/>
        </w:rPr>
      </w:pPr>
      <w:r w:rsidRPr="00697878">
        <w:rPr>
          <w:b/>
          <w:sz w:val="22"/>
          <w:szCs w:val="22"/>
          <w:u w:val="single"/>
        </w:rPr>
        <w:t>Άρθρο 9</w:t>
      </w:r>
      <w:r w:rsidRPr="00697878">
        <w:rPr>
          <w:b/>
          <w:sz w:val="22"/>
          <w:szCs w:val="22"/>
          <w:u w:val="single"/>
          <w:vertAlign w:val="superscript"/>
        </w:rPr>
        <w:t>ο</w:t>
      </w:r>
      <w:r w:rsidRPr="00697878">
        <w:rPr>
          <w:b/>
          <w:sz w:val="22"/>
          <w:szCs w:val="22"/>
          <w:u w:val="single"/>
        </w:rPr>
        <w:t xml:space="preserve"> Επανάληψη της δημοπρασίας.</w:t>
      </w:r>
    </w:p>
    <w:p w:rsidR="00697878" w:rsidRPr="00697878" w:rsidRDefault="00697878" w:rsidP="00697878">
      <w:pPr>
        <w:pStyle w:val="Default"/>
        <w:ind w:right="27" w:firstLine="284"/>
        <w:jc w:val="both"/>
        <w:rPr>
          <w:sz w:val="22"/>
          <w:szCs w:val="22"/>
        </w:rPr>
      </w:pPr>
      <w:r w:rsidRPr="00697878">
        <w:rPr>
          <w:sz w:val="22"/>
          <w:szCs w:val="22"/>
        </w:rPr>
        <w:t>1. Η δημοπρασία ματαιώνεται αν στον τόπο και κατά το χρόνο διενέργειας της δεν εμφανισθεί ενδιαφερόμενος να συμμετάσχει σ' αυτήν.</w:t>
      </w:r>
    </w:p>
    <w:p w:rsidR="00697878" w:rsidRPr="00697878" w:rsidRDefault="00697878" w:rsidP="00697878">
      <w:pPr>
        <w:pStyle w:val="Default"/>
        <w:ind w:right="27" w:firstLine="284"/>
        <w:jc w:val="both"/>
        <w:rPr>
          <w:sz w:val="22"/>
          <w:szCs w:val="22"/>
        </w:rPr>
      </w:pPr>
      <w:r w:rsidRPr="00697878">
        <w:rPr>
          <w:sz w:val="22"/>
          <w:szCs w:val="22"/>
        </w:rPr>
        <w:t>2. Το αυτό συμβαίνει και στην περίπτωση που κατά τον έλεγχο των δικαιολογητικών διαπιστωθούν ελλείψεις αυτών που αφορούν όλους τους διαγωνιζόμενους.</w:t>
      </w:r>
    </w:p>
    <w:p w:rsidR="00697878" w:rsidRPr="00697878" w:rsidRDefault="00697878" w:rsidP="00697878">
      <w:pPr>
        <w:pStyle w:val="Default"/>
        <w:ind w:right="27" w:firstLine="284"/>
        <w:jc w:val="both"/>
        <w:rPr>
          <w:sz w:val="22"/>
          <w:szCs w:val="22"/>
        </w:rPr>
      </w:pPr>
      <w:r w:rsidRPr="00697878">
        <w:rPr>
          <w:sz w:val="22"/>
          <w:szCs w:val="22"/>
        </w:rPr>
        <w:t>3. Η δημοπρασία επαναλαμβάνεται αν ο πλειοδότης, χωρίς νόμιμο λόγο, δεν προσέλθει για την σύνταξη και υπογραφή της σύμβασης.</w:t>
      </w:r>
    </w:p>
    <w:p w:rsidR="00697878" w:rsidRPr="00697878" w:rsidRDefault="00697878" w:rsidP="00697878">
      <w:pPr>
        <w:pStyle w:val="Default"/>
        <w:ind w:right="27" w:firstLine="284"/>
        <w:jc w:val="both"/>
        <w:rPr>
          <w:sz w:val="22"/>
          <w:szCs w:val="22"/>
        </w:rPr>
      </w:pPr>
      <w:r w:rsidRPr="00697878">
        <w:rPr>
          <w:sz w:val="22"/>
          <w:szCs w:val="22"/>
        </w:rPr>
        <w:lastRenderedPageBreak/>
        <w:t>4. Για ότι δεν προβλέπεται από τους παρόντες όρους διακήρυξης εφαρμογή έχουν οι διατάξεις του Π.Δ. 270/1981 και Ν. 3463/2006.</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b/>
          <w:sz w:val="22"/>
          <w:szCs w:val="22"/>
          <w:u w:val="single"/>
        </w:rPr>
      </w:pPr>
      <w:r w:rsidRPr="00697878">
        <w:rPr>
          <w:b/>
          <w:sz w:val="22"/>
          <w:szCs w:val="22"/>
          <w:u w:val="single"/>
        </w:rPr>
        <w:t>Άρθρο 10</w:t>
      </w:r>
      <w:r w:rsidRPr="00697878">
        <w:rPr>
          <w:b/>
          <w:sz w:val="22"/>
          <w:szCs w:val="22"/>
          <w:u w:val="single"/>
          <w:vertAlign w:val="superscript"/>
        </w:rPr>
        <w:t>ο</w:t>
      </w:r>
      <w:r w:rsidRPr="00697878">
        <w:rPr>
          <w:b/>
          <w:sz w:val="22"/>
          <w:szCs w:val="22"/>
          <w:u w:val="single"/>
        </w:rPr>
        <w:t xml:space="preserve"> Λοιπές διατάξεις.</w:t>
      </w:r>
    </w:p>
    <w:p w:rsidR="00697878" w:rsidRPr="00697878" w:rsidRDefault="00697878" w:rsidP="00697878">
      <w:pPr>
        <w:pStyle w:val="Default"/>
        <w:ind w:right="27" w:firstLine="284"/>
        <w:jc w:val="both"/>
        <w:rPr>
          <w:b/>
          <w:sz w:val="22"/>
          <w:szCs w:val="22"/>
        </w:rPr>
      </w:pPr>
      <w:r w:rsidRPr="00697878">
        <w:rPr>
          <w:sz w:val="22"/>
          <w:szCs w:val="22"/>
        </w:rPr>
        <w:t xml:space="preserve">1. </w:t>
      </w:r>
      <w:r w:rsidRPr="00697878">
        <w:rPr>
          <w:b/>
          <w:sz w:val="22"/>
          <w:szCs w:val="22"/>
        </w:rPr>
        <w:t>Η παράβαση οποιουδήποτε όρου της παρούσας συνεπάγεται:</w:t>
      </w:r>
    </w:p>
    <w:p w:rsidR="00697878" w:rsidRPr="00697878" w:rsidRDefault="00697878" w:rsidP="00697878">
      <w:pPr>
        <w:pStyle w:val="Default"/>
        <w:ind w:right="27" w:firstLine="284"/>
        <w:jc w:val="both"/>
        <w:rPr>
          <w:sz w:val="22"/>
          <w:szCs w:val="22"/>
        </w:rPr>
      </w:pPr>
      <w:r w:rsidRPr="00697878">
        <w:rPr>
          <w:sz w:val="22"/>
          <w:szCs w:val="22"/>
        </w:rPr>
        <w:t>α) την κήρυξη του πλειοδότη έκπτωτου των δικαιωμάτων του με απόφαση της Οικονομικής Επιτροπής και τη λύση της σύμβασης.</w:t>
      </w:r>
    </w:p>
    <w:p w:rsidR="00697878" w:rsidRPr="00697878" w:rsidRDefault="00697878" w:rsidP="00697878">
      <w:pPr>
        <w:pStyle w:val="Default"/>
        <w:ind w:right="27" w:firstLine="284"/>
        <w:jc w:val="both"/>
        <w:rPr>
          <w:sz w:val="22"/>
          <w:szCs w:val="22"/>
        </w:rPr>
      </w:pPr>
      <w:r w:rsidRPr="00697878">
        <w:rPr>
          <w:sz w:val="22"/>
          <w:szCs w:val="22"/>
        </w:rPr>
        <w:t>β) την σε βάρος του επανάληψη της δημοπρασίας με την υποχρέωση αυτού και του εγγυητή για τον υπολειπόμενο μέχρι τη λήξη της παροχής υπηρεσίας, χρόνο προς την άμεση και αλληλέγγυα πληρωμή του ποσού που αναλογεί, αν η δημοπρασία δεν φέρει αποτέλεσμα, τη διαφορά δε του ποσού αν κατά τη νέα επιτευχθεί μικρότερο μίσθωμα, λόγω ποινικής ρήτρας.</w:t>
      </w:r>
    </w:p>
    <w:p w:rsidR="00697878" w:rsidRPr="00697878" w:rsidRDefault="00697878" w:rsidP="00697878">
      <w:pPr>
        <w:pStyle w:val="Default"/>
        <w:ind w:right="27" w:firstLine="284"/>
        <w:jc w:val="both"/>
        <w:rPr>
          <w:sz w:val="22"/>
          <w:szCs w:val="22"/>
        </w:rPr>
      </w:pPr>
      <w:r w:rsidRPr="00697878">
        <w:rPr>
          <w:sz w:val="22"/>
          <w:szCs w:val="22"/>
        </w:rPr>
        <w:t>γ) την υπέρ του Δήμου Ιθάκης κατάπτωση της εγγύησης που έχει κατατεθεί από αυτόν λόγω ποινικής ρήτρας και αναπόδεικτου αποζημίωσης. Δεν αποκλείεται ακόμη να επιδιώξει ο Δήμος Ιθάκης και την</w:t>
      </w:r>
    </w:p>
    <w:p w:rsidR="00697878" w:rsidRPr="00697878" w:rsidRDefault="00697878" w:rsidP="00697878">
      <w:pPr>
        <w:pStyle w:val="Default"/>
        <w:ind w:right="27" w:firstLine="284"/>
        <w:jc w:val="both"/>
        <w:rPr>
          <w:sz w:val="22"/>
          <w:szCs w:val="22"/>
        </w:rPr>
      </w:pPr>
      <w:r w:rsidRPr="00697878">
        <w:rPr>
          <w:sz w:val="22"/>
          <w:szCs w:val="22"/>
        </w:rPr>
        <w:t>αποζημίωση του για κάθε άλλη ζημιά που τυχόν θα υποστεί από την παραπάνω λόγω υπαιτιότητας του αναδόχου λύση σύμβασης.</w:t>
      </w:r>
    </w:p>
    <w:p w:rsidR="00697878" w:rsidRPr="00697878" w:rsidRDefault="00697878" w:rsidP="00697878">
      <w:pPr>
        <w:pStyle w:val="Default"/>
        <w:ind w:right="27" w:firstLine="284"/>
        <w:jc w:val="both"/>
        <w:rPr>
          <w:sz w:val="22"/>
          <w:szCs w:val="22"/>
        </w:rPr>
      </w:pPr>
      <w:r w:rsidRPr="00697878">
        <w:rPr>
          <w:sz w:val="22"/>
          <w:szCs w:val="22"/>
        </w:rPr>
        <w:t>2. Τα κηρύκεια δικαιώματα, τέλη χαρτοσήμου, τα έξοδα του συμφωνητικού, τα έξοδα δημοσίευσης της σχετικής περιληπτικής διακήρυξης και της τυχόν επαναληπτικής στο τύπο βαρύνουν τον τελευταίο πλειοδότη. Σε περίπτωση άρνησής του εισπράττονται σύμφωνα με τα οριζόμενα για την είσπραξη των δημοσίων εσόδων.</w:t>
      </w:r>
    </w:p>
    <w:p w:rsidR="00697878" w:rsidRPr="00697878" w:rsidRDefault="00697878" w:rsidP="00697878">
      <w:pPr>
        <w:pStyle w:val="Default"/>
        <w:ind w:right="27" w:firstLine="284"/>
        <w:jc w:val="both"/>
        <w:rPr>
          <w:sz w:val="22"/>
          <w:szCs w:val="22"/>
        </w:rPr>
      </w:pPr>
    </w:p>
    <w:p w:rsidR="00697878" w:rsidRPr="00697878" w:rsidRDefault="00697878" w:rsidP="00697878">
      <w:pPr>
        <w:pStyle w:val="Default"/>
        <w:ind w:right="27" w:firstLine="284"/>
        <w:jc w:val="both"/>
        <w:rPr>
          <w:b/>
          <w:sz w:val="22"/>
          <w:szCs w:val="22"/>
          <w:u w:val="single"/>
        </w:rPr>
      </w:pPr>
      <w:r w:rsidRPr="00697878">
        <w:rPr>
          <w:b/>
          <w:sz w:val="22"/>
          <w:szCs w:val="22"/>
          <w:u w:val="single"/>
        </w:rPr>
        <w:t xml:space="preserve">3. Περίληψη των όρων να αναρτηθεί </w:t>
      </w:r>
    </w:p>
    <w:p w:rsidR="00697878" w:rsidRPr="00697878" w:rsidRDefault="00697878" w:rsidP="00697878">
      <w:pPr>
        <w:pStyle w:val="Default"/>
        <w:ind w:right="27" w:firstLine="284"/>
        <w:jc w:val="both"/>
        <w:rPr>
          <w:b/>
          <w:sz w:val="22"/>
          <w:szCs w:val="22"/>
          <w:u w:val="single"/>
        </w:rPr>
      </w:pPr>
    </w:p>
    <w:p w:rsidR="00697878" w:rsidRPr="00697878" w:rsidRDefault="00697878" w:rsidP="00697878">
      <w:pPr>
        <w:pStyle w:val="Default"/>
        <w:numPr>
          <w:ilvl w:val="0"/>
          <w:numId w:val="1"/>
        </w:numPr>
        <w:ind w:right="27"/>
        <w:jc w:val="both"/>
        <w:rPr>
          <w:b/>
          <w:sz w:val="22"/>
          <w:szCs w:val="22"/>
        </w:rPr>
      </w:pPr>
      <w:r w:rsidRPr="00697878">
        <w:rPr>
          <w:b/>
          <w:sz w:val="22"/>
          <w:szCs w:val="22"/>
        </w:rPr>
        <w:t>Στη ΔΙΑΥΓΕΙΑ</w:t>
      </w:r>
    </w:p>
    <w:p w:rsidR="00697878" w:rsidRPr="00697878" w:rsidRDefault="00697878" w:rsidP="00697878">
      <w:pPr>
        <w:pStyle w:val="Default"/>
        <w:numPr>
          <w:ilvl w:val="0"/>
          <w:numId w:val="1"/>
        </w:numPr>
        <w:ind w:right="27"/>
        <w:jc w:val="both"/>
        <w:rPr>
          <w:b/>
          <w:sz w:val="22"/>
          <w:szCs w:val="22"/>
        </w:rPr>
      </w:pPr>
      <w:r w:rsidRPr="00697878">
        <w:rPr>
          <w:b/>
          <w:sz w:val="22"/>
          <w:szCs w:val="22"/>
        </w:rPr>
        <w:t>Στην ιστοσελίδα του Δήμου Ιθάκης</w:t>
      </w:r>
    </w:p>
    <w:p w:rsidR="00697878" w:rsidRPr="00697878" w:rsidRDefault="00697878" w:rsidP="00697878">
      <w:pPr>
        <w:pStyle w:val="Default"/>
        <w:numPr>
          <w:ilvl w:val="0"/>
          <w:numId w:val="1"/>
        </w:numPr>
        <w:ind w:right="27"/>
        <w:jc w:val="both"/>
        <w:rPr>
          <w:b/>
          <w:sz w:val="22"/>
          <w:szCs w:val="22"/>
        </w:rPr>
      </w:pPr>
      <w:r w:rsidRPr="00697878">
        <w:rPr>
          <w:b/>
          <w:sz w:val="22"/>
          <w:szCs w:val="22"/>
        </w:rPr>
        <w:t>Σε μία ημερήσια εφημερίδα του Νομού Κεφαλληνίας</w:t>
      </w:r>
    </w:p>
    <w:p w:rsidR="00697878" w:rsidRPr="0009532F" w:rsidRDefault="00697878" w:rsidP="00697878">
      <w:pPr>
        <w:pStyle w:val="Default"/>
        <w:numPr>
          <w:ilvl w:val="0"/>
          <w:numId w:val="1"/>
        </w:numPr>
        <w:ind w:right="27"/>
        <w:jc w:val="both"/>
        <w:rPr>
          <w:b/>
          <w:sz w:val="22"/>
          <w:szCs w:val="22"/>
        </w:rPr>
      </w:pPr>
      <w:r w:rsidRPr="00697878">
        <w:rPr>
          <w:b/>
          <w:sz w:val="22"/>
          <w:szCs w:val="22"/>
        </w:rPr>
        <w:t>Να τοιχοκολληθεί σε όλα τα Δημοτικά Καταστήματα</w:t>
      </w:r>
    </w:p>
    <w:p w:rsidR="0009532F" w:rsidRPr="002972C4" w:rsidRDefault="0009532F" w:rsidP="0009532F">
      <w:pPr>
        <w:pStyle w:val="Default"/>
        <w:ind w:right="27"/>
        <w:jc w:val="both"/>
        <w:rPr>
          <w:b/>
          <w:sz w:val="22"/>
          <w:szCs w:val="22"/>
        </w:rPr>
      </w:pPr>
    </w:p>
    <w:p w:rsidR="0009532F" w:rsidRPr="002972C4" w:rsidRDefault="0009532F" w:rsidP="0009532F">
      <w:pPr>
        <w:pStyle w:val="Default"/>
        <w:ind w:right="27"/>
        <w:jc w:val="both"/>
        <w:rPr>
          <w:b/>
          <w:sz w:val="22"/>
          <w:szCs w:val="22"/>
        </w:rPr>
      </w:pPr>
    </w:p>
    <w:p w:rsidR="0009532F" w:rsidRPr="002972C4" w:rsidRDefault="0009532F" w:rsidP="0009532F">
      <w:pPr>
        <w:pStyle w:val="Default"/>
        <w:ind w:right="27"/>
        <w:jc w:val="both"/>
        <w:rPr>
          <w:b/>
          <w:sz w:val="22"/>
          <w:szCs w:val="22"/>
        </w:rPr>
      </w:pPr>
    </w:p>
    <w:p w:rsidR="0009532F" w:rsidRPr="00697878" w:rsidRDefault="0009532F" w:rsidP="0009532F">
      <w:pPr>
        <w:pStyle w:val="Default"/>
        <w:ind w:right="27"/>
        <w:jc w:val="both"/>
        <w:rPr>
          <w:b/>
          <w:sz w:val="22"/>
          <w:szCs w:val="22"/>
        </w:rPr>
      </w:pPr>
    </w:p>
    <w:p w:rsidR="00697878" w:rsidRPr="00697878" w:rsidRDefault="00697878" w:rsidP="00697878">
      <w:pPr>
        <w:pStyle w:val="Default"/>
        <w:ind w:right="27" w:firstLine="284"/>
        <w:rPr>
          <w:sz w:val="22"/>
          <w:szCs w:val="22"/>
        </w:rPr>
      </w:pPr>
    </w:p>
    <w:p w:rsidR="00697878" w:rsidRPr="0009532F" w:rsidRDefault="00697878" w:rsidP="00697878">
      <w:pPr>
        <w:pStyle w:val="Default"/>
        <w:ind w:right="27" w:firstLine="284"/>
        <w:rPr>
          <w:b/>
          <w:bCs/>
          <w:lang w:val="en-US"/>
        </w:rPr>
      </w:pPr>
      <w:r w:rsidRPr="0009532F">
        <w:rPr>
          <w:b/>
          <w:bCs/>
        </w:rPr>
        <w:t xml:space="preserve">                                                                          Ο ΔΗΜΑΡΧΟΣ</w:t>
      </w:r>
    </w:p>
    <w:p w:rsidR="0009532F" w:rsidRPr="0009532F" w:rsidRDefault="0009532F" w:rsidP="00697878">
      <w:pPr>
        <w:pStyle w:val="Default"/>
        <w:ind w:right="27" w:firstLine="284"/>
        <w:rPr>
          <w:b/>
          <w:bCs/>
          <w:lang w:val="en-US"/>
        </w:rPr>
      </w:pPr>
    </w:p>
    <w:p w:rsidR="0009532F" w:rsidRPr="0009532F" w:rsidRDefault="0009532F" w:rsidP="00697878">
      <w:pPr>
        <w:pStyle w:val="Default"/>
        <w:ind w:right="27" w:firstLine="284"/>
        <w:rPr>
          <w:b/>
          <w:bCs/>
          <w:lang w:val="en-US"/>
        </w:rPr>
      </w:pPr>
    </w:p>
    <w:p w:rsidR="0009532F" w:rsidRPr="0009532F" w:rsidRDefault="0009532F" w:rsidP="00697878">
      <w:pPr>
        <w:pStyle w:val="Default"/>
        <w:ind w:right="27" w:firstLine="284"/>
        <w:rPr>
          <w:b/>
          <w:bCs/>
          <w:lang w:val="en-US"/>
        </w:rPr>
      </w:pPr>
    </w:p>
    <w:p w:rsidR="0009532F" w:rsidRPr="0009532F" w:rsidRDefault="0009532F" w:rsidP="00697878">
      <w:pPr>
        <w:pStyle w:val="Default"/>
        <w:ind w:right="27" w:firstLine="284"/>
        <w:rPr>
          <w:b/>
          <w:bCs/>
          <w:lang w:val="en-US"/>
        </w:rPr>
      </w:pPr>
    </w:p>
    <w:p w:rsidR="00697878" w:rsidRPr="0009532F" w:rsidRDefault="00697878" w:rsidP="00697878">
      <w:pPr>
        <w:pStyle w:val="Default"/>
        <w:ind w:right="27" w:firstLine="284"/>
        <w:rPr>
          <w:b/>
        </w:rPr>
      </w:pPr>
      <w:r w:rsidRPr="0009532F">
        <w:rPr>
          <w:b/>
          <w:bCs/>
        </w:rPr>
        <w:t xml:space="preserve">                                                            ΔΙΟΝΥΣΙΟΣ ΓΕΡ. ΣΤΑΝΙΤΣΑΣ</w:t>
      </w:r>
    </w:p>
    <w:bookmarkEnd w:id="0"/>
    <w:p w:rsidR="00E10D9E" w:rsidRPr="0009532F" w:rsidRDefault="00E10D9E">
      <w:pPr>
        <w:rPr>
          <w:rFonts w:ascii="Times New Roman" w:hAnsi="Times New Roman" w:cs="Times New Roman"/>
          <w:b/>
          <w:sz w:val="24"/>
          <w:szCs w:val="24"/>
        </w:rPr>
      </w:pPr>
    </w:p>
    <w:sectPr w:rsidR="00E10D9E" w:rsidRPr="000953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C03E1"/>
    <w:multiLevelType w:val="hybridMultilevel"/>
    <w:tmpl w:val="FF60921A"/>
    <w:lvl w:ilvl="0" w:tplc="9990A2FE">
      <w:start w:val="1"/>
      <w:numFmt w:val="decimal"/>
      <w:lvlText w:val="%1."/>
      <w:lvlJc w:val="left"/>
      <w:pPr>
        <w:ind w:left="786" w:hanging="360"/>
      </w:pPr>
      <w:rPr>
        <w:rFonts w:ascii="Times New Roman" w:eastAsia="Calibri" w:hAnsi="Times New Roman" w:cs="Times New Roman"/>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D9"/>
    <w:rsid w:val="0009532F"/>
    <w:rsid w:val="000A4F62"/>
    <w:rsid w:val="000E4536"/>
    <w:rsid w:val="00250F34"/>
    <w:rsid w:val="00251015"/>
    <w:rsid w:val="002972C4"/>
    <w:rsid w:val="002D65D1"/>
    <w:rsid w:val="003272DA"/>
    <w:rsid w:val="004A6131"/>
    <w:rsid w:val="0069613E"/>
    <w:rsid w:val="00697878"/>
    <w:rsid w:val="007E7BA5"/>
    <w:rsid w:val="008E30DE"/>
    <w:rsid w:val="00C0445E"/>
    <w:rsid w:val="00CB05D9"/>
    <w:rsid w:val="00E10D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7878"/>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7878"/>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3111</Words>
  <Characters>16800</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2017-06-09T05:17:00Z</dcterms:created>
  <dcterms:modified xsi:type="dcterms:W3CDTF">2021-04-15T06:15:00Z</dcterms:modified>
</cp:coreProperties>
</file>