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786"/>
      </w:tblGrid>
      <w:tr w:rsidR="00481E0A" w:rsidTr="00481E0A">
        <w:tc>
          <w:tcPr>
            <w:tcW w:w="5920" w:type="dxa"/>
          </w:tcPr>
          <w:p w:rsidR="00481E0A" w:rsidRPr="00307D5E" w:rsidRDefault="00481E0A" w:rsidP="00307D5E">
            <w:pPr>
              <w:pStyle w:val="a3"/>
              <w:spacing w:line="276" w:lineRule="auto"/>
              <w:rPr>
                <w:rFonts w:ascii="Palatino Linotype" w:hAnsi="Palatino Linotype" w:cs="Palatino Linotype"/>
                <w:b/>
                <w:bCs/>
                <w:color w:val="17365D" w:themeColor="text2" w:themeShade="BF"/>
                <w:w w:val="84"/>
                <w:sz w:val="22"/>
              </w:rPr>
            </w:pPr>
            <w:r w:rsidRPr="00481E0A">
              <w:rPr>
                <w:rFonts w:ascii="Palatino Linotype" w:hAnsi="Palatino Linotype" w:cs="Palatino Linotype"/>
                <w:b/>
                <w:bCs/>
                <w:color w:val="17365D" w:themeColor="text2" w:themeShade="BF"/>
                <w:w w:val="84"/>
                <w:sz w:val="28"/>
              </w:rPr>
              <w:t xml:space="preserve"> </w:t>
            </w:r>
            <w:r w:rsidR="00307D5E" w:rsidRPr="00481E0A">
              <w:rPr>
                <w:rFonts w:ascii="Palatino Linotype" w:hAnsi="Palatino Linotype" w:cs="Palatino Linotype"/>
                <w:b/>
                <w:bCs/>
                <w:noProof/>
                <w:w w:val="84"/>
              </w:rPr>
              <w:drawing>
                <wp:inline distT="0" distB="0" distL="0" distR="0">
                  <wp:extent cx="2590800" cy="676275"/>
                  <wp:effectExtent l="76200" t="57150" r="228600" b="257175"/>
                  <wp:docPr id="1" name="Εικόνα 2" descr="Ιερά Μητρόπολις Λευκάδος και Ιθάκη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Ιερά Μητρόπολις Λευκάδος και Ιθάκη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730" cy="676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07D5E" w:rsidRPr="00307D5E" w:rsidRDefault="00307D5E" w:rsidP="00307D5E">
            <w:pPr>
              <w:pStyle w:val="a3"/>
              <w:spacing w:line="276" w:lineRule="auto"/>
              <w:jc w:val="center"/>
              <w:rPr>
                <w:rFonts w:ascii="Palatino Linotype" w:hAnsi="Palatino Linotype" w:cs="Palatino Linotype"/>
                <w:b/>
                <w:bCs/>
                <w:sz w:val="10"/>
              </w:rPr>
            </w:pPr>
          </w:p>
          <w:p w:rsidR="00307D5E" w:rsidRPr="00307D5E" w:rsidRDefault="00307D5E" w:rsidP="00307D5E">
            <w:pPr>
              <w:pStyle w:val="a3"/>
              <w:spacing w:line="276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307D5E">
              <w:rPr>
                <w:rFonts w:ascii="Palatino Linotype" w:hAnsi="Palatino Linotype" w:cs="Palatino Linotype"/>
                <w:b/>
                <w:bCs/>
              </w:rPr>
              <w:t>ΔΗΜΟΤΙΚΗ ΚΟΙΝΩΦΕΛΗΣ ΕΠΙΧΕΙΡΗΣΗ ΙΘΑΚΗΣ</w:t>
            </w:r>
          </w:p>
          <w:p w:rsidR="00307D5E" w:rsidRPr="00307D5E" w:rsidRDefault="00307D5E" w:rsidP="00307D5E">
            <w:pPr>
              <w:pStyle w:val="a3"/>
              <w:spacing w:line="276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307D5E">
              <w:rPr>
                <w:rFonts w:ascii="Palatino Linotype" w:hAnsi="Palatino Linotype" w:cs="Palatino Linotype"/>
                <w:b/>
                <w:bCs/>
              </w:rPr>
              <w:t>«Ο ΦΗΜΙΟΣ»</w:t>
            </w:r>
          </w:p>
          <w:p w:rsidR="00481E0A" w:rsidRDefault="00481E0A" w:rsidP="00481E0A">
            <w:pPr>
              <w:pStyle w:val="a3"/>
              <w:spacing w:line="276" w:lineRule="auto"/>
              <w:jc w:val="center"/>
              <w:rPr>
                <w:rFonts w:ascii="Palatino Linotype" w:hAnsi="Palatino Linotype" w:cs="Palatino Linotype"/>
                <w:b/>
                <w:bCs/>
                <w:w w:val="84"/>
              </w:rPr>
            </w:pPr>
          </w:p>
        </w:tc>
      </w:tr>
    </w:tbl>
    <w:p w:rsidR="00465425" w:rsidRDefault="00465425" w:rsidP="00465425">
      <w:pPr>
        <w:pStyle w:val="a3"/>
        <w:jc w:val="center"/>
        <w:rPr>
          <w:rFonts w:ascii="Palatino Linotype" w:hAnsi="Palatino Linotype" w:cs="Palatino Linotype"/>
          <w:b/>
          <w:bCs/>
          <w:w w:val="84"/>
        </w:rPr>
      </w:pPr>
    </w:p>
    <w:p w:rsidR="00465425" w:rsidRDefault="00465425" w:rsidP="00465425">
      <w:pPr>
        <w:pStyle w:val="a3"/>
        <w:jc w:val="center"/>
        <w:rPr>
          <w:rFonts w:ascii="Palatino Linotype" w:hAnsi="Palatino Linotype" w:cs="Palatino Linotype"/>
          <w:b/>
          <w:bCs/>
          <w:w w:val="84"/>
        </w:rPr>
      </w:pPr>
    </w:p>
    <w:p w:rsidR="00465425" w:rsidRPr="00481E0A" w:rsidRDefault="00465425" w:rsidP="00465425">
      <w:pPr>
        <w:pStyle w:val="a3"/>
        <w:jc w:val="center"/>
        <w:rPr>
          <w:rFonts w:ascii="Palatino Linotype" w:hAnsi="Palatino Linotype" w:cs="Palatino Linotype"/>
          <w:b/>
          <w:bCs/>
          <w:sz w:val="32"/>
          <w:u w:val="single"/>
        </w:rPr>
      </w:pPr>
      <w:r w:rsidRPr="00481E0A">
        <w:rPr>
          <w:rFonts w:ascii="Palatino Linotype" w:hAnsi="Palatino Linotype" w:cs="Palatino Linotype"/>
          <w:b/>
          <w:bCs/>
          <w:sz w:val="32"/>
          <w:u w:val="single"/>
        </w:rPr>
        <w:t>ΔΕΛΤΙΟ ΤΥΠΟΥ</w:t>
      </w:r>
    </w:p>
    <w:p w:rsidR="00465425" w:rsidRPr="00481E0A" w:rsidRDefault="00465425" w:rsidP="00465425">
      <w:pPr>
        <w:spacing w:line="360" w:lineRule="auto"/>
        <w:jc w:val="center"/>
        <w:rPr>
          <w:rFonts w:ascii="Palatino Linotype" w:hAnsi="Palatino Linotype" w:cs="Tahoma"/>
          <w:b/>
          <w:caps/>
          <w:sz w:val="8"/>
        </w:rPr>
      </w:pPr>
    </w:p>
    <w:p w:rsidR="00465425" w:rsidRDefault="00307D5E" w:rsidP="00481E0A">
      <w:pPr>
        <w:spacing w:line="360" w:lineRule="auto"/>
        <w:jc w:val="center"/>
        <w:rPr>
          <w:rFonts w:ascii="Palatino Linotype" w:hAnsi="Palatino Linotype" w:cs="Tahoma"/>
          <w:b/>
          <w:sz w:val="36"/>
          <w:szCs w:val="36"/>
        </w:rPr>
      </w:pPr>
      <w:r>
        <w:rPr>
          <w:rFonts w:ascii="Palatino Linotype" w:hAnsi="Palatino Linotype" w:cs="Tahoma"/>
          <w:b/>
          <w:sz w:val="36"/>
          <w:szCs w:val="36"/>
        </w:rPr>
        <w:t>Παρουσίαση νέου βιβλίου</w:t>
      </w:r>
    </w:p>
    <w:p w:rsidR="00307D5E" w:rsidRDefault="00307D5E" w:rsidP="00481E0A">
      <w:pPr>
        <w:spacing w:line="360" w:lineRule="auto"/>
        <w:jc w:val="center"/>
        <w:rPr>
          <w:rFonts w:ascii="Palatino Linotype" w:hAnsi="Palatino Linotype" w:cs="Tahoma"/>
          <w:b/>
          <w:sz w:val="28"/>
          <w:szCs w:val="36"/>
        </w:rPr>
      </w:pPr>
      <w:proofErr w:type="spellStart"/>
      <w:r w:rsidRPr="00307D5E">
        <w:rPr>
          <w:rFonts w:ascii="Palatino Linotype" w:hAnsi="Palatino Linotype" w:cs="Tahoma"/>
          <w:b/>
          <w:sz w:val="28"/>
          <w:szCs w:val="36"/>
        </w:rPr>
        <w:t>Αρχιμ</w:t>
      </w:r>
      <w:proofErr w:type="spellEnd"/>
      <w:r w:rsidRPr="00307D5E">
        <w:rPr>
          <w:rFonts w:ascii="Palatino Linotype" w:hAnsi="Palatino Linotype" w:cs="Tahoma"/>
          <w:b/>
          <w:sz w:val="28"/>
          <w:szCs w:val="36"/>
        </w:rPr>
        <w:t xml:space="preserve">. </w:t>
      </w:r>
      <w:proofErr w:type="spellStart"/>
      <w:r w:rsidRPr="00307D5E">
        <w:rPr>
          <w:rFonts w:ascii="Palatino Linotype" w:hAnsi="Palatino Linotype" w:cs="Tahoma"/>
          <w:b/>
          <w:sz w:val="28"/>
          <w:szCs w:val="36"/>
        </w:rPr>
        <w:t>Ιωαννικίου</w:t>
      </w:r>
      <w:proofErr w:type="spellEnd"/>
      <w:r w:rsidRPr="00307D5E">
        <w:rPr>
          <w:rFonts w:ascii="Palatino Linotype" w:hAnsi="Palatino Linotype" w:cs="Tahoma"/>
          <w:b/>
          <w:sz w:val="28"/>
          <w:szCs w:val="36"/>
        </w:rPr>
        <w:t xml:space="preserve"> </w:t>
      </w:r>
      <w:proofErr w:type="spellStart"/>
      <w:r w:rsidRPr="00307D5E">
        <w:rPr>
          <w:rFonts w:ascii="Palatino Linotype" w:hAnsi="Palatino Linotype" w:cs="Tahoma"/>
          <w:b/>
          <w:sz w:val="28"/>
          <w:szCs w:val="36"/>
        </w:rPr>
        <w:t>Ζαμπέλη</w:t>
      </w:r>
      <w:proofErr w:type="spellEnd"/>
      <w:r w:rsidRPr="00307D5E">
        <w:rPr>
          <w:rFonts w:ascii="Palatino Linotype" w:hAnsi="Palatino Linotype" w:cs="Tahoma"/>
          <w:b/>
          <w:sz w:val="28"/>
          <w:szCs w:val="36"/>
        </w:rPr>
        <w:t xml:space="preserve">: </w:t>
      </w:r>
    </w:p>
    <w:p w:rsidR="00307D5E" w:rsidRDefault="00307D5E" w:rsidP="00481E0A">
      <w:pPr>
        <w:spacing w:line="360" w:lineRule="auto"/>
        <w:jc w:val="center"/>
        <w:rPr>
          <w:rFonts w:ascii="Palatino Linotype" w:hAnsi="Palatino Linotype" w:cs="Tahoma"/>
          <w:b/>
          <w:sz w:val="28"/>
          <w:szCs w:val="36"/>
        </w:rPr>
      </w:pPr>
      <w:r w:rsidRPr="00307D5E">
        <w:rPr>
          <w:rFonts w:ascii="Palatino Linotype" w:hAnsi="Palatino Linotype" w:cs="Tahoma"/>
          <w:b/>
          <w:sz w:val="28"/>
          <w:szCs w:val="36"/>
        </w:rPr>
        <w:t xml:space="preserve">«Ο Άγιος Νέος </w:t>
      </w:r>
      <w:proofErr w:type="spellStart"/>
      <w:r w:rsidRPr="00307D5E">
        <w:rPr>
          <w:rFonts w:ascii="Palatino Linotype" w:hAnsi="Palatino Linotype" w:cs="Tahoma"/>
          <w:b/>
          <w:sz w:val="28"/>
          <w:szCs w:val="36"/>
        </w:rPr>
        <w:t>Ιερομάρτυς</w:t>
      </w:r>
      <w:proofErr w:type="spellEnd"/>
      <w:r w:rsidRPr="00307D5E">
        <w:rPr>
          <w:rFonts w:ascii="Palatino Linotype" w:hAnsi="Palatino Linotype" w:cs="Tahoma"/>
          <w:b/>
          <w:sz w:val="28"/>
          <w:szCs w:val="36"/>
        </w:rPr>
        <w:t xml:space="preserve"> Ευγένιος, Μητροπολίτης Αγχιάλου, ο Ιθακήσιος»</w:t>
      </w:r>
    </w:p>
    <w:p w:rsidR="00307D5E" w:rsidRPr="00307D5E" w:rsidRDefault="00307D5E" w:rsidP="00481E0A">
      <w:pPr>
        <w:spacing w:line="360" w:lineRule="auto"/>
        <w:jc w:val="center"/>
        <w:rPr>
          <w:rFonts w:ascii="Palatino Linotype" w:hAnsi="Palatino Linotype" w:cs="Tahoma"/>
          <w:b/>
          <w:szCs w:val="36"/>
        </w:rPr>
      </w:pPr>
      <w:proofErr w:type="spellStart"/>
      <w:r>
        <w:rPr>
          <w:rFonts w:ascii="Palatino Linotype" w:hAnsi="Palatino Linotype" w:cs="Tahoma"/>
          <w:b/>
          <w:szCs w:val="36"/>
        </w:rPr>
        <w:t>ε</w:t>
      </w:r>
      <w:r w:rsidRPr="00307D5E">
        <w:rPr>
          <w:rFonts w:ascii="Palatino Linotype" w:hAnsi="Palatino Linotype" w:cs="Tahoma"/>
          <w:b/>
          <w:szCs w:val="36"/>
        </w:rPr>
        <w:t>κδ</w:t>
      </w:r>
      <w:proofErr w:type="spellEnd"/>
      <w:r w:rsidRPr="00307D5E">
        <w:rPr>
          <w:rFonts w:ascii="Palatino Linotype" w:hAnsi="Palatino Linotype" w:cs="Tahoma"/>
          <w:b/>
          <w:szCs w:val="36"/>
        </w:rPr>
        <w:t>. Δημοτικής Κοινωφελούς Επιχείρησης Ιθάκης «Ο Φήμιος»</w:t>
      </w:r>
      <w:r>
        <w:rPr>
          <w:rFonts w:ascii="Palatino Linotype" w:hAnsi="Palatino Linotype" w:cs="Tahoma"/>
          <w:b/>
          <w:szCs w:val="36"/>
        </w:rPr>
        <w:t xml:space="preserve">, </w:t>
      </w:r>
      <w:r w:rsidRPr="00307D5E">
        <w:rPr>
          <w:rFonts w:ascii="Palatino Linotype" w:hAnsi="Palatino Linotype" w:cs="Tahoma"/>
          <w:b/>
          <w:szCs w:val="36"/>
        </w:rPr>
        <w:t>Ιθάκη 2022</w:t>
      </w:r>
    </w:p>
    <w:p w:rsidR="00465425" w:rsidRPr="00465425" w:rsidRDefault="00465425" w:rsidP="00465425">
      <w:pPr>
        <w:pStyle w:val="a3"/>
        <w:jc w:val="center"/>
        <w:rPr>
          <w:rFonts w:ascii="Palatino Linotype" w:hAnsi="Palatino Linotype" w:cs="Palatino Linotype"/>
          <w:b/>
          <w:bCs/>
          <w:w w:val="84"/>
        </w:rPr>
      </w:pPr>
    </w:p>
    <w:p w:rsidR="00465425" w:rsidRPr="0031568F" w:rsidRDefault="00465425" w:rsidP="00465425">
      <w:pPr>
        <w:ind w:left="360" w:right="180"/>
        <w:jc w:val="right"/>
        <w:rPr>
          <w:rFonts w:ascii="Palatino Linotype" w:hAnsi="Palatino Linotype"/>
          <w:sz w:val="14"/>
          <w:szCs w:val="22"/>
        </w:rPr>
      </w:pPr>
    </w:p>
    <w:p w:rsidR="00481E0A" w:rsidRDefault="00057006" w:rsidP="00057006">
      <w:pPr>
        <w:spacing w:line="276" w:lineRule="auto"/>
        <w:ind w:firstLine="426"/>
        <w:jc w:val="both"/>
        <w:rPr>
          <w:rFonts w:ascii="Palatino Linotype" w:hAnsi="Palatino Linotype"/>
        </w:rPr>
      </w:pPr>
      <w:r w:rsidRPr="00057006">
        <w:rPr>
          <w:rFonts w:ascii="Palatino Linotype" w:hAnsi="Palatino Linotype"/>
        </w:rPr>
        <w:t xml:space="preserve">Ένα χρόνο μετά τη </w:t>
      </w:r>
      <w:proofErr w:type="spellStart"/>
      <w:r w:rsidRPr="00057006">
        <w:rPr>
          <w:rFonts w:ascii="Palatino Linotype" w:hAnsi="Palatino Linotype"/>
        </w:rPr>
        <w:t>συνδιοργάνωση</w:t>
      </w:r>
      <w:proofErr w:type="spellEnd"/>
      <w:r w:rsidRPr="00057006">
        <w:rPr>
          <w:rFonts w:ascii="Palatino Linotype" w:hAnsi="Palatino Linotype"/>
        </w:rPr>
        <w:t xml:space="preserve"> τιμητικής εκδήλωσης για τον Ιθακήσιο Ιερομάρτυρα Ευγένιο (</w:t>
      </w:r>
      <w:proofErr w:type="spellStart"/>
      <w:r w:rsidRPr="00057006">
        <w:rPr>
          <w:rFonts w:ascii="Palatino Linotype" w:hAnsi="Palatino Linotype"/>
        </w:rPr>
        <w:t>Καραβία</w:t>
      </w:r>
      <w:proofErr w:type="spellEnd"/>
      <w:r w:rsidRPr="00057006">
        <w:rPr>
          <w:rFonts w:ascii="Palatino Linotype" w:hAnsi="Palatino Linotype"/>
        </w:rPr>
        <w:t xml:space="preserve">), Μητροπολίτη Αγχιάλου και την επίσημη εγγραφή του στις αγιολογικές </w:t>
      </w:r>
      <w:proofErr w:type="spellStart"/>
      <w:r w:rsidRPr="00057006">
        <w:rPr>
          <w:rFonts w:ascii="Palatino Linotype" w:hAnsi="Palatino Linotype"/>
        </w:rPr>
        <w:t>δέλτους</w:t>
      </w:r>
      <w:proofErr w:type="spellEnd"/>
      <w:r w:rsidRPr="00057006">
        <w:rPr>
          <w:rFonts w:ascii="Palatino Linotype" w:hAnsi="Palatino Linotype"/>
        </w:rPr>
        <w:t xml:space="preserve"> της Ορθόδοξης Εκκλησίας,</w:t>
      </w:r>
      <w:r w:rsidR="00A024A1">
        <w:rPr>
          <w:rFonts w:ascii="Palatino Linotype" w:hAnsi="Palatino Linotype"/>
        </w:rPr>
        <w:t xml:space="preserve"> οι Ιθακήσιοι και οι επισκέπτες του νησιού</w:t>
      </w:r>
      <w:r w:rsidRPr="00057006">
        <w:rPr>
          <w:rFonts w:ascii="Palatino Linotype" w:hAnsi="Palatino Linotype"/>
        </w:rPr>
        <w:t xml:space="preserve"> προσκαλούν</w:t>
      </w:r>
      <w:r w:rsidR="00A024A1">
        <w:rPr>
          <w:rFonts w:ascii="Palatino Linotype" w:hAnsi="Palatino Linotype"/>
        </w:rPr>
        <w:t>ται</w:t>
      </w:r>
      <w:r w:rsidRPr="00057006">
        <w:rPr>
          <w:rFonts w:ascii="Palatino Linotype" w:hAnsi="Palatino Linotype"/>
        </w:rPr>
        <w:t xml:space="preserve"> ξανά </w:t>
      </w:r>
      <w:r w:rsidR="00A024A1">
        <w:rPr>
          <w:rFonts w:ascii="Palatino Linotype" w:hAnsi="Palatino Linotype"/>
        </w:rPr>
        <w:t xml:space="preserve">σε μια ακόμη </w:t>
      </w:r>
      <w:r w:rsidR="00875911">
        <w:rPr>
          <w:rFonts w:ascii="Palatino Linotype" w:hAnsi="Palatino Linotype"/>
        </w:rPr>
        <w:t xml:space="preserve">σημαντική </w:t>
      </w:r>
      <w:r w:rsidR="00A024A1">
        <w:rPr>
          <w:rFonts w:ascii="Palatino Linotype" w:hAnsi="Palatino Linotype"/>
        </w:rPr>
        <w:t xml:space="preserve">εκδήλωση γύρω από </w:t>
      </w:r>
      <w:r w:rsidR="00875911">
        <w:rPr>
          <w:rFonts w:ascii="Palatino Linotype" w:hAnsi="Palatino Linotype"/>
        </w:rPr>
        <w:t xml:space="preserve">τη μαρτυρική μορφή του νέου </w:t>
      </w:r>
      <w:proofErr w:type="spellStart"/>
      <w:r w:rsidR="00875911">
        <w:rPr>
          <w:rFonts w:ascii="Palatino Linotype" w:hAnsi="Palatino Linotype"/>
        </w:rPr>
        <w:t>Ιθακησίου</w:t>
      </w:r>
      <w:proofErr w:type="spellEnd"/>
      <w:r w:rsidR="00875911">
        <w:rPr>
          <w:rFonts w:ascii="Palatino Linotype" w:hAnsi="Palatino Linotype"/>
        </w:rPr>
        <w:t xml:space="preserve"> Αγίου Ιεράρχη.</w:t>
      </w:r>
    </w:p>
    <w:p w:rsidR="00875911" w:rsidRDefault="00875911" w:rsidP="00057006">
      <w:pPr>
        <w:spacing w:line="276" w:lineRule="auto"/>
        <w:ind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Πρόσφατα εκδόθηκε από την </w:t>
      </w:r>
      <w:r w:rsidR="00A024A1" w:rsidRPr="00057006">
        <w:rPr>
          <w:rFonts w:ascii="Palatino Linotype" w:hAnsi="Palatino Linotype"/>
        </w:rPr>
        <w:t>Δημοτική Κοινωφελή Επιχείρηση Ιθάκης «Ο Φήμιος»</w:t>
      </w:r>
      <w:r>
        <w:rPr>
          <w:rFonts w:ascii="Palatino Linotype" w:hAnsi="Palatino Linotype"/>
        </w:rPr>
        <w:t xml:space="preserve"> η βιογραφία και η περιγραφή του μαρτυρικού τέλους του Ιερομάρτυρα Ευγενίου (</w:t>
      </w:r>
      <w:proofErr w:type="spellStart"/>
      <w:r>
        <w:rPr>
          <w:rFonts w:ascii="Palatino Linotype" w:hAnsi="Palatino Linotype"/>
        </w:rPr>
        <w:t>Καραβία</w:t>
      </w:r>
      <w:proofErr w:type="spellEnd"/>
      <w:r>
        <w:rPr>
          <w:rFonts w:ascii="Palatino Linotype" w:hAnsi="Palatino Linotype"/>
        </w:rPr>
        <w:t xml:space="preserve">), εμπεριστατωμένη και στηριγμένη σε πλούσιο </w:t>
      </w:r>
      <w:proofErr w:type="spellStart"/>
      <w:r>
        <w:rPr>
          <w:rFonts w:ascii="Palatino Linotype" w:hAnsi="Palatino Linotype"/>
        </w:rPr>
        <w:t>τεκμηριωτικό</w:t>
      </w:r>
      <w:proofErr w:type="spellEnd"/>
      <w:r>
        <w:rPr>
          <w:rFonts w:ascii="Palatino Linotype" w:hAnsi="Palatino Linotype"/>
        </w:rPr>
        <w:t xml:space="preserve"> υλικό μαζί με την </w:t>
      </w:r>
      <w:r w:rsidR="00A024A1">
        <w:rPr>
          <w:rFonts w:ascii="Palatino Linotype" w:hAnsi="Palatino Linotype"/>
        </w:rPr>
        <w:t xml:space="preserve">ιερά ακολουθία που είναι </w:t>
      </w:r>
      <w:r>
        <w:rPr>
          <w:rFonts w:ascii="Palatino Linotype" w:hAnsi="Palatino Linotype"/>
        </w:rPr>
        <w:t xml:space="preserve">αναγκαία για την επ’ Εκκλησίας τιμή του. </w:t>
      </w:r>
    </w:p>
    <w:p w:rsidR="00875911" w:rsidRDefault="00875911" w:rsidP="00057006">
      <w:pPr>
        <w:spacing w:line="276" w:lineRule="auto"/>
        <w:ind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Τόσο </w:t>
      </w:r>
      <w:r w:rsidR="00A024A1">
        <w:rPr>
          <w:rFonts w:ascii="Palatino Linotype" w:hAnsi="Palatino Linotype"/>
        </w:rPr>
        <w:t>τ</w:t>
      </w:r>
      <w:r>
        <w:rPr>
          <w:rFonts w:ascii="Palatino Linotype" w:hAnsi="Palatino Linotype"/>
        </w:rPr>
        <w:t xml:space="preserve">η βιογραφία όσο και τα </w:t>
      </w:r>
      <w:proofErr w:type="spellStart"/>
      <w:r>
        <w:rPr>
          <w:rFonts w:ascii="Palatino Linotype" w:hAnsi="Palatino Linotype"/>
        </w:rPr>
        <w:t>υμνογραφήματα</w:t>
      </w:r>
      <w:proofErr w:type="spellEnd"/>
      <w:r>
        <w:rPr>
          <w:rFonts w:ascii="Palatino Linotype" w:hAnsi="Palatino Linotype"/>
        </w:rPr>
        <w:t xml:space="preserve"> συνέγραψε ο Ιεροκήρυκας και Διευθυντής του Κέντρου Νεότητας της Ι. Μ. Λευκάδος και Ιθάκης, </w:t>
      </w:r>
      <w:proofErr w:type="spellStart"/>
      <w:r>
        <w:rPr>
          <w:rFonts w:ascii="Palatino Linotype" w:hAnsi="Palatino Linotype"/>
        </w:rPr>
        <w:t>Αρχιμ</w:t>
      </w:r>
      <w:proofErr w:type="spellEnd"/>
      <w:r>
        <w:rPr>
          <w:rFonts w:ascii="Palatino Linotype" w:hAnsi="Palatino Linotype"/>
        </w:rPr>
        <w:t xml:space="preserve">. Ιωαννίκιος </w:t>
      </w:r>
      <w:proofErr w:type="spellStart"/>
      <w:r>
        <w:rPr>
          <w:rFonts w:ascii="Palatino Linotype" w:hAnsi="Palatino Linotype"/>
        </w:rPr>
        <w:t>Ζαμπέλης</w:t>
      </w:r>
      <w:proofErr w:type="spellEnd"/>
      <w:r>
        <w:rPr>
          <w:rFonts w:ascii="Palatino Linotype" w:hAnsi="Palatino Linotype"/>
        </w:rPr>
        <w:t xml:space="preserve">, Δρ. Νομικής και Θεολόγος. </w:t>
      </w:r>
    </w:p>
    <w:p w:rsidR="00875911" w:rsidRDefault="00875911" w:rsidP="00057006">
      <w:pPr>
        <w:spacing w:line="276" w:lineRule="auto"/>
        <w:ind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Την έκδοση προλογίζουν ο </w:t>
      </w:r>
      <w:proofErr w:type="spellStart"/>
      <w:r>
        <w:rPr>
          <w:rFonts w:ascii="Palatino Linotype" w:hAnsi="Palatino Linotype"/>
        </w:rPr>
        <w:t>Σεβασμιώτατος</w:t>
      </w:r>
      <w:proofErr w:type="spellEnd"/>
      <w:r>
        <w:rPr>
          <w:rFonts w:ascii="Palatino Linotype" w:hAnsi="Palatino Linotype"/>
        </w:rPr>
        <w:t xml:space="preserve"> Ποιμενάρχης μας, Μητροπολίτης Λευκάδος και Ιθάκης κ. Θεόφιλος και ο Δήμαρχος Ιθάκης και Πρόεδρος της Κοινωφελούς κ. Διονύσιος </w:t>
      </w:r>
      <w:proofErr w:type="spellStart"/>
      <w:r>
        <w:rPr>
          <w:rFonts w:ascii="Palatino Linotype" w:hAnsi="Palatino Linotype"/>
        </w:rPr>
        <w:t>Στανίτσας</w:t>
      </w:r>
      <w:proofErr w:type="spellEnd"/>
      <w:r>
        <w:rPr>
          <w:rFonts w:ascii="Palatino Linotype" w:hAnsi="Palatino Linotype"/>
        </w:rPr>
        <w:t>, οι οποίοι θα απευθύνουν εισαγωγικό χαιρετισμό στην εκδήλωση.</w:t>
      </w:r>
    </w:p>
    <w:p w:rsidR="00875911" w:rsidRDefault="00875911" w:rsidP="00057006">
      <w:pPr>
        <w:spacing w:line="276" w:lineRule="auto"/>
        <w:ind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Για το βιβλίο και τον βιογραφούμενο Ιεράρχη θα μιλήσουν, εκτός από τον συγγραφέα,  ο κ. Απόστολος </w:t>
      </w:r>
      <w:proofErr w:type="spellStart"/>
      <w:r>
        <w:rPr>
          <w:rFonts w:ascii="Palatino Linotype" w:hAnsi="Palatino Linotype"/>
        </w:rPr>
        <w:t>Καπρούλιας</w:t>
      </w:r>
      <w:proofErr w:type="spellEnd"/>
      <w:r>
        <w:rPr>
          <w:rFonts w:ascii="Palatino Linotype" w:hAnsi="Palatino Linotype"/>
        </w:rPr>
        <w:t xml:space="preserve">, Δρ. Θεολογίας – Καθηγητής /ΣΕΠ του Ελληνικού Ανοιχτού Πανεπιστημίου και καθηγητής φιλόλογος στο Γυμνάσιο Ιθάκης, αλλά και ο κ. Κωνσταντίνος </w:t>
      </w:r>
      <w:proofErr w:type="spellStart"/>
      <w:r>
        <w:rPr>
          <w:rFonts w:ascii="Palatino Linotype" w:hAnsi="Palatino Linotype"/>
        </w:rPr>
        <w:t>Καραβίας</w:t>
      </w:r>
      <w:proofErr w:type="spellEnd"/>
      <w:r>
        <w:rPr>
          <w:rFonts w:ascii="Palatino Linotype" w:hAnsi="Palatino Linotype"/>
        </w:rPr>
        <w:t>, εκ των συγγενών του Αγίου.</w:t>
      </w:r>
    </w:p>
    <w:p w:rsidR="00A024A1" w:rsidRDefault="00A024A1" w:rsidP="00057006">
      <w:pPr>
        <w:spacing w:line="276" w:lineRule="auto"/>
        <w:ind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Η παρουσίαση του βιβλίου θα λάβει χώρα το απόγευμα της Πέμπτης, 8 Σεπτεμβρίου 2022 και ώρα 7.00 </w:t>
      </w:r>
      <w:proofErr w:type="spellStart"/>
      <w:r>
        <w:rPr>
          <w:rFonts w:ascii="Palatino Linotype" w:hAnsi="Palatino Linotype"/>
        </w:rPr>
        <w:t>μ.μ</w:t>
      </w:r>
      <w:proofErr w:type="spellEnd"/>
      <w:r>
        <w:rPr>
          <w:rFonts w:ascii="Palatino Linotype" w:hAnsi="Palatino Linotype"/>
        </w:rPr>
        <w:t>. στον Δημοτικό Κινηματογράφο Ιθάκης, στο Βαθύ.</w:t>
      </w:r>
    </w:p>
    <w:p w:rsidR="00A024A1" w:rsidRPr="00057006" w:rsidRDefault="00A024A1" w:rsidP="00057006">
      <w:pPr>
        <w:spacing w:line="276" w:lineRule="auto"/>
        <w:ind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Η είσοδος είναι ελεύθερη και η πρόσκληση ανοιχτή σε όλους τους φίλους των Αγίων, της Ιστορίας μας και του βιβλίου.</w:t>
      </w:r>
    </w:p>
    <w:sectPr w:rsidR="00A024A1" w:rsidRPr="00057006" w:rsidSect="00481E0A">
      <w:pgSz w:w="11907" w:h="16840"/>
      <w:pgMar w:top="709" w:right="708" w:bottom="851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129D7"/>
    <w:multiLevelType w:val="hybridMultilevel"/>
    <w:tmpl w:val="C92675D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425"/>
    <w:rsid w:val="00057006"/>
    <w:rsid w:val="0008247F"/>
    <w:rsid w:val="002804EA"/>
    <w:rsid w:val="00307D5E"/>
    <w:rsid w:val="00465425"/>
    <w:rsid w:val="00481E0A"/>
    <w:rsid w:val="00797564"/>
    <w:rsid w:val="00813960"/>
    <w:rsid w:val="00875911"/>
    <w:rsid w:val="008764BB"/>
    <w:rsid w:val="0088635F"/>
    <w:rsid w:val="00A024A1"/>
    <w:rsid w:val="00CB0A9B"/>
    <w:rsid w:val="00CC0097"/>
    <w:rsid w:val="00CD49C2"/>
    <w:rsid w:val="00E959D4"/>
    <w:rsid w:val="00F6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υλ"/>
    <w:rsid w:val="00465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style1">
    <w:name w:val="style1"/>
    <w:basedOn w:val="a0"/>
    <w:rsid w:val="00465425"/>
  </w:style>
  <w:style w:type="paragraph" w:styleId="a4">
    <w:name w:val="List Paragraph"/>
    <w:basedOn w:val="a"/>
    <w:uiPriority w:val="34"/>
    <w:qFormat/>
    <w:rsid w:val="00465425"/>
    <w:pPr>
      <w:ind w:left="720"/>
    </w:pPr>
  </w:style>
  <w:style w:type="paragraph" w:styleId="a5">
    <w:name w:val="Balloon Text"/>
    <w:basedOn w:val="a"/>
    <w:link w:val="Char"/>
    <w:uiPriority w:val="99"/>
    <w:semiHidden/>
    <w:unhideWhenUsed/>
    <w:rsid w:val="002804E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804EA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48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Χρήστης των Windows</cp:lastModifiedBy>
  <cp:revision>4</cp:revision>
  <dcterms:created xsi:type="dcterms:W3CDTF">2022-09-01T19:20:00Z</dcterms:created>
  <dcterms:modified xsi:type="dcterms:W3CDTF">2022-09-01T19:44:00Z</dcterms:modified>
</cp:coreProperties>
</file>