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0114" w14:textId="77777777" w:rsidR="00157BFF" w:rsidRPr="00881719" w:rsidRDefault="00157BFF">
      <w:r>
        <w:rPr>
          <w:sz w:val="28"/>
          <w:szCs w:val="28"/>
        </w:rPr>
        <w:t xml:space="preserve">        </w:t>
      </w:r>
      <w:r w:rsidR="00881719">
        <w:rPr>
          <w:sz w:val="28"/>
          <w:szCs w:val="28"/>
        </w:rPr>
        <w:t xml:space="preserve">                                                                                </w:t>
      </w:r>
      <w:r w:rsidR="00881719">
        <w:t>Δελτίο Τύπου</w:t>
      </w:r>
      <w:r w:rsidR="002452FF">
        <w:t xml:space="preserve"> 20/09/2022</w:t>
      </w:r>
    </w:p>
    <w:p w14:paraId="144C550E" w14:textId="77777777" w:rsidR="008A144F" w:rsidRPr="00881719" w:rsidRDefault="00157BFF">
      <w:pPr>
        <w:rPr>
          <w:b/>
          <w:sz w:val="28"/>
          <w:szCs w:val="28"/>
          <w:u w:val="single"/>
        </w:rPr>
      </w:pPr>
      <w:r>
        <w:rPr>
          <w:sz w:val="28"/>
          <w:szCs w:val="28"/>
        </w:rPr>
        <w:t xml:space="preserve">                 </w:t>
      </w:r>
      <w:r w:rsidR="002415F4">
        <w:rPr>
          <w:b/>
          <w:sz w:val="28"/>
          <w:szCs w:val="28"/>
          <w:u w:val="single"/>
        </w:rPr>
        <w:t>3ΗΜΕΡΟ ΔΡΑΣΕΩΝ</w:t>
      </w:r>
      <w:r>
        <w:rPr>
          <w:b/>
          <w:sz w:val="28"/>
          <w:szCs w:val="28"/>
          <w:u w:val="single"/>
        </w:rPr>
        <w:t xml:space="preserve"> ΕΥΑΙΣΘΗΤΟΠΟΙΗΣΗΣ 28-30/09/2022</w:t>
      </w:r>
    </w:p>
    <w:p w14:paraId="4F67B474" w14:textId="5A538091" w:rsidR="002D5FA0" w:rsidRDefault="00157BFF" w:rsidP="00B32D47">
      <w:pPr>
        <w:spacing w:line="360" w:lineRule="auto"/>
        <w:jc w:val="both"/>
      </w:pPr>
      <w:r>
        <w:t>Το προσωπικό της Κινητής Μονάδας Ιονίων Νήσων πραγματοποιεί δράσεις ευαισθητοποίησης στα νησιά της Ιθάκης, Λευκάδας και στην πόλη της Πρέβεζας</w:t>
      </w:r>
      <w:r w:rsidR="00B0221E">
        <w:t>,</w:t>
      </w:r>
      <w:r>
        <w:t xml:space="preserve"> με τη συμμετοχή μελών του Θεραπευτικού προγράμματος ΚΕΘΕΑ ΗΠΕΙΡΟΣ</w:t>
      </w:r>
      <w:r w:rsidR="00B32D47">
        <w:t>.</w:t>
      </w:r>
    </w:p>
    <w:p w14:paraId="5882B316" w14:textId="77777777" w:rsidR="00157BFF" w:rsidRDefault="00881719" w:rsidP="003F3DAC">
      <w:pPr>
        <w:spacing w:line="360" w:lineRule="auto"/>
        <w:jc w:val="both"/>
      </w:pPr>
      <w:r>
        <w:t>Πιο αναλυτικά το πρόγραμμα</w:t>
      </w:r>
      <w:r w:rsidR="002D5FA0" w:rsidRPr="009F0700">
        <w:t>:</w:t>
      </w:r>
      <w:r w:rsidR="00157BFF">
        <w:t xml:space="preserve"> </w:t>
      </w:r>
    </w:p>
    <w:p w14:paraId="291D30E1" w14:textId="77777777" w:rsidR="009F0700" w:rsidRDefault="002D5FA0" w:rsidP="00A1375C">
      <w:pPr>
        <w:pStyle w:val="a5"/>
        <w:numPr>
          <w:ilvl w:val="0"/>
          <w:numId w:val="1"/>
        </w:numPr>
        <w:spacing w:line="360" w:lineRule="auto"/>
        <w:jc w:val="both"/>
      </w:pPr>
      <w:r w:rsidRPr="00C41D8A">
        <w:rPr>
          <w:u w:val="single"/>
        </w:rPr>
        <w:t>Τετάρτη 28/09/2022</w:t>
      </w:r>
      <w:r>
        <w:t xml:space="preserve">  και ώρα </w:t>
      </w:r>
      <w:r w:rsidRPr="00C41D8A">
        <w:rPr>
          <w:u w:val="single"/>
        </w:rPr>
        <w:t>13:00</w:t>
      </w:r>
      <w:r>
        <w:t xml:space="preserve"> η Κινητή Μονάδα Ιονίων Νήσων θα βρίσκεται στο Βαθύ, στην πλατεία, όπου θα στηθεί ενημερωτικό περίπτερο με σκοπό την ενημέρωση των κατοίκων για το ρόλο και τις πα</w:t>
      </w:r>
      <w:r w:rsidR="009F0700">
        <w:t xml:space="preserve">ρεχόμενες υπηρεσίες </w:t>
      </w:r>
      <w:r w:rsidR="00881719">
        <w:t>που προσφέρει η κινητή μονάδα</w:t>
      </w:r>
      <w:r w:rsidR="009F0700">
        <w:t>,</w:t>
      </w:r>
      <w:r w:rsidR="009F0700" w:rsidRPr="009F0700">
        <w:t xml:space="preserve"> </w:t>
      </w:r>
      <w:r w:rsidR="009F0700">
        <w:t xml:space="preserve">όπως και </w:t>
      </w:r>
      <w:r w:rsidR="00881719">
        <w:t>για την προώθηση του φιλικού αγώνα 5Χ5</w:t>
      </w:r>
      <w:r w:rsidR="009F0700">
        <w:t>.</w:t>
      </w:r>
    </w:p>
    <w:p w14:paraId="5FE8F211" w14:textId="77777777" w:rsidR="002D5FA0" w:rsidRDefault="009F0700" w:rsidP="00A1375C">
      <w:pPr>
        <w:pStyle w:val="a5"/>
        <w:spacing w:line="360" w:lineRule="auto"/>
        <w:jc w:val="both"/>
      </w:pPr>
      <w:r>
        <w:t xml:space="preserve"> </w:t>
      </w:r>
      <w:r w:rsidR="002D5FA0" w:rsidRPr="00465BDB">
        <w:rPr>
          <w:u w:val="single"/>
        </w:rPr>
        <w:t>Στις 18:00</w:t>
      </w:r>
      <w:r w:rsidR="002D5FA0">
        <w:t xml:space="preserve">, την ίδια ημέρα σε συνεργασία με το Κέντρο Κοινότητας Ιθάκης και την πολύτιμη  βοήθεια του προέδρου κ.Μανωλόπουλου Χρήστου και  της τοπικής ομάδας «Προόδου» θα πραγματοποιηθεί στο δημοτικό στάδιο Σταυρού, φιλικός αγώνας 5Χ5 με τη συμμετοχή της «Προόδου», των μελών του Θεραπευτικού Προγράμματος και του προσωπικού της Κινητής Μονάδας. </w:t>
      </w:r>
    </w:p>
    <w:p w14:paraId="069B5736" w14:textId="77777777" w:rsidR="00C41D8A" w:rsidRDefault="002D5FA0" w:rsidP="00881719">
      <w:pPr>
        <w:pStyle w:val="a5"/>
        <w:spacing w:line="360" w:lineRule="auto"/>
        <w:jc w:val="center"/>
      </w:pPr>
      <w:r>
        <w:t>Σας περιμένουμε όλους εκεί για να δώσουμε το δικό μας μήνυμα κατά των εξαρτήσεων, μέσω της προαγωγής των υγιών αθλητικών δραστηριοτήτων και κοινωνικών συναναστροφών.</w:t>
      </w:r>
    </w:p>
    <w:p w14:paraId="106D6EB7" w14:textId="77777777" w:rsidR="005368BB" w:rsidRDefault="0072282C" w:rsidP="00A1375C">
      <w:pPr>
        <w:pStyle w:val="a5"/>
        <w:numPr>
          <w:ilvl w:val="0"/>
          <w:numId w:val="1"/>
        </w:numPr>
        <w:spacing w:line="360" w:lineRule="auto"/>
        <w:jc w:val="both"/>
      </w:pPr>
      <w:r>
        <w:rPr>
          <w:u w:val="single"/>
        </w:rPr>
        <w:t>Πέμπτη</w:t>
      </w:r>
      <w:r w:rsidR="00157BFF" w:rsidRPr="008A144F">
        <w:rPr>
          <w:u w:val="single"/>
        </w:rPr>
        <w:t xml:space="preserve"> </w:t>
      </w:r>
      <w:r>
        <w:rPr>
          <w:u w:val="single"/>
        </w:rPr>
        <w:t>29</w:t>
      </w:r>
      <w:r w:rsidR="00A05F6E" w:rsidRPr="008A144F">
        <w:rPr>
          <w:u w:val="single"/>
        </w:rPr>
        <w:t>/09/2022</w:t>
      </w:r>
      <w:r w:rsidR="00A05F6E">
        <w:t xml:space="preserve"> </w:t>
      </w:r>
      <w:r w:rsidR="00063278">
        <w:t xml:space="preserve"> και ώρα </w:t>
      </w:r>
      <w:r w:rsidR="00063278" w:rsidRPr="005368BB">
        <w:rPr>
          <w:u w:val="single"/>
        </w:rPr>
        <w:t>13:00</w:t>
      </w:r>
      <w:r w:rsidR="00063278">
        <w:t xml:space="preserve"> </w:t>
      </w:r>
      <w:r w:rsidR="0068065F">
        <w:t>η Κινητή Μ</w:t>
      </w:r>
      <w:r w:rsidR="00A05F6E">
        <w:t>ον</w:t>
      </w:r>
      <w:r w:rsidR="00B0221E">
        <w:t>άδ</w:t>
      </w:r>
      <w:r>
        <w:t xml:space="preserve">α Ιονίων Νήσων θα βρίσκεται </w:t>
      </w:r>
      <w:r w:rsidRPr="00C85C8B">
        <w:rPr>
          <w:rFonts w:cstheme="minorHAnsi"/>
          <w:color w:val="222222"/>
          <w:shd w:val="clear" w:color="auto" w:fill="FFFFFF"/>
        </w:rPr>
        <w:t xml:space="preserve">στην κεντρική πλατεία της </w:t>
      </w:r>
      <w:r>
        <w:rPr>
          <w:rFonts w:cstheme="minorHAnsi"/>
          <w:color w:val="222222"/>
          <w:shd w:val="clear" w:color="auto" w:fill="FFFFFF"/>
        </w:rPr>
        <w:t xml:space="preserve">Λευκάδας (μπροστά από την εκκλησία του Αγίου Σπυρίδωνα) </w:t>
      </w:r>
      <w:r w:rsidR="00B0221E">
        <w:t xml:space="preserve"> όπου θα </w:t>
      </w:r>
      <w:r>
        <w:t>διεξαχθεί δράση ενημέρωσης (</w:t>
      </w:r>
      <w:r w:rsidR="00B0221E">
        <w:t>ενημερωτικό περίπτερο</w:t>
      </w:r>
      <w:r>
        <w:t xml:space="preserve">) </w:t>
      </w:r>
      <w:r w:rsidR="00A05F6E">
        <w:t>για το ρόλο και τις πα</w:t>
      </w:r>
      <w:r w:rsidR="00B0221E">
        <w:t>ρεχόμενες υπηρεσίες της μονάδας</w:t>
      </w:r>
      <w:r>
        <w:t xml:space="preserve"> </w:t>
      </w:r>
      <w:r w:rsidR="00AB3228">
        <w:t xml:space="preserve">προς </w:t>
      </w:r>
      <w:r>
        <w:t>τους κατοίκους</w:t>
      </w:r>
      <w:r w:rsidR="00B0221E">
        <w:t>, όπως και για</w:t>
      </w:r>
      <w:r>
        <w:t xml:space="preserve"> την εθελοντική ενέργεια καθαρισμού παραλιών π</w:t>
      </w:r>
      <w:r w:rsidR="00881719">
        <w:t>ου θα ακολουθήσει</w:t>
      </w:r>
      <w:r>
        <w:t>.</w:t>
      </w:r>
    </w:p>
    <w:p w14:paraId="513D0984" w14:textId="77777777" w:rsidR="00B3202A" w:rsidRDefault="006F474E" w:rsidP="00A1375C">
      <w:pPr>
        <w:pStyle w:val="a5"/>
        <w:spacing w:line="360" w:lineRule="auto"/>
        <w:jc w:val="both"/>
      </w:pPr>
      <w:r>
        <w:t>Σ</w:t>
      </w:r>
      <w:r w:rsidR="00063278" w:rsidRPr="005368BB">
        <w:rPr>
          <w:u w:val="single"/>
        </w:rPr>
        <w:t>τις</w:t>
      </w:r>
      <w:r w:rsidR="00A05F6E" w:rsidRPr="005368BB">
        <w:rPr>
          <w:u w:val="single"/>
        </w:rPr>
        <w:t xml:space="preserve"> </w:t>
      </w:r>
      <w:r w:rsidR="00406AF5" w:rsidRPr="005368BB">
        <w:rPr>
          <w:u w:val="single"/>
        </w:rPr>
        <w:t>17</w:t>
      </w:r>
      <w:r w:rsidR="00A05F6E" w:rsidRPr="005368BB">
        <w:rPr>
          <w:u w:val="single"/>
        </w:rPr>
        <w:t>:</w:t>
      </w:r>
      <w:r w:rsidR="00B0221E" w:rsidRPr="005368BB">
        <w:rPr>
          <w:u w:val="single"/>
        </w:rPr>
        <w:t>00</w:t>
      </w:r>
      <w:r>
        <w:rPr>
          <w:u w:val="single"/>
        </w:rPr>
        <w:t xml:space="preserve"> την ίδια ημέρα</w:t>
      </w:r>
      <w:r w:rsidR="00B0221E">
        <w:t xml:space="preserve">, </w:t>
      </w:r>
      <w:r w:rsidR="00406AF5">
        <w:t>σε συνεργασία με την ΑΜΚΕ «Μονοπάτια Αλληλεγγύης»</w:t>
      </w:r>
      <w:r w:rsidR="00083247">
        <w:t xml:space="preserve"> θα πραγματοποιηθεί</w:t>
      </w:r>
      <w:r w:rsidR="002D5FA0">
        <w:t xml:space="preserve"> εθελοντικός</w:t>
      </w:r>
      <w:r w:rsidR="00083247">
        <w:t xml:space="preserve"> καθαρισμός των παραλιών «Κάστρο» και «Αμμόγλωσσα»</w:t>
      </w:r>
      <w:r w:rsidR="002D5FA0">
        <w:t>.</w:t>
      </w:r>
    </w:p>
    <w:p w14:paraId="2DA2FF25" w14:textId="77777777" w:rsidR="00B3202A" w:rsidRPr="00B3202A" w:rsidRDefault="00881719" w:rsidP="00A1375C">
      <w:pPr>
        <w:pStyle w:val="a5"/>
        <w:spacing w:line="360" w:lineRule="auto"/>
        <w:jc w:val="both"/>
      </w:pPr>
      <w:r>
        <w:t xml:space="preserve">                            </w:t>
      </w:r>
      <w:r w:rsidR="00B3202A">
        <w:t xml:space="preserve">Σημείο συνάντησης </w:t>
      </w:r>
      <w:r w:rsidR="00B3202A" w:rsidRPr="00881719">
        <w:t xml:space="preserve">: </w:t>
      </w:r>
      <w:r w:rsidR="00B3202A">
        <w:t>Σιδερένια γέφυρα.</w:t>
      </w:r>
    </w:p>
    <w:p w14:paraId="61230163" w14:textId="77777777" w:rsidR="00C41D8A" w:rsidRDefault="002D5FA0" w:rsidP="00A1375C">
      <w:pPr>
        <w:pStyle w:val="a5"/>
        <w:spacing w:line="360" w:lineRule="auto"/>
        <w:jc w:val="both"/>
      </w:pPr>
      <w:r>
        <w:t>Θα διατίθενται γάντια και σακούλες για την συλλογή των απορριμμάτων.</w:t>
      </w:r>
    </w:p>
    <w:p w14:paraId="16F90FBB" w14:textId="77777777" w:rsidR="00742D8F" w:rsidRPr="001D2F66" w:rsidRDefault="00C41D8A" w:rsidP="00A1375C">
      <w:pPr>
        <w:pStyle w:val="a5"/>
        <w:numPr>
          <w:ilvl w:val="0"/>
          <w:numId w:val="1"/>
        </w:numPr>
        <w:spacing w:line="360" w:lineRule="auto"/>
        <w:jc w:val="both"/>
        <w:rPr>
          <w:u w:val="single"/>
        </w:rPr>
      </w:pPr>
      <w:r w:rsidRPr="00C41D8A">
        <w:rPr>
          <w:u w:val="single"/>
        </w:rPr>
        <w:lastRenderedPageBreak/>
        <w:t>Παρασκευή 30/9</w:t>
      </w:r>
      <w:r w:rsidRPr="00C50C40">
        <w:rPr>
          <w:u w:val="single"/>
        </w:rPr>
        <w:t>/2022</w:t>
      </w:r>
      <w:r w:rsidR="00C50C40">
        <w:t xml:space="preserve">  </w:t>
      </w:r>
      <w:r w:rsidR="00C50C40" w:rsidRPr="00C50C40">
        <w:t>και</w:t>
      </w:r>
      <w:r w:rsidR="00C50C40">
        <w:t xml:space="preserve"> ώρα </w:t>
      </w:r>
      <w:r w:rsidR="00C50C40" w:rsidRPr="001D2F66">
        <w:rPr>
          <w:u w:val="single"/>
        </w:rPr>
        <w:t>13:00</w:t>
      </w:r>
      <w:r w:rsidR="00C50C40" w:rsidRPr="00C50C40">
        <w:t xml:space="preserve">, </w:t>
      </w:r>
      <w:r w:rsidR="00C50C40">
        <w:t xml:space="preserve">στον χώρο του Βοτανικού Κήπου Πρέβεζας, θα πραγματοποιηθεί εικαστική παρέμβαση, </w:t>
      </w:r>
      <w:r w:rsidR="00252809" w:rsidRPr="00027ABA">
        <w:rPr>
          <w:rFonts w:cstheme="minorHAnsi"/>
        </w:rPr>
        <w:t xml:space="preserve">υπό την </w:t>
      </w:r>
      <w:r w:rsidR="00252809">
        <w:rPr>
          <w:rFonts w:cstheme="minorHAnsi"/>
        </w:rPr>
        <w:t>καθοδήγηση του καλλιτέχνη Μπάλλα Ηλία</w:t>
      </w:r>
      <w:r w:rsidR="001D2F66">
        <w:t xml:space="preserve"> </w:t>
      </w:r>
      <w:r w:rsidR="00252809">
        <w:t>και την συμμετοχή των μελών του Θεραπευτικού Προγράμματος</w:t>
      </w:r>
      <w:r w:rsidR="001D2F66">
        <w:t>, με θέμα εμπνευσμένο από την φύση.</w:t>
      </w:r>
    </w:p>
    <w:p w14:paraId="6BDD2776" w14:textId="77777777" w:rsidR="00936B9B" w:rsidRDefault="001B3934" w:rsidP="00A1375C">
      <w:pPr>
        <w:pStyle w:val="a5"/>
        <w:spacing w:line="360" w:lineRule="auto"/>
        <w:jc w:val="both"/>
        <w:rPr>
          <w:lang w:bidi="prs-AF"/>
        </w:rPr>
      </w:pPr>
      <w:r w:rsidRPr="001B3934">
        <w:t xml:space="preserve">Έπειτα </w:t>
      </w:r>
      <w:r w:rsidR="0019361F" w:rsidRPr="001B3934">
        <w:t>θα ακολουθήσει</w:t>
      </w:r>
      <w:r w:rsidR="0019361F">
        <w:t xml:space="preserve"> επίδειξη του παιχνιδιού </w:t>
      </w:r>
      <w:r w:rsidR="0019361F" w:rsidRPr="0019361F">
        <w:t>“</w:t>
      </w:r>
      <w:r w:rsidR="0019361F">
        <w:rPr>
          <w:lang w:val="en-US"/>
        </w:rPr>
        <w:t>petanque</w:t>
      </w:r>
      <w:r w:rsidR="0019361F" w:rsidRPr="0019361F">
        <w:t xml:space="preserve">” </w:t>
      </w:r>
      <w:r w:rsidR="0019361F">
        <w:t>(πετάνκ-εδαφοσφαίριση</w:t>
      </w:r>
      <w:r w:rsidR="0019361F" w:rsidRPr="0019361F">
        <w:t>)</w:t>
      </w:r>
      <w:r w:rsidR="0019361F" w:rsidRPr="006B79C6">
        <w:t xml:space="preserve"> </w:t>
      </w:r>
      <w:r w:rsidR="0019361F">
        <w:rPr>
          <w:lang w:bidi="prs-AF"/>
        </w:rPr>
        <w:t xml:space="preserve">με την υποστήριξη του κ. Νικολού Κωνσταντίνου, Προέδρου του Αθλητικού Γυμναστικού Συλλόγου Πρέβεζας, στο </w:t>
      </w:r>
      <w:r w:rsidR="0019361F" w:rsidRPr="0019361F">
        <w:rPr>
          <w:lang w:bidi="prs-AF"/>
        </w:rPr>
        <w:t>“</w:t>
      </w:r>
      <w:r w:rsidR="0019361F">
        <w:rPr>
          <w:lang w:bidi="prs-AF"/>
        </w:rPr>
        <w:t xml:space="preserve">Κυανή Ακτή Αμπαλί </w:t>
      </w:r>
      <w:r w:rsidR="0019361F">
        <w:rPr>
          <w:lang w:val="en-US" w:bidi="prs-AF"/>
        </w:rPr>
        <w:t>Sports</w:t>
      </w:r>
      <w:r w:rsidR="0019361F" w:rsidRPr="00947ADF">
        <w:rPr>
          <w:lang w:bidi="prs-AF"/>
        </w:rPr>
        <w:t xml:space="preserve"> </w:t>
      </w:r>
      <w:r w:rsidR="0019361F">
        <w:rPr>
          <w:lang w:val="en-US" w:bidi="prs-AF"/>
        </w:rPr>
        <w:t>Club</w:t>
      </w:r>
      <w:r w:rsidR="0019361F" w:rsidRPr="0019361F">
        <w:rPr>
          <w:lang w:bidi="prs-AF"/>
        </w:rPr>
        <w:t>”</w:t>
      </w:r>
      <w:r w:rsidR="0019361F">
        <w:rPr>
          <w:lang w:bidi="prs-AF"/>
        </w:rPr>
        <w:t xml:space="preserve">. </w:t>
      </w:r>
    </w:p>
    <w:p w14:paraId="1E3FD25B" w14:textId="77777777" w:rsidR="001D2F66" w:rsidRDefault="00936B9B" w:rsidP="00A1375C">
      <w:pPr>
        <w:pStyle w:val="a5"/>
        <w:spacing w:line="360" w:lineRule="auto"/>
        <w:jc w:val="both"/>
        <w:rPr>
          <w:u w:val="single"/>
        </w:rPr>
      </w:pPr>
      <w:r>
        <w:rPr>
          <w:lang w:bidi="prs-AF"/>
        </w:rPr>
        <w:t>Τα παραπάνω διοργανώθηκαν με την συνδρομή του προσωπικού του Κέντρου Κοινότητας Πρέβεζας.</w:t>
      </w:r>
      <w:r w:rsidR="001D2F66">
        <w:rPr>
          <w:u w:val="single"/>
        </w:rPr>
        <w:t xml:space="preserve"> </w:t>
      </w:r>
    </w:p>
    <w:p w14:paraId="1175A389" w14:textId="77777777" w:rsidR="00157BFF" w:rsidRDefault="00881719" w:rsidP="00881719">
      <w:pPr>
        <w:pStyle w:val="a5"/>
        <w:spacing w:line="360" w:lineRule="auto"/>
        <w:jc w:val="both"/>
        <w:rPr>
          <w:u w:val="single"/>
        </w:rPr>
      </w:pPr>
      <w:r>
        <w:rPr>
          <w:u w:val="single"/>
        </w:rPr>
        <w:t xml:space="preserve">                                             </w:t>
      </w:r>
    </w:p>
    <w:p w14:paraId="690F7444" w14:textId="77777777" w:rsidR="00881719" w:rsidRPr="00881719" w:rsidRDefault="00881719" w:rsidP="00881719">
      <w:pPr>
        <w:pStyle w:val="a5"/>
        <w:spacing w:line="360" w:lineRule="auto"/>
        <w:jc w:val="both"/>
        <w:rPr>
          <w:b/>
        </w:rPr>
      </w:pPr>
      <w:r>
        <w:t xml:space="preserve">                      </w:t>
      </w:r>
      <w:r w:rsidRPr="00881719">
        <w:rPr>
          <w:b/>
          <w:u w:val="single"/>
        </w:rPr>
        <w:t>Η ΕΙΣΟΔΟΣ ΣΕ ΟΛΕΣ ΤΙΣ ΔΡΑΣΤΗΡΙΟΤΗΤΕΣ ΕΙΝΑΙ ΕΛΕΥΘΕΡΗ.</w:t>
      </w:r>
    </w:p>
    <w:sectPr w:rsidR="00881719" w:rsidRPr="0088171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3510" w14:textId="77777777" w:rsidR="00B40DEA" w:rsidRDefault="00B40DEA" w:rsidP="00157BFF">
      <w:pPr>
        <w:spacing w:after="0" w:line="240" w:lineRule="auto"/>
      </w:pPr>
      <w:r>
        <w:separator/>
      </w:r>
    </w:p>
  </w:endnote>
  <w:endnote w:type="continuationSeparator" w:id="0">
    <w:p w14:paraId="0DDEE891" w14:textId="77777777" w:rsidR="00B40DEA" w:rsidRDefault="00B40DEA" w:rsidP="0015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C734" w14:textId="77777777" w:rsidR="00157BFF" w:rsidRDefault="00157BFF">
    <w:pPr>
      <w:pStyle w:val="a4"/>
    </w:pPr>
    <w:r w:rsidRPr="00D17469">
      <w:rPr>
        <w:noProof/>
        <w:lang w:eastAsia="el-GR"/>
      </w:rPr>
      <w:drawing>
        <wp:inline distT="0" distB="0" distL="0" distR="0" wp14:anchorId="0B751205" wp14:editId="25410529">
          <wp:extent cx="5257800" cy="967740"/>
          <wp:effectExtent l="0" t="0" r="0" b="3810"/>
          <wp:docPr id="2" name="Εικόνα 2" descr="Περιφέρεια Iονίων Νήσ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φέρεια Iονίων Νήσω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1BA8" w14:textId="77777777" w:rsidR="00B40DEA" w:rsidRDefault="00B40DEA" w:rsidP="00157BFF">
      <w:pPr>
        <w:spacing w:after="0" w:line="240" w:lineRule="auto"/>
      </w:pPr>
      <w:r>
        <w:separator/>
      </w:r>
    </w:p>
  </w:footnote>
  <w:footnote w:type="continuationSeparator" w:id="0">
    <w:p w14:paraId="48474CB4" w14:textId="77777777" w:rsidR="00B40DEA" w:rsidRDefault="00B40DEA" w:rsidP="0015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C504" w14:textId="77777777" w:rsidR="00157BFF" w:rsidRDefault="00157BFF">
    <w:pPr>
      <w:pStyle w:val="a3"/>
    </w:pPr>
    <w:r>
      <w:rPr>
        <w:lang w:val="en-US"/>
      </w:rPr>
      <w:t xml:space="preserve">                                             </w:t>
    </w:r>
    <w:r w:rsidRPr="007E3BF8">
      <w:rPr>
        <w:rFonts w:ascii="Calibri" w:eastAsia="Calibri" w:hAnsi="Calibri" w:cs="Times New Roman"/>
        <w:noProof/>
        <w:lang w:eastAsia="el-GR"/>
      </w:rPr>
      <w:drawing>
        <wp:inline distT="0" distB="0" distL="0" distR="0" wp14:anchorId="1A5FCA1A" wp14:editId="67D903D6">
          <wp:extent cx="2179320" cy="1066800"/>
          <wp:effectExtent l="0" t="0" r="0" b="0"/>
          <wp:docPr id="1" name="Εικόνα 1" descr="Στιγμιότυπο πλήρους οθόνης 742022 121407 μ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τιγμιότυπο πλήρους οθόνης 742022 121407 μ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19D"/>
    <w:multiLevelType w:val="hybridMultilevel"/>
    <w:tmpl w:val="4D58A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2502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98"/>
    <w:rsid w:val="00063278"/>
    <w:rsid w:val="00083247"/>
    <w:rsid w:val="00143C2E"/>
    <w:rsid w:val="00157BFF"/>
    <w:rsid w:val="0019361F"/>
    <w:rsid w:val="001B3934"/>
    <w:rsid w:val="001D2F66"/>
    <w:rsid w:val="002415F4"/>
    <w:rsid w:val="002452FF"/>
    <w:rsid w:val="00252809"/>
    <w:rsid w:val="002D5FA0"/>
    <w:rsid w:val="003F3DAC"/>
    <w:rsid w:val="00405632"/>
    <w:rsid w:val="00406AF5"/>
    <w:rsid w:val="00465BDB"/>
    <w:rsid w:val="004A42FD"/>
    <w:rsid w:val="004F0361"/>
    <w:rsid w:val="005368BB"/>
    <w:rsid w:val="005A631A"/>
    <w:rsid w:val="005C2F7F"/>
    <w:rsid w:val="0063433D"/>
    <w:rsid w:val="00655438"/>
    <w:rsid w:val="0068065F"/>
    <w:rsid w:val="006C0ECB"/>
    <w:rsid w:val="006F474E"/>
    <w:rsid w:val="0072282C"/>
    <w:rsid w:val="00742D8F"/>
    <w:rsid w:val="00810DF8"/>
    <w:rsid w:val="00854298"/>
    <w:rsid w:val="00881719"/>
    <w:rsid w:val="008A144F"/>
    <w:rsid w:val="0093044D"/>
    <w:rsid w:val="00936B9B"/>
    <w:rsid w:val="009F0700"/>
    <w:rsid w:val="00A05F6E"/>
    <w:rsid w:val="00A1375C"/>
    <w:rsid w:val="00A45DF7"/>
    <w:rsid w:val="00AB3228"/>
    <w:rsid w:val="00B0221E"/>
    <w:rsid w:val="00B117C7"/>
    <w:rsid w:val="00B3202A"/>
    <w:rsid w:val="00B32D47"/>
    <w:rsid w:val="00B40238"/>
    <w:rsid w:val="00B40DEA"/>
    <w:rsid w:val="00C41D8A"/>
    <w:rsid w:val="00C50C40"/>
    <w:rsid w:val="00CB2DC1"/>
    <w:rsid w:val="00D5698A"/>
    <w:rsid w:val="00EE508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3A48"/>
  <w15:chartTrackingRefBased/>
  <w15:docId w15:val="{EF010846-E60F-4548-BF81-A4BF9D78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BFF"/>
    <w:pPr>
      <w:tabs>
        <w:tab w:val="center" w:pos="4153"/>
        <w:tab w:val="right" w:pos="8306"/>
      </w:tabs>
      <w:spacing w:after="0" w:line="240" w:lineRule="auto"/>
    </w:pPr>
  </w:style>
  <w:style w:type="character" w:customStyle="1" w:styleId="Char">
    <w:name w:val="Κεφαλίδα Char"/>
    <w:basedOn w:val="a0"/>
    <w:link w:val="a3"/>
    <w:uiPriority w:val="99"/>
    <w:rsid w:val="00157BFF"/>
  </w:style>
  <w:style w:type="paragraph" w:styleId="a4">
    <w:name w:val="footer"/>
    <w:basedOn w:val="a"/>
    <w:link w:val="Char0"/>
    <w:uiPriority w:val="99"/>
    <w:unhideWhenUsed/>
    <w:rsid w:val="00157BFF"/>
    <w:pPr>
      <w:tabs>
        <w:tab w:val="center" w:pos="4153"/>
        <w:tab w:val="right" w:pos="8306"/>
      </w:tabs>
      <w:spacing w:after="0" w:line="240" w:lineRule="auto"/>
    </w:pPr>
  </w:style>
  <w:style w:type="character" w:customStyle="1" w:styleId="Char0">
    <w:name w:val="Υποσέλιδο Char"/>
    <w:basedOn w:val="a0"/>
    <w:link w:val="a4"/>
    <w:uiPriority w:val="99"/>
    <w:rsid w:val="00157BFF"/>
  </w:style>
  <w:style w:type="paragraph" w:styleId="a5">
    <w:name w:val="List Paragraph"/>
    <w:basedOn w:val="a"/>
    <w:uiPriority w:val="34"/>
    <w:qFormat/>
    <w:rsid w:val="002D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402</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ΣΑΜΑΡΑ ΡΑΦΑΕΛΑ</cp:lastModifiedBy>
  <cp:revision>71</cp:revision>
  <dcterms:created xsi:type="dcterms:W3CDTF">2022-09-19T10:07:00Z</dcterms:created>
  <dcterms:modified xsi:type="dcterms:W3CDTF">2022-09-23T09:08:00Z</dcterms:modified>
</cp:coreProperties>
</file>