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4FAF" w14:textId="77777777" w:rsidR="00D50B8E" w:rsidRDefault="00D50B8E" w:rsidP="006515EC">
      <w:pPr>
        <w:pStyle w:val="2"/>
        <w:tabs>
          <w:tab w:val="clear" w:pos="2540"/>
          <w:tab w:val="left" w:pos="2835"/>
        </w:tabs>
        <w:rPr>
          <w:rFonts w:ascii="Palatino Linotype" w:hAnsi="Palatino Linotype"/>
          <w:b/>
          <w:i w:val="0"/>
          <w:sz w:val="32"/>
          <w:szCs w:val="32"/>
        </w:rPr>
      </w:pPr>
    </w:p>
    <w:p w14:paraId="0DF7FDBB" w14:textId="77777777" w:rsidR="006515EC" w:rsidRPr="006515EC" w:rsidRDefault="006515EC" w:rsidP="006515EC">
      <w:pPr>
        <w:pStyle w:val="2"/>
        <w:tabs>
          <w:tab w:val="clear" w:pos="2540"/>
          <w:tab w:val="left" w:pos="2835"/>
        </w:tabs>
        <w:rPr>
          <w:rFonts w:ascii="Palatino Linotype" w:hAnsi="Palatino Linotype" w:cs="Lucida Grande CE"/>
          <w:b/>
          <w:i w:val="0"/>
          <w:sz w:val="32"/>
          <w:szCs w:val="32"/>
        </w:rPr>
      </w:pPr>
      <w:bookmarkStart w:id="0" w:name="_GoBack"/>
      <w:r w:rsidRPr="006515EC">
        <w:rPr>
          <w:rFonts w:ascii="Palatino Linotype" w:hAnsi="Palatino Linotype"/>
          <w:b/>
          <w:i w:val="0"/>
          <w:sz w:val="32"/>
          <w:szCs w:val="32"/>
        </w:rPr>
        <w:t>ΛΔ΄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 xml:space="preserve">  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Σ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>EMINAPIO OMHPIKH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Σ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 xml:space="preserve"> 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Φ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>I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Λ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>O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Λ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>O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Γ</w:t>
      </w:r>
      <w:r w:rsidRPr="006515EC">
        <w:rPr>
          <w:rFonts w:ascii="Palatino Linotype" w:hAnsi="Palatino Linotype" w:cs="Lucida Grande CE"/>
          <w:b/>
          <w:i w:val="0"/>
          <w:sz w:val="32"/>
          <w:szCs w:val="32"/>
        </w:rPr>
        <w:t>IA</w:t>
      </w:r>
      <w:r w:rsidRPr="006515EC">
        <w:rPr>
          <w:rFonts w:ascii="Palatino Linotype" w:hAnsi="Palatino Linotype"/>
          <w:b/>
          <w:i w:val="0"/>
          <w:sz w:val="32"/>
          <w:szCs w:val="32"/>
        </w:rPr>
        <w:t>Σ</w:t>
      </w:r>
    </w:p>
    <w:bookmarkEnd w:id="0"/>
    <w:p w14:paraId="40FDCE9B" w14:textId="77777777" w:rsidR="006515EC" w:rsidRDefault="006515EC" w:rsidP="006515EC">
      <w:pPr>
        <w:pStyle w:val="2"/>
        <w:tabs>
          <w:tab w:val="clear" w:pos="2540"/>
          <w:tab w:val="left" w:pos="2835"/>
        </w:tabs>
        <w:rPr>
          <w:rFonts w:ascii="Times New Roman" w:hAnsi="Times New Roman"/>
          <w:b/>
          <w:i w:val="0"/>
          <w:sz w:val="32"/>
          <w:szCs w:val="32"/>
        </w:rPr>
      </w:pPr>
    </w:p>
    <w:p w14:paraId="7350EFB6" w14:textId="77777777" w:rsidR="006515EC" w:rsidRDefault="006515EC" w:rsidP="006515EC">
      <w:pPr>
        <w:pStyle w:val="2"/>
        <w:tabs>
          <w:tab w:val="clear" w:pos="2540"/>
          <w:tab w:val="left" w:pos="2835"/>
        </w:tabs>
        <w:rPr>
          <w:rFonts w:ascii="Times New Roman" w:hAnsi="Times New Roman"/>
          <w:b/>
          <w:i w:val="0"/>
          <w:sz w:val="32"/>
          <w:szCs w:val="32"/>
        </w:rPr>
      </w:pPr>
    </w:p>
    <w:p w14:paraId="71879CC1" w14:textId="77777777" w:rsidR="00CE5B01" w:rsidRPr="00AA1699" w:rsidRDefault="00CE5B01" w:rsidP="00411228">
      <w:pPr>
        <w:tabs>
          <w:tab w:val="left" w:pos="2835"/>
        </w:tabs>
        <w:rPr>
          <w:rFonts w:asciiTheme="majorHAnsi" w:hAnsiTheme="majorHAnsi"/>
        </w:rPr>
      </w:pPr>
    </w:p>
    <w:p w14:paraId="7A957B51" w14:textId="77777777" w:rsidR="00CE5B01" w:rsidRPr="00AA1699" w:rsidRDefault="00CE5B01" w:rsidP="00411228">
      <w:pPr>
        <w:tabs>
          <w:tab w:val="left" w:pos="2835"/>
        </w:tabs>
        <w:rPr>
          <w:rFonts w:asciiTheme="majorHAnsi" w:hAnsiTheme="majorHAnsi"/>
        </w:rPr>
      </w:pPr>
    </w:p>
    <w:p w14:paraId="548AF39F" w14:textId="77777777" w:rsidR="00CE5B01" w:rsidRPr="00AA1699" w:rsidRDefault="00CE5B01" w:rsidP="00411228">
      <w:pPr>
        <w:tabs>
          <w:tab w:val="left" w:pos="2835"/>
        </w:tabs>
        <w:spacing w:before="400" w:line="320" w:lineRule="exact"/>
        <w:ind w:left="-993" w:right="-772"/>
        <w:jc w:val="center"/>
        <w:rPr>
          <w:rFonts w:asciiTheme="majorHAnsi" w:eastAsia="Athens" w:hAnsiTheme="majorHAnsi"/>
          <w:b/>
          <w:i/>
          <w:color w:val="548DD4" w:themeColor="text2" w:themeTint="99"/>
          <w:sz w:val="36"/>
          <w:szCs w:val="36"/>
          <w:lang w:eastAsia="el-GR"/>
        </w:rPr>
      </w:pPr>
      <w:r w:rsidRPr="00AA1699">
        <w:rPr>
          <w:rFonts w:asciiTheme="majorHAnsi" w:eastAsia="Athens" w:hAnsiTheme="majorHAnsi"/>
          <w:b/>
          <w:i/>
          <w:color w:val="548DD4" w:themeColor="text2" w:themeTint="99"/>
          <w:sz w:val="36"/>
          <w:szCs w:val="36"/>
          <w:lang w:eastAsia="el-GR"/>
        </w:rPr>
        <w:t>Συναντήσεις και αναγνωρισμοί</w:t>
      </w:r>
    </w:p>
    <w:p w14:paraId="71B0EE9B" w14:textId="77777777" w:rsidR="00CE5B01" w:rsidRPr="00AA1699" w:rsidRDefault="00CE5B01" w:rsidP="00411228">
      <w:pPr>
        <w:tabs>
          <w:tab w:val="left" w:pos="2835"/>
        </w:tabs>
        <w:spacing w:before="200" w:line="320" w:lineRule="exact"/>
        <w:ind w:right="141"/>
        <w:jc w:val="center"/>
        <w:rPr>
          <w:rFonts w:asciiTheme="majorHAnsi" w:hAnsiTheme="majorHAnsi"/>
          <w:b/>
          <w:i/>
          <w:color w:val="92CDDC" w:themeColor="accent5" w:themeTint="99"/>
          <w:sz w:val="36"/>
          <w:szCs w:val="36"/>
          <w:lang w:val="en-US"/>
        </w:rPr>
      </w:pPr>
      <w:r w:rsidRPr="00AA1699">
        <w:rPr>
          <w:rFonts w:asciiTheme="majorHAnsi" w:eastAsia="Athens" w:hAnsiTheme="majorHAnsi"/>
          <w:b/>
          <w:i/>
          <w:color w:val="548DD4" w:themeColor="text2" w:themeTint="99"/>
          <w:sz w:val="36"/>
          <w:szCs w:val="36"/>
          <w:lang w:eastAsia="el-GR"/>
        </w:rPr>
        <w:t xml:space="preserve">στα ομηρικά </w:t>
      </w:r>
      <w:r w:rsidRPr="00AA1699">
        <w:rPr>
          <w:rFonts w:asciiTheme="majorHAnsi" w:hAnsiTheme="majorHAnsi"/>
          <w:b/>
          <w:i/>
          <w:color w:val="548DD4" w:themeColor="text2" w:themeTint="99"/>
          <w:sz w:val="36"/>
          <w:szCs w:val="36"/>
        </w:rPr>
        <w:t>έπη</w:t>
      </w:r>
    </w:p>
    <w:p w14:paraId="436943A6" w14:textId="77777777" w:rsidR="00C818C1" w:rsidRPr="00AA1699" w:rsidRDefault="00C818C1" w:rsidP="00411228">
      <w:pPr>
        <w:tabs>
          <w:tab w:val="left" w:pos="2835"/>
        </w:tabs>
        <w:spacing w:before="200" w:line="260" w:lineRule="exact"/>
        <w:ind w:right="-766"/>
        <w:jc w:val="right"/>
        <w:rPr>
          <w:rFonts w:asciiTheme="majorHAnsi" w:hAnsiTheme="majorHAnsi"/>
          <w:sz w:val="20"/>
          <w:lang w:val="en-GB"/>
        </w:rPr>
      </w:pPr>
    </w:p>
    <w:p w14:paraId="11D7263A" w14:textId="0FC0C664" w:rsidR="006F10B3" w:rsidRPr="00AA1699" w:rsidRDefault="00C818C1" w:rsidP="00411228">
      <w:pPr>
        <w:tabs>
          <w:tab w:val="left" w:pos="567"/>
          <w:tab w:val="left" w:pos="2835"/>
        </w:tabs>
        <w:spacing w:before="100" w:line="300" w:lineRule="atLeast"/>
        <w:ind w:right="-1"/>
        <w:jc w:val="center"/>
        <w:rPr>
          <w:rFonts w:asciiTheme="majorHAnsi" w:hAnsiTheme="majorHAnsi"/>
          <w:color w:val="548DD4"/>
          <w:sz w:val="22"/>
          <w:szCs w:val="22"/>
        </w:rPr>
      </w:pPr>
      <w:r w:rsidRPr="00AA1699">
        <w:rPr>
          <w:rFonts w:asciiTheme="majorHAnsi" w:hAnsiTheme="majorHAnsi"/>
          <w:lang w:eastAsia="el-GR"/>
        </w:rPr>
        <w:drawing>
          <wp:inline distT="0" distB="0" distL="0" distR="0" wp14:anchorId="7AA6143A" wp14:editId="113043DD">
            <wp:extent cx="1548130" cy="1910080"/>
            <wp:effectExtent l="0" t="0" r="127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7E5A3" w14:textId="51E5DB93" w:rsidR="00E91946" w:rsidRPr="00AA1699" w:rsidRDefault="00E91946" w:rsidP="00411228">
      <w:pPr>
        <w:tabs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64BBF50E" w14:textId="77777777" w:rsidR="00A168B9" w:rsidRPr="00AA1699" w:rsidRDefault="00A168B9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sz w:val="22"/>
          <w:szCs w:val="22"/>
        </w:rPr>
      </w:pPr>
    </w:p>
    <w:p w14:paraId="446FAC80" w14:textId="77777777" w:rsidR="00C818C1" w:rsidRPr="00AA1699" w:rsidRDefault="00C818C1" w:rsidP="00411228">
      <w:pPr>
        <w:tabs>
          <w:tab w:val="left" w:pos="2835"/>
        </w:tabs>
        <w:ind w:right="-760"/>
        <w:jc w:val="right"/>
        <w:rPr>
          <w:rFonts w:asciiTheme="majorHAnsi" w:hAnsiTheme="majorHAnsi"/>
          <w:sz w:val="28"/>
          <w:szCs w:val="28"/>
        </w:rPr>
      </w:pPr>
      <w:r w:rsidRPr="00AA1699">
        <w:rPr>
          <w:rFonts w:asciiTheme="majorHAnsi" w:hAnsiTheme="majorHAnsi"/>
          <w:sz w:val="28"/>
          <w:szCs w:val="28"/>
        </w:rPr>
        <w:t>Οργάνωση</w:t>
      </w:r>
    </w:p>
    <w:p w14:paraId="0B3994D4" w14:textId="77777777" w:rsidR="00C818C1" w:rsidRPr="00AA1699" w:rsidRDefault="00C818C1" w:rsidP="00411228">
      <w:pPr>
        <w:tabs>
          <w:tab w:val="left" w:pos="2835"/>
        </w:tabs>
        <w:spacing w:line="600" w:lineRule="exact"/>
        <w:ind w:right="-766"/>
        <w:jc w:val="right"/>
        <w:rPr>
          <w:rFonts w:asciiTheme="majorHAnsi" w:hAnsiTheme="majorHAnsi"/>
          <w:sz w:val="28"/>
          <w:szCs w:val="28"/>
        </w:rPr>
      </w:pPr>
      <w:r w:rsidRPr="00AA1699">
        <w:rPr>
          <w:rFonts w:asciiTheme="majorHAnsi" w:hAnsiTheme="majorHAnsi"/>
          <w:sz w:val="28"/>
          <w:szCs w:val="28"/>
        </w:rPr>
        <w:t>KENTPO OΔYΣΣEIAKΩN ΣΠOYΔΩN</w:t>
      </w:r>
    </w:p>
    <w:p w14:paraId="3B0F32D4" w14:textId="77777777" w:rsidR="00C818C1" w:rsidRPr="00AA1699" w:rsidRDefault="00C818C1" w:rsidP="00411228">
      <w:pPr>
        <w:pStyle w:val="3"/>
        <w:tabs>
          <w:tab w:val="left" w:pos="2835"/>
        </w:tabs>
        <w:spacing w:line="600" w:lineRule="exact"/>
        <w:ind w:right="-710"/>
        <w:jc w:val="right"/>
        <w:rPr>
          <w:rFonts w:asciiTheme="majorHAnsi" w:hAnsiTheme="majorHAnsi"/>
          <w:i w:val="0"/>
          <w:sz w:val="28"/>
          <w:szCs w:val="28"/>
        </w:rPr>
      </w:pPr>
      <w:r w:rsidRPr="00AA1699">
        <w:rPr>
          <w:rFonts w:asciiTheme="majorHAnsi" w:hAnsiTheme="majorHAnsi"/>
          <w:i w:val="0"/>
          <w:sz w:val="28"/>
          <w:szCs w:val="28"/>
        </w:rPr>
        <w:t>ΔHMOΣ IΘAKHΣ</w:t>
      </w:r>
    </w:p>
    <w:p w14:paraId="46875106" w14:textId="511DB021" w:rsidR="007F4A42" w:rsidRPr="00AA1699" w:rsidRDefault="00C818C1" w:rsidP="00411228">
      <w:pPr>
        <w:tabs>
          <w:tab w:val="left" w:pos="2835"/>
        </w:tabs>
        <w:spacing w:before="100" w:line="300" w:lineRule="atLeast"/>
        <w:ind w:right="-710"/>
        <w:jc w:val="right"/>
        <w:rPr>
          <w:rFonts w:asciiTheme="majorHAnsi" w:hAnsiTheme="majorHAnsi"/>
          <w:sz w:val="28"/>
          <w:szCs w:val="28"/>
        </w:rPr>
      </w:pPr>
      <w:r w:rsidRPr="00AA1699">
        <w:rPr>
          <w:rFonts w:asciiTheme="majorHAnsi" w:hAnsiTheme="majorHAnsi"/>
          <w:spacing w:val="-10"/>
          <w:sz w:val="28"/>
          <w:szCs w:val="28"/>
        </w:rPr>
        <w:t>ΠANEΛΛHNIA ENΩΣH ΦIΛOΛOΓΩN</w:t>
      </w:r>
    </w:p>
    <w:p w14:paraId="503C2021" w14:textId="77777777" w:rsidR="007F3CDA" w:rsidRPr="00AA1699" w:rsidRDefault="007F3CDA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spacing w:val="40"/>
          <w:sz w:val="22"/>
          <w:szCs w:val="22"/>
        </w:rPr>
      </w:pPr>
    </w:p>
    <w:p w14:paraId="2DA980BC" w14:textId="77777777" w:rsidR="007F3CDA" w:rsidRPr="00AA1699" w:rsidRDefault="007F3CDA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color w:val="33CCCC"/>
          <w:spacing w:val="40"/>
          <w:sz w:val="22"/>
          <w:szCs w:val="22"/>
        </w:rPr>
      </w:pPr>
    </w:p>
    <w:p w14:paraId="456239E9" w14:textId="77777777" w:rsidR="00BE531E" w:rsidRPr="00AA1699" w:rsidRDefault="00BE531E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b/>
          <w:spacing w:val="20"/>
          <w:szCs w:val="24"/>
        </w:rPr>
      </w:pPr>
    </w:p>
    <w:p w14:paraId="399C7053" w14:textId="77777777" w:rsidR="007F3CDA" w:rsidRPr="00AA1699" w:rsidRDefault="006700EA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b/>
          <w:sz w:val="36"/>
          <w:szCs w:val="36"/>
        </w:rPr>
      </w:pPr>
      <w:r w:rsidRPr="00AA1699">
        <w:rPr>
          <w:rFonts w:asciiTheme="majorHAnsi" w:hAnsiTheme="majorHAnsi"/>
          <w:b/>
          <w:spacing w:val="40"/>
          <w:sz w:val="36"/>
          <w:szCs w:val="36"/>
        </w:rPr>
        <w:t>Πρόγραμμα εργασιών</w:t>
      </w:r>
    </w:p>
    <w:p w14:paraId="418DF74B" w14:textId="77777777" w:rsidR="007F3CDA" w:rsidRPr="00AA1699" w:rsidRDefault="005F2365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 xml:space="preserve"> </w:t>
      </w:r>
    </w:p>
    <w:p w14:paraId="7E54DB99" w14:textId="77777777" w:rsidR="00D00834" w:rsidRPr="00AA1699" w:rsidRDefault="00D00834" w:rsidP="00411228">
      <w:pPr>
        <w:tabs>
          <w:tab w:val="left" w:pos="567"/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i/>
          <w:sz w:val="22"/>
          <w:szCs w:val="22"/>
        </w:rPr>
      </w:pPr>
    </w:p>
    <w:p w14:paraId="1879773E" w14:textId="77777777" w:rsidR="007F3CDA" w:rsidRPr="00792E88" w:rsidRDefault="006700EA" w:rsidP="00411228">
      <w:pPr>
        <w:tabs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792E88">
        <w:rPr>
          <w:rFonts w:asciiTheme="majorHAnsi" w:hAnsiTheme="majorHAnsi"/>
          <w:b/>
          <w:color w:val="548DD4" w:themeColor="text2" w:themeTint="99"/>
          <w:spacing w:val="40"/>
          <w:sz w:val="32"/>
          <w:szCs w:val="32"/>
        </w:rPr>
        <w:sym w:font="Zapf Dingbats" w:char="F0A6"/>
      </w:r>
    </w:p>
    <w:p w14:paraId="06E04657" w14:textId="77777777" w:rsidR="000A49D9" w:rsidRPr="00AA1699" w:rsidRDefault="000A49D9" w:rsidP="00411228">
      <w:pPr>
        <w:tabs>
          <w:tab w:val="left" w:pos="2835"/>
        </w:tabs>
        <w:spacing w:line="320" w:lineRule="exac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30279788" w14:textId="77777777" w:rsidR="000A49D9" w:rsidRDefault="000A49D9" w:rsidP="00411228">
      <w:pPr>
        <w:tabs>
          <w:tab w:val="left" w:pos="2835"/>
        </w:tabs>
        <w:spacing w:line="320" w:lineRule="exac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6B15D66F" w14:textId="77777777" w:rsidR="00DA4F74" w:rsidRDefault="00DA4F74" w:rsidP="00411228">
      <w:pPr>
        <w:tabs>
          <w:tab w:val="left" w:pos="2835"/>
        </w:tabs>
        <w:spacing w:line="320" w:lineRule="exac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3FD04FD1" w14:textId="77777777" w:rsidR="00DA4F74" w:rsidRPr="00AA1699" w:rsidRDefault="00DA4F74" w:rsidP="00411228">
      <w:pPr>
        <w:tabs>
          <w:tab w:val="left" w:pos="2835"/>
        </w:tabs>
        <w:spacing w:line="320" w:lineRule="exac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41B1212A" w14:textId="77777777" w:rsidR="000A49D9" w:rsidRPr="00AA1699" w:rsidRDefault="000A49D9" w:rsidP="00411228">
      <w:pPr>
        <w:tabs>
          <w:tab w:val="left" w:pos="2835"/>
        </w:tabs>
        <w:spacing w:line="320" w:lineRule="exact"/>
        <w:ind w:right="141"/>
        <w:jc w:val="center"/>
        <w:rPr>
          <w:rFonts w:asciiTheme="majorHAnsi" w:hAnsiTheme="majorHAnsi"/>
          <w:sz w:val="22"/>
          <w:szCs w:val="22"/>
        </w:rPr>
      </w:pPr>
    </w:p>
    <w:p w14:paraId="6391F28C" w14:textId="18D50221" w:rsidR="007F3CDA" w:rsidRPr="00AA1699" w:rsidRDefault="007F3CDA" w:rsidP="00411228">
      <w:pPr>
        <w:tabs>
          <w:tab w:val="left" w:pos="2835"/>
        </w:tabs>
        <w:spacing w:before="100" w:line="300" w:lineRule="atLeast"/>
        <w:ind w:right="141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Cs w:val="24"/>
        </w:rPr>
        <w:t>IΘAKH</w:t>
      </w:r>
      <w:r w:rsidR="00CE5B01" w:rsidRPr="00AA1699">
        <w:rPr>
          <w:rFonts w:asciiTheme="majorHAnsi" w:hAnsiTheme="majorHAnsi"/>
          <w:szCs w:val="24"/>
        </w:rPr>
        <w:t xml:space="preserve">, </w:t>
      </w:r>
      <w:r w:rsidR="00895321" w:rsidRPr="00AA1699">
        <w:rPr>
          <w:rFonts w:asciiTheme="majorHAnsi" w:hAnsiTheme="majorHAnsi"/>
          <w:sz w:val="22"/>
          <w:szCs w:val="22"/>
        </w:rPr>
        <w:t>17</w:t>
      </w:r>
      <w:r w:rsidR="00496FC9" w:rsidRPr="00AA1699">
        <w:rPr>
          <w:rFonts w:asciiTheme="majorHAnsi" w:hAnsiTheme="majorHAnsi"/>
          <w:sz w:val="22"/>
          <w:szCs w:val="22"/>
        </w:rPr>
        <w:t xml:space="preserve">, </w:t>
      </w:r>
      <w:r w:rsidR="00895321" w:rsidRPr="00AA1699">
        <w:rPr>
          <w:rFonts w:asciiTheme="majorHAnsi" w:hAnsiTheme="majorHAnsi"/>
          <w:sz w:val="22"/>
          <w:szCs w:val="22"/>
        </w:rPr>
        <w:t>18</w:t>
      </w:r>
      <w:r w:rsidR="00DE6B6B" w:rsidRPr="00AA1699">
        <w:rPr>
          <w:rFonts w:asciiTheme="majorHAnsi" w:hAnsiTheme="majorHAnsi"/>
          <w:sz w:val="22"/>
          <w:szCs w:val="22"/>
        </w:rPr>
        <w:t xml:space="preserve">, </w:t>
      </w:r>
      <w:r w:rsidR="00895321" w:rsidRPr="00AA1699">
        <w:rPr>
          <w:rFonts w:asciiTheme="majorHAnsi" w:hAnsiTheme="majorHAnsi"/>
          <w:sz w:val="22"/>
          <w:szCs w:val="22"/>
        </w:rPr>
        <w:t>19 Μαΐου</w:t>
      </w:r>
      <w:r w:rsidR="00150F72" w:rsidRPr="00AA1699">
        <w:rPr>
          <w:rFonts w:asciiTheme="majorHAnsi" w:hAnsiTheme="majorHAnsi"/>
          <w:sz w:val="22"/>
          <w:szCs w:val="22"/>
        </w:rPr>
        <w:t xml:space="preserve"> </w:t>
      </w:r>
      <w:r w:rsidR="00113E60" w:rsidRPr="00AA1699">
        <w:rPr>
          <w:rFonts w:asciiTheme="majorHAnsi" w:hAnsiTheme="majorHAnsi"/>
          <w:sz w:val="22"/>
          <w:szCs w:val="22"/>
        </w:rPr>
        <w:t>20</w:t>
      </w:r>
      <w:r w:rsidR="00895321" w:rsidRPr="00AA1699">
        <w:rPr>
          <w:rFonts w:asciiTheme="majorHAnsi" w:hAnsiTheme="majorHAnsi"/>
          <w:sz w:val="22"/>
          <w:szCs w:val="22"/>
        </w:rPr>
        <w:t>24</w:t>
      </w:r>
    </w:p>
    <w:p w14:paraId="29960F24" w14:textId="77777777" w:rsidR="00F546F0" w:rsidRDefault="007F3CDA" w:rsidP="00411228">
      <w:pPr>
        <w:tabs>
          <w:tab w:val="left" w:pos="567"/>
          <w:tab w:val="left" w:pos="2835"/>
          <w:tab w:val="left" w:pos="3700"/>
        </w:tabs>
        <w:spacing w:before="60" w:line="240" w:lineRule="atLeast"/>
        <w:ind w:right="-284"/>
        <w:rPr>
          <w:rFonts w:asciiTheme="majorHAnsi" w:hAnsiTheme="majorHAnsi"/>
          <w:b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br w:type="page"/>
      </w:r>
      <w:r w:rsidR="00F54E43" w:rsidRPr="00AA1699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14:paraId="7112E38F" w14:textId="7CCF99B6" w:rsidR="007F3CDA" w:rsidRPr="00661911" w:rsidRDefault="00E713AC" w:rsidP="00411228">
      <w:pPr>
        <w:tabs>
          <w:tab w:val="left" w:pos="567"/>
          <w:tab w:val="left" w:pos="2835"/>
          <w:tab w:val="left" w:pos="3700"/>
        </w:tabs>
        <w:spacing w:before="60" w:line="240" w:lineRule="atLeast"/>
        <w:ind w:right="-284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>Π</w:t>
      </w:r>
      <w:r w:rsidR="009F1E19"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>αρασκευή</w:t>
      </w:r>
      <w:r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 </w:t>
      </w:r>
      <w:r w:rsidR="00DD210B"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>17 Μαΐου</w:t>
      </w:r>
      <w:r w:rsidR="004E26DB"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 </w:t>
      </w:r>
    </w:p>
    <w:p w14:paraId="60681ACE" w14:textId="77777777" w:rsidR="004E26DB" w:rsidRPr="00AA1699" w:rsidRDefault="004E26DB" w:rsidP="00411228">
      <w:pPr>
        <w:tabs>
          <w:tab w:val="left" w:pos="567"/>
          <w:tab w:val="left" w:pos="2835"/>
          <w:tab w:val="left" w:pos="3700"/>
        </w:tabs>
        <w:spacing w:before="60" w:line="240" w:lineRule="atLeast"/>
        <w:ind w:right="-284"/>
        <w:rPr>
          <w:rFonts w:asciiTheme="majorHAnsi" w:hAnsiTheme="majorHAnsi"/>
          <w:b/>
          <w:color w:val="4BACC6" w:themeColor="accent5"/>
          <w:sz w:val="22"/>
          <w:szCs w:val="22"/>
        </w:rPr>
      </w:pPr>
    </w:p>
    <w:p w14:paraId="004E7CC2" w14:textId="0ACB8E03" w:rsidR="00DD210B" w:rsidRPr="00AA1699" w:rsidRDefault="00DD210B" w:rsidP="00411228">
      <w:pPr>
        <w:tabs>
          <w:tab w:val="left" w:pos="567"/>
          <w:tab w:val="left" w:pos="1418"/>
          <w:tab w:val="left" w:pos="2835"/>
        </w:tabs>
        <w:spacing w:line="320" w:lineRule="exact"/>
        <w:ind w:left="1985" w:right="-284" w:hanging="1985"/>
        <w:jc w:val="both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19:3</w:t>
      </w:r>
      <w:r w:rsidR="004B441A" w:rsidRPr="00AA1699">
        <w:rPr>
          <w:rFonts w:asciiTheme="majorHAnsi" w:hAnsiTheme="majorHAnsi"/>
          <w:sz w:val="22"/>
          <w:szCs w:val="22"/>
        </w:rPr>
        <w:t>0–</w:t>
      </w:r>
      <w:r w:rsidRPr="00AA1699">
        <w:rPr>
          <w:rFonts w:asciiTheme="majorHAnsi" w:hAnsiTheme="majorHAnsi"/>
          <w:sz w:val="22"/>
          <w:szCs w:val="22"/>
        </w:rPr>
        <w:t>20:00</w:t>
      </w:r>
      <w:r w:rsidR="00E84558" w:rsidRPr="00AA1699">
        <w:rPr>
          <w:rFonts w:asciiTheme="majorHAnsi" w:hAnsiTheme="majorHAnsi"/>
          <w:sz w:val="22"/>
          <w:szCs w:val="22"/>
        </w:rPr>
        <w:tab/>
      </w:r>
      <w:r w:rsidR="009F1E19" w:rsidRPr="00AA1699">
        <w:rPr>
          <w:rFonts w:asciiTheme="majorHAnsi" w:hAnsiTheme="majorHAnsi"/>
          <w:sz w:val="22"/>
          <w:szCs w:val="22"/>
        </w:rPr>
        <w:t>Άφιξη και εγγραφή</w:t>
      </w:r>
    </w:p>
    <w:p w14:paraId="4E6F39E5" w14:textId="77777777" w:rsidR="004E26DB" w:rsidRPr="00AA1699" w:rsidRDefault="004E26DB" w:rsidP="00411228">
      <w:pPr>
        <w:tabs>
          <w:tab w:val="left" w:pos="1418"/>
          <w:tab w:val="left" w:pos="2835"/>
        </w:tabs>
        <w:spacing w:line="320" w:lineRule="exact"/>
        <w:ind w:left="1985" w:right="-284" w:hanging="1985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ab/>
      </w:r>
      <w:r w:rsidR="00E84558" w:rsidRPr="00AA1699">
        <w:rPr>
          <w:rFonts w:asciiTheme="majorHAnsi" w:hAnsiTheme="majorHAnsi"/>
          <w:sz w:val="22"/>
          <w:szCs w:val="22"/>
        </w:rPr>
        <w:t>Χαιρετισμοί</w:t>
      </w:r>
      <w:r w:rsidR="00DD210B" w:rsidRPr="00AA1699">
        <w:rPr>
          <w:rFonts w:asciiTheme="majorHAnsi" w:hAnsiTheme="majorHAnsi"/>
          <w:sz w:val="22"/>
          <w:szCs w:val="22"/>
        </w:rPr>
        <w:t xml:space="preserve"> του Δημάρχου Ιθάκης</w:t>
      </w:r>
      <w:r w:rsidRPr="00AA1699">
        <w:rPr>
          <w:rFonts w:asciiTheme="majorHAnsi" w:hAnsiTheme="majorHAnsi"/>
          <w:sz w:val="22"/>
          <w:szCs w:val="22"/>
        </w:rPr>
        <w:t xml:space="preserve"> Διονύση Στανίτσα</w:t>
      </w:r>
    </w:p>
    <w:p w14:paraId="4C9A7540" w14:textId="77777777" w:rsidR="004E26DB" w:rsidRPr="00AA1699" w:rsidRDefault="004E26DB" w:rsidP="00411228">
      <w:pPr>
        <w:tabs>
          <w:tab w:val="left" w:pos="1418"/>
          <w:tab w:val="left" w:pos="2835"/>
        </w:tabs>
        <w:spacing w:line="320" w:lineRule="exact"/>
        <w:ind w:left="1985" w:right="-284" w:hanging="1985"/>
        <w:jc w:val="both"/>
        <w:rPr>
          <w:rFonts w:asciiTheme="majorHAnsi" w:eastAsia="Athens" w:hAnsiTheme="majorHAnsi"/>
          <w:sz w:val="22"/>
          <w:szCs w:val="22"/>
          <w:lang w:eastAsia="el-GR"/>
        </w:rPr>
      </w:pPr>
      <w:r w:rsidRPr="00AA1699">
        <w:rPr>
          <w:rFonts w:asciiTheme="majorHAnsi" w:hAnsiTheme="majorHAnsi"/>
          <w:i/>
          <w:sz w:val="22"/>
          <w:szCs w:val="22"/>
        </w:rPr>
        <w:tab/>
      </w:r>
      <w:r w:rsidR="00DD210B" w:rsidRPr="00AA1699">
        <w:rPr>
          <w:rFonts w:asciiTheme="majorHAnsi" w:hAnsiTheme="majorHAnsi"/>
          <w:sz w:val="22"/>
          <w:szCs w:val="22"/>
        </w:rPr>
        <w:t xml:space="preserve">του </w:t>
      </w:r>
      <w:r w:rsidR="00DD210B" w:rsidRPr="00AA1699">
        <w:rPr>
          <w:rFonts w:asciiTheme="majorHAnsi" w:eastAsia="Athens" w:hAnsiTheme="majorHAnsi"/>
          <w:sz w:val="22"/>
          <w:szCs w:val="22"/>
          <w:lang w:eastAsia="el-GR"/>
        </w:rPr>
        <w:t>Προέδρου του Κέντρου Οδυσσειακών Σπουδών</w:t>
      </w:r>
      <w:r w:rsidRPr="00AA1699">
        <w:rPr>
          <w:rFonts w:asciiTheme="majorHAnsi" w:eastAsia="Athens" w:hAnsiTheme="majorHAnsi"/>
          <w:sz w:val="22"/>
          <w:szCs w:val="22"/>
          <w:lang w:eastAsia="el-GR"/>
        </w:rPr>
        <w:t xml:space="preserve"> Μενέλαου Χριστόπουλου</w:t>
      </w:r>
    </w:p>
    <w:p w14:paraId="7CB0EB11" w14:textId="7BD1153B" w:rsidR="00E84558" w:rsidRPr="00AA1699" w:rsidRDefault="004E26DB" w:rsidP="00411228">
      <w:pPr>
        <w:tabs>
          <w:tab w:val="left" w:pos="1418"/>
          <w:tab w:val="left" w:pos="2835"/>
        </w:tabs>
        <w:spacing w:line="320" w:lineRule="exact"/>
        <w:ind w:left="1985" w:right="-284" w:hanging="1985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eastAsia="Athens" w:hAnsiTheme="majorHAnsi"/>
          <w:sz w:val="22"/>
          <w:szCs w:val="22"/>
          <w:lang w:eastAsia="el-GR"/>
        </w:rPr>
        <w:tab/>
      </w:r>
      <w:r w:rsidR="00DD210B" w:rsidRPr="00AA1699">
        <w:rPr>
          <w:rFonts w:asciiTheme="majorHAnsi" w:eastAsia="Athens" w:hAnsiTheme="majorHAnsi"/>
          <w:sz w:val="22"/>
          <w:szCs w:val="22"/>
          <w:lang w:eastAsia="el-GR"/>
        </w:rPr>
        <w:t xml:space="preserve"> της Προέδρου της Πανελλήνιας Ένωσης Φιλολόγων</w:t>
      </w:r>
      <w:r w:rsidRPr="00AA1699">
        <w:rPr>
          <w:rFonts w:asciiTheme="majorHAnsi" w:eastAsia="Athens" w:hAnsiTheme="majorHAnsi"/>
          <w:sz w:val="22"/>
          <w:szCs w:val="22"/>
          <w:lang w:eastAsia="el-GR"/>
        </w:rPr>
        <w:t xml:space="preserve"> Μαρίας Πεσκεντζή</w:t>
      </w:r>
    </w:p>
    <w:p w14:paraId="6B673C77" w14:textId="631F04BA" w:rsidR="004E26DB" w:rsidRPr="00AA1699" w:rsidRDefault="00DD210B" w:rsidP="00411228">
      <w:pPr>
        <w:tabs>
          <w:tab w:val="left" w:pos="567"/>
          <w:tab w:val="left" w:pos="1418"/>
          <w:tab w:val="left" w:pos="2835"/>
        </w:tabs>
        <w:spacing w:line="320" w:lineRule="exact"/>
        <w:ind w:left="1985" w:right="-765" w:hanging="1985"/>
        <w:jc w:val="both"/>
        <w:rPr>
          <w:rFonts w:asciiTheme="majorHAnsi" w:eastAsia="Athens" w:hAnsiTheme="majorHAnsi"/>
          <w:sz w:val="22"/>
          <w:szCs w:val="22"/>
          <w:lang w:eastAsia="el-GR"/>
        </w:rPr>
      </w:pPr>
      <w:r w:rsidRPr="00AA1699">
        <w:rPr>
          <w:rFonts w:asciiTheme="majorHAnsi" w:hAnsiTheme="majorHAnsi"/>
          <w:sz w:val="22"/>
          <w:szCs w:val="22"/>
        </w:rPr>
        <w:t>20:0</w:t>
      </w:r>
      <w:r w:rsidR="007B5FD4" w:rsidRPr="00AA1699">
        <w:rPr>
          <w:rFonts w:asciiTheme="majorHAnsi" w:hAnsiTheme="majorHAnsi"/>
          <w:sz w:val="22"/>
          <w:szCs w:val="22"/>
        </w:rPr>
        <w:t>0–</w:t>
      </w:r>
      <w:r w:rsidRPr="00AA1699">
        <w:rPr>
          <w:rFonts w:asciiTheme="majorHAnsi" w:hAnsiTheme="majorHAnsi"/>
          <w:sz w:val="22"/>
          <w:szCs w:val="22"/>
        </w:rPr>
        <w:t>20:3</w:t>
      </w:r>
      <w:r w:rsidR="00DE6B6B" w:rsidRPr="00AA1699">
        <w:rPr>
          <w:rFonts w:asciiTheme="majorHAnsi" w:hAnsiTheme="majorHAnsi"/>
          <w:sz w:val="22"/>
          <w:szCs w:val="22"/>
        </w:rPr>
        <w:t>0</w:t>
      </w:r>
      <w:r w:rsidRPr="00AA1699">
        <w:rPr>
          <w:rFonts w:asciiTheme="majorHAnsi" w:hAnsiTheme="majorHAnsi"/>
          <w:sz w:val="22"/>
          <w:szCs w:val="22"/>
        </w:rPr>
        <w:tab/>
      </w:r>
      <w:r w:rsidRPr="00011126">
        <w:rPr>
          <w:rFonts w:asciiTheme="majorHAnsi" w:hAnsiTheme="majorHAnsi"/>
          <w:sz w:val="22"/>
          <w:szCs w:val="22"/>
        </w:rPr>
        <w:t xml:space="preserve">Γιάννος </w:t>
      </w:r>
      <w:r w:rsidR="00AA1699" w:rsidRPr="00011126">
        <w:rPr>
          <w:rFonts w:asciiTheme="majorHAnsi" w:hAnsiTheme="majorHAnsi"/>
          <w:sz w:val="22"/>
          <w:szCs w:val="22"/>
        </w:rPr>
        <w:t>Γ.</w:t>
      </w:r>
      <w:r w:rsidR="00AA1699" w:rsidRPr="00AA1699">
        <w:rPr>
          <w:rFonts w:asciiTheme="majorHAnsi" w:hAnsiTheme="majorHAnsi"/>
          <w:b/>
          <w:sz w:val="22"/>
          <w:szCs w:val="22"/>
        </w:rPr>
        <w:t xml:space="preserve"> </w:t>
      </w:r>
      <w:r w:rsidRPr="00AA1699">
        <w:rPr>
          <w:rFonts w:asciiTheme="majorHAnsi" w:hAnsiTheme="majorHAnsi"/>
          <w:b/>
          <w:sz w:val="22"/>
          <w:szCs w:val="22"/>
        </w:rPr>
        <w:t>Λ</w:t>
      </w:r>
      <w:r w:rsidR="00011126">
        <w:rPr>
          <w:rFonts w:asciiTheme="majorHAnsi" w:hAnsiTheme="majorHAnsi"/>
          <w:b/>
          <w:sz w:val="22"/>
          <w:szCs w:val="22"/>
        </w:rPr>
        <w:t>ΩΛΟΣ</w:t>
      </w:r>
      <w:r w:rsidR="007B5FD4" w:rsidRPr="00AA1699">
        <w:rPr>
          <w:rFonts w:asciiTheme="majorHAnsi" w:hAnsiTheme="majorHAnsi"/>
          <w:b/>
          <w:sz w:val="22"/>
          <w:szCs w:val="22"/>
        </w:rPr>
        <w:t>,</w:t>
      </w:r>
      <w:r w:rsidR="007B5FD4" w:rsidRPr="00AA1699">
        <w:rPr>
          <w:rFonts w:asciiTheme="majorHAnsi" w:hAnsiTheme="majorHAnsi"/>
          <w:sz w:val="22"/>
          <w:szCs w:val="22"/>
        </w:rPr>
        <w:t xml:space="preserve"> </w:t>
      </w:r>
      <w:r w:rsidR="00AA1699" w:rsidRPr="00AA1699">
        <w:rPr>
          <w:rFonts w:asciiTheme="majorHAnsi" w:eastAsia="Athens" w:hAnsiTheme="majorHAnsi"/>
          <w:sz w:val="22"/>
          <w:szCs w:val="22"/>
          <w:lang w:eastAsia="el-GR"/>
        </w:rPr>
        <w:t xml:space="preserve">Σχολή Ομήρου: </w:t>
      </w:r>
      <w:r w:rsidR="00AA1699" w:rsidRPr="00104C36">
        <w:rPr>
          <w:rFonts w:asciiTheme="majorHAnsi" w:eastAsia="Athens" w:hAnsiTheme="majorHAnsi"/>
          <w:sz w:val="22"/>
          <w:szCs w:val="22"/>
          <w:lang w:eastAsia="el-GR"/>
        </w:rPr>
        <w:t>Νεώ</w:t>
      </w:r>
      <w:r w:rsidRPr="00104C36">
        <w:rPr>
          <w:rFonts w:asciiTheme="majorHAnsi" w:eastAsia="Athens" w:hAnsiTheme="majorHAnsi"/>
          <w:sz w:val="22"/>
          <w:szCs w:val="22"/>
          <w:lang w:eastAsia="el-GR"/>
        </w:rPr>
        <w:t>τ</w:t>
      </w:r>
      <w:r w:rsidRPr="00AA1699">
        <w:rPr>
          <w:rFonts w:asciiTheme="majorHAnsi" w:eastAsia="Athens" w:hAnsiTheme="majorHAnsi"/>
          <w:sz w:val="22"/>
          <w:szCs w:val="22"/>
          <w:lang w:eastAsia="el-GR"/>
        </w:rPr>
        <w:t>ερα στοιχεία από την εξέλιξη της έρευνας</w:t>
      </w:r>
    </w:p>
    <w:p w14:paraId="23C0136D" w14:textId="54637DDF" w:rsidR="00DD210B" w:rsidRPr="00AA1699" w:rsidRDefault="004E26DB" w:rsidP="00411228">
      <w:pPr>
        <w:tabs>
          <w:tab w:val="left" w:pos="567"/>
          <w:tab w:val="left" w:pos="1418"/>
          <w:tab w:val="left" w:pos="2835"/>
        </w:tabs>
        <w:spacing w:line="320" w:lineRule="exact"/>
        <w:ind w:left="1985" w:right="-765" w:hanging="1985"/>
        <w:jc w:val="both"/>
        <w:rPr>
          <w:rFonts w:asciiTheme="majorHAnsi" w:eastAsia="Athens" w:hAnsiTheme="majorHAnsi"/>
          <w:i/>
          <w:sz w:val="22"/>
          <w:szCs w:val="22"/>
          <w:lang w:eastAsia="el-GR"/>
        </w:rPr>
      </w:pPr>
      <w:r w:rsidRPr="00AA1699">
        <w:rPr>
          <w:rFonts w:asciiTheme="majorHAnsi" w:eastAsia="Athens" w:hAnsiTheme="majorHAnsi"/>
          <w:sz w:val="22"/>
          <w:szCs w:val="22"/>
          <w:lang w:eastAsia="el-GR"/>
        </w:rPr>
        <w:tab/>
      </w:r>
      <w:r w:rsidRPr="00AA1699">
        <w:rPr>
          <w:rFonts w:asciiTheme="majorHAnsi" w:eastAsia="Athens" w:hAnsiTheme="majorHAnsi"/>
          <w:sz w:val="22"/>
          <w:szCs w:val="22"/>
          <w:lang w:eastAsia="el-GR"/>
        </w:rPr>
        <w:tab/>
      </w:r>
      <w:r w:rsidR="00DD210B" w:rsidRPr="00AA1699">
        <w:rPr>
          <w:rFonts w:asciiTheme="majorHAnsi" w:eastAsia="Athens" w:hAnsiTheme="majorHAnsi"/>
          <w:sz w:val="22"/>
          <w:szCs w:val="22"/>
          <w:lang w:eastAsia="el-GR"/>
        </w:rPr>
        <w:t>στην βόρεια Ιθάκη</w:t>
      </w:r>
    </w:p>
    <w:p w14:paraId="26F5C83E" w14:textId="77777777" w:rsidR="008B23D1" w:rsidRPr="00AA1699" w:rsidRDefault="008B23D1" w:rsidP="00411228">
      <w:pPr>
        <w:pStyle w:val="1"/>
        <w:tabs>
          <w:tab w:val="clear" w:pos="2540"/>
          <w:tab w:val="left" w:pos="567"/>
          <w:tab w:val="left" w:pos="1120"/>
          <w:tab w:val="left" w:pos="2835"/>
        </w:tabs>
        <w:spacing w:before="60" w:line="240" w:lineRule="atLeast"/>
        <w:ind w:right="-284"/>
        <w:rPr>
          <w:rFonts w:asciiTheme="majorHAnsi" w:eastAsia="Times" w:hAnsiTheme="majorHAnsi"/>
          <w:b w:val="0"/>
          <w:i/>
          <w:szCs w:val="22"/>
        </w:rPr>
      </w:pPr>
    </w:p>
    <w:p w14:paraId="4B296313" w14:textId="77777777" w:rsidR="00952A36" w:rsidRDefault="00952A36" w:rsidP="00411228">
      <w:pPr>
        <w:tabs>
          <w:tab w:val="left" w:pos="2835"/>
        </w:tabs>
        <w:rPr>
          <w:rFonts w:asciiTheme="majorHAnsi" w:hAnsiTheme="majorHAnsi"/>
        </w:rPr>
      </w:pPr>
    </w:p>
    <w:p w14:paraId="65FF77BB" w14:textId="77777777" w:rsidR="00E77A29" w:rsidRPr="00AA1699" w:rsidRDefault="00E77A29" w:rsidP="00411228">
      <w:pPr>
        <w:tabs>
          <w:tab w:val="left" w:pos="2835"/>
        </w:tabs>
        <w:rPr>
          <w:rFonts w:asciiTheme="majorHAnsi" w:hAnsiTheme="majorHAnsi"/>
        </w:rPr>
      </w:pPr>
    </w:p>
    <w:p w14:paraId="1411CDFC" w14:textId="6CCE064A" w:rsidR="007F3CDA" w:rsidRPr="00661911" w:rsidRDefault="009F1E19" w:rsidP="00411228">
      <w:pPr>
        <w:pStyle w:val="1"/>
        <w:tabs>
          <w:tab w:val="clear" w:pos="2540"/>
          <w:tab w:val="left" w:pos="567"/>
          <w:tab w:val="left" w:pos="1120"/>
          <w:tab w:val="left" w:pos="2835"/>
        </w:tabs>
        <w:spacing w:before="60" w:line="240" w:lineRule="atLeast"/>
        <w:ind w:left="2552" w:right="-284" w:hanging="2552"/>
        <w:rPr>
          <w:rFonts w:asciiTheme="majorHAnsi" w:hAnsiTheme="majorHAnsi"/>
          <w:color w:val="548DD4" w:themeColor="text2" w:themeTint="99"/>
          <w:szCs w:val="22"/>
        </w:rPr>
      </w:pPr>
      <w:r w:rsidRPr="00661911">
        <w:rPr>
          <w:rFonts w:asciiTheme="majorHAnsi" w:hAnsiTheme="majorHAnsi"/>
          <w:color w:val="548DD4" w:themeColor="text2" w:themeTint="99"/>
          <w:szCs w:val="22"/>
        </w:rPr>
        <w:t>Σάββατο</w:t>
      </w:r>
      <w:r w:rsidR="004979CB" w:rsidRPr="00661911">
        <w:rPr>
          <w:rFonts w:asciiTheme="majorHAnsi" w:hAnsiTheme="majorHAnsi"/>
          <w:color w:val="548DD4" w:themeColor="text2" w:themeTint="99"/>
          <w:szCs w:val="22"/>
        </w:rPr>
        <w:t xml:space="preserve"> </w:t>
      </w:r>
      <w:r w:rsidR="007E033E" w:rsidRPr="00661911">
        <w:rPr>
          <w:rFonts w:asciiTheme="majorHAnsi" w:hAnsiTheme="majorHAnsi"/>
          <w:b w:val="0"/>
          <w:color w:val="548DD4" w:themeColor="text2" w:themeTint="99"/>
          <w:szCs w:val="22"/>
        </w:rPr>
        <w:t>18 Μαΐου</w:t>
      </w:r>
    </w:p>
    <w:p w14:paraId="0A17F2CC" w14:textId="77777777" w:rsidR="007F3CDA" w:rsidRPr="00AA1699" w:rsidRDefault="007F3CDA" w:rsidP="00411228">
      <w:pPr>
        <w:tabs>
          <w:tab w:val="left" w:pos="567"/>
          <w:tab w:val="left" w:pos="1134"/>
          <w:tab w:val="left" w:pos="2835"/>
          <w:tab w:val="right" w:pos="8789"/>
        </w:tabs>
        <w:spacing w:before="60" w:line="240" w:lineRule="atLeast"/>
        <w:ind w:left="2552" w:right="-1" w:hanging="2552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ΠΡΩΙΝΗ ΣΥΝΕΔΡΙΑ</w:t>
      </w:r>
    </w:p>
    <w:p w14:paraId="53CA4311" w14:textId="0B8730D2" w:rsidR="007F3CDA" w:rsidRPr="00AA1699" w:rsidRDefault="007F3CDA" w:rsidP="00411228">
      <w:pPr>
        <w:tabs>
          <w:tab w:val="left" w:pos="567"/>
          <w:tab w:val="left" w:pos="1134"/>
          <w:tab w:val="left" w:pos="2835"/>
          <w:tab w:val="right" w:pos="8789"/>
        </w:tabs>
        <w:spacing w:after="200" w:line="240" w:lineRule="atLeast"/>
        <w:ind w:left="2552" w:right="-284" w:hanging="2552"/>
        <w:jc w:val="right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 xml:space="preserve">Προεδρία: </w:t>
      </w:r>
      <w:r w:rsidR="00DE6B6B" w:rsidRPr="00AA1699">
        <w:rPr>
          <w:rFonts w:asciiTheme="majorHAnsi" w:hAnsiTheme="majorHAnsi"/>
          <w:i/>
          <w:sz w:val="22"/>
          <w:szCs w:val="22"/>
        </w:rPr>
        <w:t>Μενέλαος Χριστόπουλος</w:t>
      </w:r>
    </w:p>
    <w:p w14:paraId="2E0E5323" w14:textId="5BA482BA" w:rsidR="00B360D9" w:rsidRPr="00B360D9" w:rsidRDefault="006E1D79" w:rsidP="00B360D9">
      <w:pPr>
        <w:tabs>
          <w:tab w:val="left" w:pos="1418"/>
          <w:tab w:val="left" w:pos="2835"/>
        </w:tabs>
        <w:ind w:left="1418" w:hanging="1418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10:00– 10</w:t>
      </w:r>
      <w:r w:rsidR="00A270FA" w:rsidRPr="00AA1699">
        <w:rPr>
          <w:rFonts w:asciiTheme="majorHAnsi" w:hAnsiTheme="majorHAnsi"/>
          <w:sz w:val="22"/>
          <w:szCs w:val="22"/>
        </w:rPr>
        <w:t>:20</w:t>
      </w:r>
      <w:r w:rsidR="00433ECF"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sz w:val="22"/>
          <w:szCs w:val="22"/>
        </w:rPr>
        <w:t xml:space="preserve">Αριάδνη </w:t>
      </w:r>
      <w:r w:rsidRPr="00AA1699">
        <w:rPr>
          <w:rFonts w:asciiTheme="majorHAnsi" w:hAnsiTheme="majorHAnsi"/>
          <w:b/>
          <w:sz w:val="22"/>
          <w:szCs w:val="22"/>
        </w:rPr>
        <w:t>ΓΚΑΡΤΖΙΟΥ-TΑΤΤΗ</w:t>
      </w:r>
      <w:r w:rsidRPr="00AA1699">
        <w:rPr>
          <w:rFonts w:asciiTheme="majorHAnsi" w:hAnsiTheme="majorHAnsi"/>
          <w:sz w:val="22"/>
          <w:szCs w:val="22"/>
        </w:rPr>
        <w:t xml:space="preserve">, </w:t>
      </w:r>
      <w:r w:rsidR="00B360D9" w:rsidRPr="00B360D9">
        <w:rPr>
          <w:rFonts w:asciiTheme="majorHAnsi" w:hAnsiTheme="majorHAnsi"/>
          <w:sz w:val="22"/>
          <w:szCs w:val="22"/>
        </w:rPr>
        <w:t xml:space="preserve">Οδυσσεύς και Αγαμέμνων: </w:t>
      </w:r>
      <w:r w:rsidR="00B360D9" w:rsidRPr="00B360D9">
        <w:rPr>
          <w:rFonts w:asciiTheme="majorHAnsi" w:hAnsiTheme="majorHAnsi"/>
          <w:i/>
          <w:sz w:val="22"/>
          <w:szCs w:val="22"/>
        </w:rPr>
        <w:t>Οδύσσεια</w:t>
      </w:r>
      <w:r w:rsidR="00B360D9" w:rsidRPr="00B360D9">
        <w:rPr>
          <w:rFonts w:asciiTheme="majorHAnsi" w:hAnsiTheme="majorHAnsi"/>
          <w:sz w:val="22"/>
          <w:szCs w:val="22"/>
        </w:rPr>
        <w:t xml:space="preserve"> λ 409 κ</w:t>
      </w:r>
      <w:r w:rsidR="00B360D9">
        <w:rPr>
          <w:rFonts w:asciiTheme="majorHAnsi" w:hAnsiTheme="majorHAnsi"/>
          <w:sz w:val="22"/>
          <w:szCs w:val="22"/>
        </w:rPr>
        <w:t>.</w:t>
      </w:r>
      <w:r w:rsidR="00B360D9" w:rsidRPr="00B360D9">
        <w:rPr>
          <w:rFonts w:asciiTheme="majorHAnsi" w:hAnsiTheme="majorHAnsi"/>
          <w:sz w:val="22"/>
          <w:szCs w:val="22"/>
        </w:rPr>
        <w:t xml:space="preserve">εξ. </w:t>
      </w:r>
    </w:p>
    <w:p w14:paraId="24367383" w14:textId="285AD2A1" w:rsidR="007E033E" w:rsidRPr="00AA1699" w:rsidRDefault="00B360D9" w:rsidP="00B360D9">
      <w:pPr>
        <w:tabs>
          <w:tab w:val="left" w:pos="1418"/>
          <w:tab w:val="left" w:pos="2835"/>
        </w:tabs>
        <w:ind w:left="1418" w:hanging="1418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Η </w:t>
      </w:r>
      <w:r w:rsidRPr="00B360D9">
        <w:rPr>
          <w:rFonts w:asciiTheme="majorHAnsi" w:hAnsiTheme="majorHAnsi"/>
          <w:sz w:val="22"/>
          <w:szCs w:val="22"/>
        </w:rPr>
        <w:t>συνάντηση των παλαιμάχων και η επιστροφή στη συζυγική κλίνη</w:t>
      </w:r>
    </w:p>
    <w:p w14:paraId="1527FDCC" w14:textId="63AA1FA0" w:rsidR="006002C1" w:rsidRPr="0072468D" w:rsidRDefault="006002C1" w:rsidP="00411228">
      <w:pPr>
        <w:tabs>
          <w:tab w:val="left" w:pos="1418"/>
          <w:tab w:val="left" w:pos="2835"/>
        </w:tabs>
        <w:ind w:left="1418" w:hanging="1418"/>
        <w:rPr>
          <w:rFonts w:asciiTheme="majorHAnsi" w:hAnsiTheme="majorHAnsi"/>
          <w:bCs/>
          <w:sz w:val="22"/>
          <w:szCs w:val="22"/>
        </w:rPr>
      </w:pPr>
      <w:r w:rsidRPr="0072468D">
        <w:rPr>
          <w:rFonts w:asciiTheme="majorHAnsi" w:hAnsiTheme="majorHAnsi"/>
          <w:sz w:val="22"/>
          <w:szCs w:val="22"/>
        </w:rPr>
        <w:t>10:20– 10</w:t>
      </w:r>
      <w:r w:rsidR="00705CC4" w:rsidRPr="0072468D">
        <w:rPr>
          <w:rFonts w:asciiTheme="majorHAnsi" w:hAnsiTheme="majorHAnsi"/>
          <w:sz w:val="22"/>
          <w:szCs w:val="22"/>
        </w:rPr>
        <w:t>:4</w:t>
      </w:r>
      <w:r w:rsidR="00E31D65" w:rsidRPr="0072468D">
        <w:rPr>
          <w:rFonts w:asciiTheme="majorHAnsi" w:hAnsiTheme="majorHAnsi"/>
          <w:sz w:val="22"/>
          <w:szCs w:val="22"/>
        </w:rPr>
        <w:t>0</w:t>
      </w:r>
      <w:r w:rsidR="00E31D65" w:rsidRPr="0072468D">
        <w:rPr>
          <w:rFonts w:asciiTheme="majorHAnsi" w:hAnsiTheme="majorHAnsi"/>
          <w:sz w:val="22"/>
          <w:szCs w:val="22"/>
        </w:rPr>
        <w:tab/>
      </w:r>
      <w:r w:rsidRPr="0072468D">
        <w:rPr>
          <w:rFonts w:asciiTheme="majorHAnsi" w:hAnsiTheme="majorHAnsi"/>
          <w:sz w:val="22"/>
          <w:szCs w:val="22"/>
        </w:rPr>
        <w:t xml:space="preserve">Τρύφωνας </w:t>
      </w:r>
      <w:r w:rsidR="00AA1699" w:rsidRPr="0072468D">
        <w:rPr>
          <w:rFonts w:asciiTheme="majorHAnsi" w:hAnsiTheme="majorHAnsi"/>
          <w:b/>
          <w:sz w:val="22"/>
          <w:szCs w:val="22"/>
        </w:rPr>
        <w:t>ΔΑΜΙΑΝΟΠΟΥΛΟΣ</w:t>
      </w:r>
      <w:r w:rsidRPr="0072468D">
        <w:rPr>
          <w:rFonts w:asciiTheme="majorHAnsi" w:hAnsiTheme="majorHAnsi"/>
          <w:sz w:val="22"/>
          <w:szCs w:val="22"/>
        </w:rPr>
        <w:t xml:space="preserve">, </w:t>
      </w:r>
      <w:r w:rsidRPr="0072468D">
        <w:rPr>
          <w:rFonts w:asciiTheme="majorHAnsi" w:hAnsiTheme="majorHAnsi"/>
          <w:bCs/>
          <w:sz w:val="22"/>
          <w:szCs w:val="22"/>
        </w:rPr>
        <w:t xml:space="preserve">Φραστική ορολογία και γλωσσικές πράξεις στον Όμηρο: </w:t>
      </w:r>
      <w:r w:rsidRPr="0072468D">
        <w:rPr>
          <w:rFonts w:asciiTheme="majorHAnsi" w:hAnsiTheme="majorHAnsi"/>
          <w:sz w:val="22"/>
          <w:szCs w:val="22"/>
        </w:rPr>
        <w:t xml:space="preserve">η περίπτωση της </w:t>
      </w:r>
      <w:r w:rsidR="0072468D" w:rsidRPr="0072468D">
        <w:rPr>
          <w:rFonts w:asciiTheme="majorHAnsi" w:hAnsiTheme="majorHAnsi"/>
          <w:sz w:val="22"/>
          <w:szCs w:val="22"/>
        </w:rPr>
        <w:t>«</w:t>
      </w:r>
      <w:r w:rsidRPr="0072468D">
        <w:rPr>
          <w:rFonts w:asciiTheme="majorHAnsi" w:hAnsiTheme="majorHAnsi"/>
          <w:sz w:val="22"/>
          <w:szCs w:val="22"/>
        </w:rPr>
        <w:t>Ἕκτορος καὶ Ἀνδρομάχης ὁμιλίας</w:t>
      </w:r>
      <w:r w:rsidR="0072468D" w:rsidRPr="0072468D">
        <w:rPr>
          <w:rFonts w:asciiTheme="majorHAnsi" w:hAnsiTheme="majorHAnsi"/>
          <w:sz w:val="22"/>
          <w:szCs w:val="22"/>
        </w:rPr>
        <w:t xml:space="preserve">» </w:t>
      </w:r>
      <w:r w:rsidRPr="0072468D">
        <w:rPr>
          <w:rFonts w:asciiTheme="majorHAnsi" w:hAnsiTheme="majorHAnsi"/>
          <w:i/>
          <w:sz w:val="22"/>
          <w:szCs w:val="22"/>
        </w:rPr>
        <w:t>(Ἰλ.</w:t>
      </w:r>
      <w:r w:rsidRPr="0072468D">
        <w:rPr>
          <w:rFonts w:asciiTheme="majorHAnsi" w:hAnsiTheme="majorHAnsi"/>
          <w:sz w:val="22"/>
          <w:szCs w:val="22"/>
        </w:rPr>
        <w:t xml:space="preserve"> 6.392-496)</w:t>
      </w:r>
    </w:p>
    <w:p w14:paraId="48C0F0AA" w14:textId="10E5C118" w:rsidR="007A5AAB" w:rsidRPr="0072468D" w:rsidRDefault="007A5AAB" w:rsidP="0072468D">
      <w:pPr>
        <w:tabs>
          <w:tab w:val="left" w:pos="1418"/>
          <w:tab w:val="left" w:pos="2835"/>
        </w:tabs>
        <w:ind w:left="1418" w:hanging="1418"/>
        <w:jc w:val="both"/>
        <w:rPr>
          <w:rFonts w:asciiTheme="majorHAnsi" w:hAnsiTheme="majorHAnsi"/>
          <w:bCs/>
          <w:sz w:val="22"/>
          <w:szCs w:val="22"/>
        </w:rPr>
      </w:pPr>
      <w:r w:rsidRPr="0072468D">
        <w:rPr>
          <w:rFonts w:asciiTheme="majorHAnsi" w:hAnsiTheme="majorHAnsi"/>
          <w:sz w:val="22"/>
          <w:szCs w:val="22"/>
        </w:rPr>
        <w:t>10</w:t>
      </w:r>
      <w:r w:rsidR="00705CC4" w:rsidRPr="0072468D">
        <w:rPr>
          <w:rFonts w:asciiTheme="majorHAnsi" w:hAnsiTheme="majorHAnsi"/>
          <w:sz w:val="22"/>
          <w:szCs w:val="22"/>
        </w:rPr>
        <w:t>:4</w:t>
      </w:r>
      <w:r w:rsidR="009F1E19" w:rsidRPr="0072468D">
        <w:rPr>
          <w:rFonts w:asciiTheme="majorHAnsi" w:hAnsiTheme="majorHAnsi"/>
          <w:sz w:val="22"/>
          <w:szCs w:val="22"/>
        </w:rPr>
        <w:t xml:space="preserve">0– </w:t>
      </w:r>
      <w:r w:rsidRPr="0072468D">
        <w:rPr>
          <w:rFonts w:asciiTheme="majorHAnsi" w:hAnsiTheme="majorHAnsi"/>
          <w:sz w:val="22"/>
          <w:szCs w:val="22"/>
        </w:rPr>
        <w:t>11</w:t>
      </w:r>
      <w:r w:rsidR="00705CC4" w:rsidRPr="0072468D">
        <w:rPr>
          <w:rFonts w:asciiTheme="majorHAnsi" w:hAnsiTheme="majorHAnsi"/>
          <w:sz w:val="22"/>
          <w:szCs w:val="22"/>
        </w:rPr>
        <w:t>:0</w:t>
      </w:r>
      <w:r w:rsidR="007F3CDA" w:rsidRPr="0072468D">
        <w:rPr>
          <w:rFonts w:asciiTheme="majorHAnsi" w:hAnsiTheme="majorHAnsi"/>
          <w:sz w:val="22"/>
          <w:szCs w:val="22"/>
        </w:rPr>
        <w:t>0</w:t>
      </w:r>
      <w:r w:rsidRPr="0072468D">
        <w:rPr>
          <w:rFonts w:asciiTheme="majorHAnsi" w:hAnsiTheme="majorHAnsi"/>
          <w:sz w:val="22"/>
          <w:szCs w:val="22"/>
        </w:rPr>
        <w:tab/>
        <w:t xml:space="preserve"> Ανδρονίκη </w:t>
      </w:r>
      <w:r w:rsidR="00792707" w:rsidRPr="0072468D">
        <w:rPr>
          <w:rFonts w:asciiTheme="majorHAnsi" w:hAnsiTheme="majorHAnsi"/>
          <w:b/>
          <w:sz w:val="22"/>
          <w:szCs w:val="22"/>
        </w:rPr>
        <w:t>ΑΛΕΞΑΤΟΥ</w:t>
      </w:r>
      <w:r w:rsidR="00613C2F" w:rsidRPr="0072468D">
        <w:rPr>
          <w:rFonts w:asciiTheme="majorHAnsi" w:hAnsiTheme="majorHAnsi"/>
          <w:sz w:val="22"/>
          <w:szCs w:val="22"/>
        </w:rPr>
        <w:t xml:space="preserve">, </w:t>
      </w:r>
      <w:r w:rsidRPr="0072468D">
        <w:rPr>
          <w:rFonts w:asciiTheme="majorHAnsi" w:hAnsiTheme="majorHAnsi"/>
          <w:bCs/>
          <w:sz w:val="22"/>
          <w:szCs w:val="22"/>
        </w:rPr>
        <w:t>Η συνάντηση του Ερμή με την Καλυψώ ως αφηγηματικό εργαλείο. Ανάλυση και ερμηνεία της αναγγελίας του Ερμή και της αντίδρασης της Καλυψώς</w:t>
      </w:r>
    </w:p>
    <w:p w14:paraId="604C1E8B" w14:textId="01F2BD35" w:rsidR="007F3CDA" w:rsidRPr="00AA1699" w:rsidRDefault="00013E50" w:rsidP="00411228">
      <w:pPr>
        <w:tabs>
          <w:tab w:val="left" w:pos="1418"/>
          <w:tab w:val="left" w:pos="2835"/>
        </w:tabs>
        <w:spacing w:before="160"/>
        <w:ind w:left="1418" w:right="-284" w:hanging="1418"/>
        <w:jc w:val="both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11</w:t>
      </w:r>
      <w:r w:rsidR="007056E3">
        <w:rPr>
          <w:rFonts w:asciiTheme="majorHAnsi" w:hAnsiTheme="majorHAnsi"/>
          <w:sz w:val="22"/>
          <w:szCs w:val="22"/>
        </w:rPr>
        <w:t>:00–11</w:t>
      </w:r>
      <w:r w:rsidR="00433ECF" w:rsidRPr="00AA1699">
        <w:rPr>
          <w:rFonts w:asciiTheme="majorHAnsi" w:hAnsiTheme="majorHAnsi"/>
          <w:sz w:val="22"/>
          <w:szCs w:val="22"/>
        </w:rPr>
        <w:t>:30</w:t>
      </w:r>
      <w:r w:rsidRPr="00AA1699">
        <w:rPr>
          <w:rFonts w:asciiTheme="majorHAnsi" w:hAnsiTheme="majorHAnsi"/>
          <w:sz w:val="22"/>
          <w:szCs w:val="22"/>
        </w:rPr>
        <w:tab/>
      </w:r>
      <w:r w:rsidR="00CC7C83" w:rsidRPr="00AA1699">
        <w:rPr>
          <w:rFonts w:asciiTheme="majorHAnsi" w:hAnsiTheme="majorHAnsi"/>
          <w:i/>
          <w:sz w:val="22"/>
          <w:szCs w:val="22"/>
        </w:rPr>
        <w:t>Συζήτηση</w:t>
      </w:r>
    </w:p>
    <w:p w14:paraId="633CB60D" w14:textId="2851FB27" w:rsidR="00BC0309" w:rsidRPr="00AA1699" w:rsidRDefault="00013E50" w:rsidP="00411228">
      <w:pPr>
        <w:pStyle w:val="10"/>
        <w:tabs>
          <w:tab w:val="left" w:pos="1418"/>
          <w:tab w:val="left" w:pos="2835"/>
        </w:tabs>
        <w:spacing w:before="60" w:line="240" w:lineRule="atLeast"/>
        <w:ind w:left="1418" w:right="-284" w:hanging="1418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11:30–12</w:t>
      </w:r>
      <w:r w:rsidR="00F60292" w:rsidRPr="00AA1699">
        <w:rPr>
          <w:rFonts w:asciiTheme="majorHAnsi" w:hAnsiTheme="majorHAnsi"/>
          <w:sz w:val="22"/>
          <w:szCs w:val="22"/>
        </w:rPr>
        <w:t>:</w:t>
      </w:r>
      <w:r w:rsidR="00433ECF" w:rsidRPr="00AA1699">
        <w:rPr>
          <w:rFonts w:asciiTheme="majorHAnsi" w:hAnsiTheme="majorHAnsi"/>
          <w:sz w:val="22"/>
          <w:szCs w:val="22"/>
        </w:rPr>
        <w:t>0</w:t>
      </w:r>
      <w:r w:rsidR="00BC0309" w:rsidRPr="00AA1699">
        <w:rPr>
          <w:rFonts w:asciiTheme="majorHAnsi" w:hAnsiTheme="majorHAnsi"/>
          <w:sz w:val="22"/>
          <w:szCs w:val="22"/>
        </w:rPr>
        <w:t>0</w:t>
      </w:r>
      <w:r w:rsidRPr="00AA1699">
        <w:rPr>
          <w:rFonts w:asciiTheme="majorHAnsi" w:hAnsiTheme="majorHAnsi"/>
          <w:sz w:val="22"/>
          <w:szCs w:val="22"/>
        </w:rPr>
        <w:tab/>
      </w:r>
      <w:r w:rsidR="00CC7C83" w:rsidRPr="00AA1699">
        <w:rPr>
          <w:rFonts w:asciiTheme="majorHAnsi" w:hAnsiTheme="majorHAnsi"/>
          <w:i/>
          <w:sz w:val="22"/>
          <w:szCs w:val="22"/>
        </w:rPr>
        <w:t>Διάλειμμ</w:t>
      </w:r>
      <w:r w:rsidR="00CC7C83" w:rsidRPr="00D50B8E">
        <w:rPr>
          <w:rFonts w:asciiTheme="majorHAnsi" w:hAnsiTheme="majorHAnsi"/>
          <w:i/>
          <w:sz w:val="22"/>
          <w:szCs w:val="22"/>
        </w:rPr>
        <w:t>α</w:t>
      </w:r>
      <w:r w:rsidR="00076037" w:rsidRPr="00D50B8E">
        <w:rPr>
          <w:rFonts w:asciiTheme="majorHAnsi" w:hAnsiTheme="majorHAnsi"/>
          <w:i/>
          <w:sz w:val="22"/>
          <w:szCs w:val="22"/>
        </w:rPr>
        <w:t>, καφές</w:t>
      </w:r>
    </w:p>
    <w:p w14:paraId="2B20FEB8" w14:textId="0A9AEDE4" w:rsidR="00663DBE" w:rsidRPr="00AA1699" w:rsidRDefault="00663DBE" w:rsidP="00411228">
      <w:pPr>
        <w:tabs>
          <w:tab w:val="left" w:pos="1134"/>
          <w:tab w:val="left" w:pos="1418"/>
          <w:tab w:val="left" w:pos="1985"/>
          <w:tab w:val="left" w:pos="2835"/>
        </w:tabs>
        <w:spacing w:after="200" w:line="240" w:lineRule="exact"/>
        <w:ind w:left="1418" w:right="-284" w:hanging="1418"/>
        <w:jc w:val="right"/>
        <w:rPr>
          <w:rFonts w:asciiTheme="majorHAnsi" w:hAnsiTheme="majorHAnsi"/>
          <w:sz w:val="22"/>
          <w:szCs w:val="22"/>
        </w:rPr>
      </w:pPr>
    </w:p>
    <w:p w14:paraId="7D0391AA" w14:textId="75D8F494" w:rsidR="00013E50" w:rsidRPr="00282C96" w:rsidRDefault="00013E50" w:rsidP="00411228">
      <w:pPr>
        <w:tabs>
          <w:tab w:val="left" w:pos="1418"/>
          <w:tab w:val="left" w:pos="2835"/>
        </w:tabs>
        <w:ind w:left="1418" w:hanging="1418"/>
        <w:rPr>
          <w:rFonts w:asciiTheme="majorHAnsi" w:hAnsiTheme="majorHAnsi"/>
          <w:i/>
          <w:sz w:val="22"/>
          <w:szCs w:val="22"/>
        </w:rPr>
      </w:pPr>
      <w:r w:rsidRPr="000B1B8B">
        <w:rPr>
          <w:rFonts w:asciiTheme="majorHAnsi" w:hAnsiTheme="majorHAnsi"/>
          <w:sz w:val="22"/>
          <w:szCs w:val="22"/>
        </w:rPr>
        <w:t>12</w:t>
      </w:r>
      <w:r w:rsidR="00433ECF" w:rsidRPr="000B1B8B">
        <w:rPr>
          <w:rFonts w:asciiTheme="majorHAnsi" w:hAnsiTheme="majorHAnsi"/>
          <w:sz w:val="22"/>
          <w:szCs w:val="22"/>
        </w:rPr>
        <w:t>:0</w:t>
      </w:r>
      <w:r w:rsidR="007F3CDA" w:rsidRPr="000B1B8B">
        <w:rPr>
          <w:rFonts w:asciiTheme="majorHAnsi" w:hAnsiTheme="majorHAnsi"/>
          <w:sz w:val="22"/>
          <w:szCs w:val="22"/>
        </w:rPr>
        <w:t>0–1</w:t>
      </w:r>
      <w:r w:rsidR="001A0CC5" w:rsidRPr="000B1B8B">
        <w:rPr>
          <w:rFonts w:asciiTheme="majorHAnsi" w:hAnsiTheme="majorHAnsi"/>
          <w:sz w:val="22"/>
          <w:szCs w:val="22"/>
        </w:rPr>
        <w:t>2</w:t>
      </w:r>
      <w:r w:rsidR="00433ECF" w:rsidRPr="000B1B8B">
        <w:rPr>
          <w:rFonts w:asciiTheme="majorHAnsi" w:hAnsiTheme="majorHAnsi"/>
          <w:sz w:val="22"/>
          <w:szCs w:val="22"/>
        </w:rPr>
        <w:t>:2</w:t>
      </w:r>
      <w:r w:rsidR="007F3CDA" w:rsidRPr="000B1B8B">
        <w:rPr>
          <w:rFonts w:asciiTheme="majorHAnsi" w:hAnsiTheme="majorHAnsi"/>
          <w:sz w:val="22"/>
          <w:szCs w:val="22"/>
        </w:rPr>
        <w:t>0</w:t>
      </w:r>
      <w:r w:rsidR="007F3CDA" w:rsidRPr="000B1B8B">
        <w:rPr>
          <w:rFonts w:asciiTheme="majorHAnsi" w:hAnsiTheme="majorHAnsi"/>
          <w:sz w:val="22"/>
          <w:szCs w:val="22"/>
        </w:rPr>
        <w:tab/>
      </w:r>
      <w:r w:rsidRPr="000B1B8B">
        <w:rPr>
          <w:rFonts w:asciiTheme="majorHAnsi" w:hAnsiTheme="majorHAnsi"/>
          <w:sz w:val="22"/>
          <w:szCs w:val="22"/>
        </w:rPr>
        <w:t xml:space="preserve">Διδώ-Ελένη </w:t>
      </w:r>
      <w:r w:rsidR="000D0A01" w:rsidRPr="000B1B8B">
        <w:rPr>
          <w:rFonts w:asciiTheme="majorHAnsi" w:hAnsiTheme="majorHAnsi"/>
          <w:b/>
          <w:sz w:val="22"/>
          <w:szCs w:val="22"/>
        </w:rPr>
        <w:t>ΙΩΑΝΝΙΔΟΥ</w:t>
      </w:r>
      <w:r w:rsidR="00354AF1" w:rsidRPr="000B1B8B">
        <w:rPr>
          <w:rFonts w:asciiTheme="majorHAnsi" w:hAnsiTheme="majorHAnsi"/>
          <w:sz w:val="22"/>
          <w:szCs w:val="22"/>
        </w:rPr>
        <w:t xml:space="preserve">, </w:t>
      </w:r>
      <w:r w:rsidRPr="000B1B8B">
        <w:rPr>
          <w:rFonts w:asciiTheme="majorHAnsi" w:hAnsiTheme="majorHAnsi"/>
          <w:sz w:val="22"/>
          <w:szCs w:val="22"/>
        </w:rPr>
        <w:t>Η συνάντηση του Οδυσσέα με τη Ναυσικά</w:t>
      </w:r>
    </w:p>
    <w:p w14:paraId="31464C87" w14:textId="6BD2EEEA" w:rsidR="00E44BBE" w:rsidRPr="00282C96" w:rsidRDefault="001A0CC5" w:rsidP="00411228">
      <w:pPr>
        <w:pStyle w:val="Web"/>
        <w:tabs>
          <w:tab w:val="left" w:pos="1418"/>
          <w:tab w:val="left" w:pos="1985"/>
          <w:tab w:val="left" w:pos="2835"/>
        </w:tabs>
        <w:ind w:left="1418" w:right="-284" w:hanging="1418"/>
        <w:jc w:val="both"/>
        <w:rPr>
          <w:rFonts w:asciiTheme="majorHAnsi" w:hAnsiTheme="majorHAnsi"/>
          <w:b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12</w:t>
      </w:r>
      <w:r w:rsidR="00952A36" w:rsidRPr="00282C96">
        <w:rPr>
          <w:rFonts w:asciiTheme="majorHAnsi" w:hAnsiTheme="majorHAnsi"/>
          <w:sz w:val="22"/>
          <w:szCs w:val="22"/>
        </w:rPr>
        <w:t>:20–1</w:t>
      </w:r>
      <w:r w:rsidRPr="00282C96">
        <w:rPr>
          <w:rFonts w:asciiTheme="majorHAnsi" w:hAnsiTheme="majorHAnsi"/>
          <w:sz w:val="22"/>
          <w:szCs w:val="22"/>
        </w:rPr>
        <w:t>2</w:t>
      </w:r>
      <w:r w:rsidR="00952A36" w:rsidRPr="00282C96">
        <w:rPr>
          <w:rFonts w:asciiTheme="majorHAnsi" w:hAnsiTheme="majorHAnsi"/>
          <w:sz w:val="22"/>
          <w:szCs w:val="22"/>
        </w:rPr>
        <w:t>:40</w:t>
      </w:r>
      <w:r w:rsidR="00952A36"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Βασίλης </w:t>
      </w:r>
      <w:r w:rsidR="000D0A01" w:rsidRPr="00282C96">
        <w:rPr>
          <w:rFonts w:asciiTheme="majorHAnsi" w:hAnsiTheme="majorHAnsi"/>
          <w:b/>
          <w:sz w:val="22"/>
          <w:szCs w:val="22"/>
        </w:rPr>
        <w:t>ΜΑΣΤΟΡΗΣ</w:t>
      </w:r>
      <w:r w:rsidRPr="00282C96">
        <w:rPr>
          <w:rFonts w:asciiTheme="majorHAnsi" w:hAnsiTheme="majorHAnsi"/>
          <w:sz w:val="22"/>
          <w:szCs w:val="22"/>
        </w:rPr>
        <w:t xml:space="preserve">, </w:t>
      </w:r>
      <w:r w:rsidR="002E0823" w:rsidRPr="00282C96">
        <w:rPr>
          <w:rFonts w:asciiTheme="majorHAnsi" w:hAnsiTheme="majorHAnsi"/>
          <w:sz w:val="22"/>
          <w:szCs w:val="22"/>
        </w:rPr>
        <w:t xml:space="preserve"> </w:t>
      </w:r>
      <w:hyperlink r:id="rId8" w:tgtFrame="morph" w:history="1">
        <w:r w:rsidR="00D30CD2" w:rsidRPr="00282C96">
          <w:rPr>
            <w:rStyle w:val="-"/>
            <w:rFonts w:asciiTheme="majorHAnsi" w:hAnsiTheme="majorHAnsi"/>
            <w:i/>
            <w:color w:val="auto"/>
            <w:sz w:val="22"/>
            <w:szCs w:val="22"/>
            <w:u w:val="none"/>
          </w:rPr>
          <w:t>ἀθεμίστια</w:t>
        </w:r>
      </w:hyperlink>
      <w:r w:rsidR="00D30CD2" w:rsidRPr="00282C96">
        <w:rPr>
          <w:rFonts w:asciiTheme="majorHAnsi" w:hAnsiTheme="majorHAnsi"/>
          <w:i/>
          <w:sz w:val="22"/>
          <w:szCs w:val="22"/>
        </w:rPr>
        <w:t> </w:t>
      </w:r>
      <w:hyperlink r:id="rId9" w:tgtFrame="morph" w:history="1">
        <w:r w:rsidR="00D30CD2" w:rsidRPr="00282C96">
          <w:rPr>
            <w:rStyle w:val="-"/>
            <w:rFonts w:asciiTheme="majorHAnsi" w:hAnsiTheme="majorHAnsi"/>
            <w:i/>
            <w:color w:val="auto"/>
            <w:sz w:val="22"/>
            <w:szCs w:val="22"/>
            <w:u w:val="none"/>
          </w:rPr>
          <w:t>ᾔδη</w:t>
        </w:r>
      </w:hyperlink>
      <w:r w:rsidR="00D30CD2" w:rsidRPr="00282C96">
        <w:rPr>
          <w:rFonts w:asciiTheme="majorHAnsi" w:hAnsiTheme="majorHAnsi"/>
          <w:i/>
          <w:sz w:val="22"/>
          <w:szCs w:val="22"/>
        </w:rPr>
        <w:t xml:space="preserve">. Οδύσσεια </w:t>
      </w:r>
      <w:r w:rsidR="00D30CD2" w:rsidRPr="00282C96">
        <w:rPr>
          <w:rFonts w:asciiTheme="majorHAnsi" w:hAnsiTheme="majorHAnsi"/>
          <w:sz w:val="22"/>
          <w:szCs w:val="22"/>
        </w:rPr>
        <w:t>9. 189</w:t>
      </w:r>
    </w:p>
    <w:p w14:paraId="23CEF09E" w14:textId="393B3C4E" w:rsidR="00D30CD2" w:rsidRPr="00282C96" w:rsidRDefault="00D30CD2" w:rsidP="00411228">
      <w:pPr>
        <w:tabs>
          <w:tab w:val="left" w:pos="1418"/>
          <w:tab w:val="left" w:pos="2835"/>
        </w:tabs>
        <w:ind w:left="1418" w:hanging="1418"/>
        <w:rPr>
          <w:rFonts w:asciiTheme="majorHAnsi" w:hAnsiTheme="majorHAnsi"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12:40–13</w:t>
      </w:r>
      <w:r w:rsidR="00952A36" w:rsidRPr="00282C96">
        <w:rPr>
          <w:rFonts w:asciiTheme="majorHAnsi" w:hAnsiTheme="majorHAnsi"/>
          <w:sz w:val="22"/>
          <w:szCs w:val="22"/>
        </w:rPr>
        <w:t>:0</w:t>
      </w:r>
      <w:r w:rsidR="007F3CDA" w:rsidRPr="00282C96">
        <w:rPr>
          <w:rFonts w:asciiTheme="majorHAnsi" w:hAnsiTheme="majorHAnsi"/>
          <w:sz w:val="22"/>
          <w:szCs w:val="22"/>
        </w:rPr>
        <w:t>0</w:t>
      </w:r>
      <w:r w:rsidR="007F3CDA"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Ανδρέας </w:t>
      </w:r>
      <w:r w:rsidR="000D0A01" w:rsidRPr="00282C96">
        <w:rPr>
          <w:rFonts w:asciiTheme="majorHAnsi" w:hAnsiTheme="majorHAnsi"/>
          <w:b/>
          <w:sz w:val="22"/>
          <w:szCs w:val="22"/>
        </w:rPr>
        <w:t>ΑΝΤΩΝΟΠΟΥΛΟΣ</w:t>
      </w:r>
      <w:r w:rsidRPr="00282C96">
        <w:rPr>
          <w:rFonts w:asciiTheme="majorHAnsi" w:hAnsiTheme="majorHAnsi"/>
          <w:sz w:val="22"/>
          <w:szCs w:val="22"/>
        </w:rPr>
        <w:t xml:space="preserve">, </w:t>
      </w:r>
      <w:r w:rsidRPr="00282C96">
        <w:rPr>
          <w:rFonts w:asciiTheme="majorHAnsi" w:hAnsiTheme="majorHAnsi"/>
          <w:iCs/>
          <w:sz w:val="22"/>
          <w:szCs w:val="22"/>
        </w:rPr>
        <w:t>Μια "επική" συνάντηση μέσα από τα μάτια του Ευριπίδη</w:t>
      </w:r>
    </w:p>
    <w:p w14:paraId="29889557" w14:textId="54B4C6FC" w:rsidR="00D30CD2" w:rsidRPr="00282C96" w:rsidRDefault="009223A9" w:rsidP="00411228">
      <w:pPr>
        <w:tabs>
          <w:tab w:val="left" w:pos="1418"/>
          <w:tab w:val="left" w:pos="2835"/>
        </w:tabs>
        <w:spacing w:before="160"/>
        <w:ind w:left="1418" w:hanging="1418"/>
        <w:rPr>
          <w:rFonts w:asciiTheme="majorHAnsi" w:hAnsiTheme="majorHAnsi"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13:00–13:30</w:t>
      </w:r>
      <w:r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i/>
          <w:sz w:val="22"/>
          <w:szCs w:val="22"/>
        </w:rPr>
        <w:t>Συζήτηση</w:t>
      </w:r>
    </w:p>
    <w:p w14:paraId="086B2A27" w14:textId="77777777" w:rsidR="007F3CDA" w:rsidRPr="00AA1699" w:rsidRDefault="007F3CDA" w:rsidP="00411228">
      <w:pPr>
        <w:tabs>
          <w:tab w:val="left" w:pos="567"/>
          <w:tab w:val="left" w:pos="2835"/>
        </w:tabs>
        <w:spacing w:before="60" w:line="240" w:lineRule="atLeast"/>
        <w:ind w:right="-284"/>
        <w:rPr>
          <w:rFonts w:asciiTheme="majorHAnsi" w:hAnsiTheme="majorHAnsi"/>
          <w:color w:val="548DD4"/>
          <w:sz w:val="22"/>
          <w:szCs w:val="22"/>
        </w:rPr>
      </w:pPr>
    </w:p>
    <w:p w14:paraId="123CD9DC" w14:textId="77777777" w:rsidR="007F3CDA" w:rsidRPr="00AA1699" w:rsidRDefault="007F3CDA" w:rsidP="00411228">
      <w:pPr>
        <w:pStyle w:val="3"/>
        <w:tabs>
          <w:tab w:val="left" w:pos="567"/>
          <w:tab w:val="left" w:pos="2835"/>
          <w:tab w:val="right" w:pos="8789"/>
        </w:tabs>
        <w:spacing w:before="60" w:line="240" w:lineRule="atLeast"/>
        <w:ind w:left="1831" w:right="-1" w:hanging="1831"/>
        <w:jc w:val="center"/>
        <w:rPr>
          <w:rFonts w:asciiTheme="majorHAnsi" w:hAnsiTheme="majorHAnsi"/>
          <w:i w:val="0"/>
          <w:sz w:val="22"/>
          <w:szCs w:val="22"/>
        </w:rPr>
      </w:pPr>
      <w:r w:rsidRPr="00AA1699">
        <w:rPr>
          <w:rFonts w:asciiTheme="majorHAnsi" w:hAnsiTheme="majorHAnsi"/>
          <w:i w:val="0"/>
          <w:sz w:val="22"/>
          <w:szCs w:val="22"/>
        </w:rPr>
        <w:t>ΑΠΟΓΕΥΜΑΤΙΝΗ ΣΥΝΕΔΡΙΑ</w:t>
      </w:r>
    </w:p>
    <w:p w14:paraId="437E8F89" w14:textId="63C7D728" w:rsidR="00250125" w:rsidRPr="00AA1699" w:rsidRDefault="007F3CDA" w:rsidP="00411228">
      <w:pPr>
        <w:tabs>
          <w:tab w:val="left" w:pos="567"/>
          <w:tab w:val="left" w:pos="1134"/>
          <w:tab w:val="left" w:pos="1985"/>
          <w:tab w:val="left" w:pos="2835"/>
        </w:tabs>
        <w:spacing w:after="200" w:line="240" w:lineRule="exact"/>
        <w:ind w:left="1985" w:right="-284" w:hanging="1843"/>
        <w:jc w:val="right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>Π</w:t>
      </w:r>
      <w:r w:rsidR="00202322" w:rsidRPr="00AA1699">
        <w:rPr>
          <w:rFonts w:asciiTheme="majorHAnsi" w:hAnsiTheme="majorHAnsi"/>
          <w:i/>
          <w:sz w:val="22"/>
          <w:szCs w:val="22"/>
        </w:rPr>
        <w:t>ροεδρί</w:t>
      </w:r>
      <w:r w:rsidR="00202322" w:rsidRPr="00AA1699">
        <w:rPr>
          <w:rFonts w:asciiTheme="majorHAnsi" w:hAnsiTheme="majorHAnsi"/>
          <w:sz w:val="22"/>
          <w:szCs w:val="22"/>
        </w:rPr>
        <w:t>α</w:t>
      </w:r>
      <w:r w:rsidR="00202322" w:rsidRPr="00AA1699">
        <w:rPr>
          <w:rFonts w:asciiTheme="majorHAnsi" w:hAnsiTheme="majorHAnsi"/>
          <w:i/>
          <w:sz w:val="22"/>
          <w:szCs w:val="22"/>
        </w:rPr>
        <w:t>:</w:t>
      </w:r>
      <w:r w:rsidR="00202322" w:rsidRPr="00AA1699">
        <w:rPr>
          <w:rFonts w:asciiTheme="majorHAnsi" w:hAnsiTheme="majorHAnsi"/>
          <w:sz w:val="22"/>
          <w:szCs w:val="22"/>
        </w:rPr>
        <w:t xml:space="preserve"> </w:t>
      </w:r>
      <w:r w:rsidR="00AA41CE" w:rsidRPr="00AA1699">
        <w:rPr>
          <w:rFonts w:asciiTheme="majorHAnsi" w:hAnsiTheme="majorHAnsi"/>
          <w:i/>
          <w:sz w:val="22"/>
          <w:szCs w:val="22"/>
        </w:rPr>
        <w:t>Μαρία Πεσκεντζή</w:t>
      </w:r>
    </w:p>
    <w:p w14:paraId="6AE634FE" w14:textId="4D1A3E17" w:rsidR="000B1B8B" w:rsidRPr="00282C96" w:rsidRDefault="00AA41CE" w:rsidP="000B1B8B">
      <w:pPr>
        <w:tabs>
          <w:tab w:val="left" w:pos="2835"/>
        </w:tabs>
        <w:ind w:left="1440" w:hanging="1440"/>
        <w:rPr>
          <w:rFonts w:asciiTheme="majorHAnsi" w:hAnsiTheme="majorHAnsi"/>
          <w:i/>
          <w:sz w:val="22"/>
          <w:szCs w:val="22"/>
        </w:rPr>
      </w:pPr>
      <w:r w:rsidRPr="000B1B8B">
        <w:rPr>
          <w:rFonts w:asciiTheme="majorHAnsi" w:hAnsiTheme="majorHAnsi"/>
          <w:sz w:val="22"/>
          <w:szCs w:val="22"/>
        </w:rPr>
        <w:t>18:00–18:2</w:t>
      </w:r>
      <w:r w:rsidR="007F3CDA" w:rsidRPr="000B1B8B">
        <w:rPr>
          <w:rFonts w:asciiTheme="majorHAnsi" w:hAnsiTheme="majorHAnsi"/>
          <w:sz w:val="22"/>
          <w:szCs w:val="22"/>
        </w:rPr>
        <w:t>0</w:t>
      </w:r>
      <w:r w:rsidR="00A945DF" w:rsidRPr="000B1B8B">
        <w:rPr>
          <w:rFonts w:asciiTheme="majorHAnsi" w:hAnsiTheme="majorHAnsi"/>
          <w:i/>
          <w:sz w:val="22"/>
          <w:szCs w:val="22"/>
        </w:rPr>
        <w:tab/>
      </w:r>
      <w:r w:rsidR="00933E44" w:rsidRPr="000B1B8B">
        <w:rPr>
          <w:rFonts w:asciiTheme="majorHAnsi" w:hAnsiTheme="majorHAnsi"/>
          <w:sz w:val="22"/>
          <w:szCs w:val="22"/>
        </w:rPr>
        <w:t xml:space="preserve"> </w:t>
      </w:r>
      <w:r w:rsidR="000B1B8B" w:rsidRPr="000B1B8B">
        <w:rPr>
          <w:rFonts w:asciiTheme="majorHAnsi" w:hAnsiTheme="majorHAnsi"/>
          <w:sz w:val="22"/>
          <w:szCs w:val="22"/>
        </w:rPr>
        <w:t xml:space="preserve">Μπέττυ </w:t>
      </w:r>
      <w:r w:rsidR="000B1B8B" w:rsidRPr="000B1B8B">
        <w:rPr>
          <w:rFonts w:asciiTheme="majorHAnsi" w:hAnsiTheme="majorHAnsi"/>
          <w:b/>
          <w:sz w:val="22"/>
          <w:szCs w:val="22"/>
        </w:rPr>
        <w:t xml:space="preserve">ΡΟΥΤΣΗ, </w:t>
      </w:r>
      <w:r w:rsidR="000B1B8B" w:rsidRPr="000B1B8B">
        <w:rPr>
          <w:rFonts w:asciiTheme="majorHAnsi" w:hAnsiTheme="majorHAnsi"/>
          <w:sz w:val="22"/>
          <w:szCs w:val="22"/>
        </w:rPr>
        <w:t>Η αναγνώριση του Οδυσσέα από τον Λαέρτη</w:t>
      </w:r>
    </w:p>
    <w:p w14:paraId="73BA81A4" w14:textId="6B9FB4D0" w:rsidR="007A10A0" w:rsidRPr="00282C96" w:rsidRDefault="007A10A0" w:rsidP="00411228">
      <w:pPr>
        <w:tabs>
          <w:tab w:val="left" w:pos="2835"/>
        </w:tabs>
        <w:ind w:left="1440" w:hanging="1440"/>
        <w:rPr>
          <w:rFonts w:asciiTheme="majorHAnsi" w:hAnsiTheme="majorHAnsi"/>
          <w:bCs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18:20–18:4</w:t>
      </w:r>
      <w:r w:rsidR="007F3CDA" w:rsidRPr="00282C96">
        <w:rPr>
          <w:rFonts w:asciiTheme="majorHAnsi" w:hAnsiTheme="majorHAnsi"/>
          <w:sz w:val="22"/>
          <w:szCs w:val="22"/>
        </w:rPr>
        <w:t>0</w:t>
      </w:r>
      <w:r w:rsidR="007F3CDA" w:rsidRPr="00282C96">
        <w:rPr>
          <w:rFonts w:asciiTheme="majorHAnsi" w:hAnsiTheme="majorHAnsi"/>
          <w:i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Αλεξάνδρα </w:t>
      </w:r>
      <w:r w:rsidR="00B71B1E" w:rsidRPr="00282C96">
        <w:rPr>
          <w:rFonts w:asciiTheme="majorHAnsi" w:hAnsiTheme="majorHAnsi"/>
          <w:b/>
          <w:sz w:val="22"/>
          <w:szCs w:val="22"/>
        </w:rPr>
        <w:t>ΡΟΖΟΚΟΚΗ</w:t>
      </w:r>
      <w:r w:rsidRPr="00282C96">
        <w:rPr>
          <w:rFonts w:asciiTheme="majorHAnsi" w:hAnsiTheme="majorHAnsi"/>
          <w:sz w:val="22"/>
          <w:szCs w:val="22"/>
        </w:rPr>
        <w:t xml:space="preserve">, </w:t>
      </w:r>
      <w:r w:rsidR="00D44E4E" w:rsidRPr="00282C96">
        <w:rPr>
          <w:rFonts w:asciiTheme="majorHAnsi" w:hAnsiTheme="majorHAnsi"/>
          <w:bCs/>
          <w:sz w:val="22"/>
          <w:szCs w:val="22"/>
        </w:rPr>
        <w:t>Το αφηγηματικό μοντέλο της «αργής αναγνώρισης»</w:t>
      </w:r>
      <w:r w:rsidRPr="00282C96">
        <w:rPr>
          <w:rFonts w:asciiTheme="majorHAnsi" w:hAnsiTheme="majorHAnsi"/>
          <w:bCs/>
          <w:sz w:val="22"/>
          <w:szCs w:val="22"/>
        </w:rPr>
        <w:t>. Η αναγνώριση της πατρικής γης</w:t>
      </w:r>
      <w:r w:rsidRPr="00282C96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282C96">
        <w:rPr>
          <w:rFonts w:asciiTheme="majorHAnsi" w:hAnsiTheme="majorHAnsi"/>
          <w:bCs/>
          <w:sz w:val="22"/>
          <w:szCs w:val="22"/>
        </w:rPr>
        <w:t>(</w:t>
      </w:r>
      <w:r w:rsidRPr="00282C96">
        <w:rPr>
          <w:rFonts w:asciiTheme="majorHAnsi" w:hAnsiTheme="majorHAnsi"/>
          <w:bCs/>
          <w:i/>
          <w:iCs/>
          <w:sz w:val="22"/>
          <w:szCs w:val="22"/>
        </w:rPr>
        <w:t>ν</w:t>
      </w:r>
      <w:r w:rsidRPr="00282C96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282C96">
        <w:rPr>
          <w:rFonts w:asciiTheme="majorHAnsi" w:hAnsiTheme="majorHAnsi"/>
          <w:bCs/>
          <w:sz w:val="22"/>
          <w:szCs w:val="22"/>
        </w:rPr>
        <w:t>187-360)</w:t>
      </w:r>
    </w:p>
    <w:p w14:paraId="0F37AFE9" w14:textId="57E87C1E" w:rsidR="00781FAB" w:rsidRPr="00282C96" w:rsidRDefault="00781FAB" w:rsidP="00411228">
      <w:pPr>
        <w:tabs>
          <w:tab w:val="left" w:pos="567"/>
          <w:tab w:val="left" w:pos="1418"/>
          <w:tab w:val="left" w:pos="2835"/>
        </w:tabs>
        <w:spacing w:before="160"/>
        <w:ind w:left="1440" w:right="-284" w:hanging="1440"/>
        <w:jc w:val="both"/>
        <w:rPr>
          <w:rFonts w:asciiTheme="majorHAnsi" w:hAnsiTheme="majorHAnsi"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18:40–19:00</w:t>
      </w:r>
      <w:r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i/>
          <w:sz w:val="22"/>
          <w:szCs w:val="22"/>
        </w:rPr>
        <w:t>Συζήτηση</w:t>
      </w:r>
    </w:p>
    <w:p w14:paraId="66642894" w14:textId="1BAC6D25" w:rsidR="00781FAB" w:rsidRPr="00282C96" w:rsidRDefault="00781FAB" w:rsidP="00411228">
      <w:pPr>
        <w:pStyle w:val="10"/>
        <w:tabs>
          <w:tab w:val="left" w:pos="567"/>
          <w:tab w:val="left" w:pos="1418"/>
          <w:tab w:val="left" w:pos="2835"/>
        </w:tabs>
        <w:spacing w:before="60" w:line="240" w:lineRule="atLeast"/>
        <w:ind w:left="1440" w:right="-284" w:hanging="1440"/>
        <w:rPr>
          <w:rFonts w:asciiTheme="majorHAnsi" w:hAnsiTheme="majorHAnsi"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19:00–19:30</w:t>
      </w:r>
      <w:r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i/>
          <w:sz w:val="22"/>
          <w:szCs w:val="22"/>
        </w:rPr>
        <w:t xml:space="preserve">Διάλειμμα, </w:t>
      </w:r>
      <w:r w:rsidRPr="00D50B8E">
        <w:rPr>
          <w:rFonts w:asciiTheme="majorHAnsi" w:hAnsiTheme="majorHAnsi"/>
          <w:i/>
          <w:sz w:val="22"/>
          <w:szCs w:val="22"/>
        </w:rPr>
        <w:t>καφές</w:t>
      </w:r>
    </w:p>
    <w:p w14:paraId="2F9BF60A" w14:textId="77777777" w:rsidR="00671402" w:rsidRDefault="00671402" w:rsidP="00411228">
      <w:pPr>
        <w:tabs>
          <w:tab w:val="left" w:pos="567"/>
          <w:tab w:val="left" w:pos="1985"/>
          <w:tab w:val="left" w:pos="2835"/>
          <w:tab w:val="right" w:pos="8789"/>
        </w:tabs>
        <w:ind w:left="1440" w:right="-284" w:hanging="1440"/>
        <w:jc w:val="both"/>
        <w:rPr>
          <w:rFonts w:asciiTheme="majorHAnsi" w:hAnsiTheme="majorHAnsi"/>
          <w:i/>
          <w:sz w:val="22"/>
          <w:szCs w:val="22"/>
        </w:rPr>
      </w:pPr>
    </w:p>
    <w:p w14:paraId="40E3EA20" w14:textId="1438F372" w:rsidR="00781FAB" w:rsidRPr="00282C96" w:rsidRDefault="00BC4927" w:rsidP="00411228">
      <w:pPr>
        <w:tabs>
          <w:tab w:val="left" w:pos="567"/>
          <w:tab w:val="left" w:pos="1985"/>
          <w:tab w:val="left" w:pos="2835"/>
          <w:tab w:val="right" w:pos="8789"/>
        </w:tabs>
        <w:ind w:left="1440" w:right="-284" w:hanging="1440"/>
        <w:jc w:val="both"/>
        <w:rPr>
          <w:rFonts w:asciiTheme="majorHAnsi" w:eastAsia="Calibri" w:hAnsiTheme="majorHAnsi"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19:30–19:50</w:t>
      </w:r>
      <w:r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eastAsia="Calibri" w:hAnsiTheme="majorHAnsi"/>
          <w:sz w:val="22"/>
          <w:szCs w:val="22"/>
        </w:rPr>
        <w:t xml:space="preserve">Μανώλης Μ. </w:t>
      </w:r>
      <w:r w:rsidR="00671402" w:rsidRPr="00282C96">
        <w:rPr>
          <w:rFonts w:asciiTheme="majorHAnsi" w:eastAsia="Calibri" w:hAnsiTheme="majorHAnsi"/>
          <w:b/>
          <w:sz w:val="22"/>
          <w:szCs w:val="22"/>
        </w:rPr>
        <w:t>ΣΤΕΡΓΙΟΥΛΗΣ</w:t>
      </w:r>
      <w:r w:rsidRPr="00282C96">
        <w:rPr>
          <w:rFonts w:asciiTheme="majorHAnsi" w:eastAsia="Calibri" w:hAnsiTheme="majorHAnsi"/>
          <w:sz w:val="22"/>
          <w:szCs w:val="22"/>
        </w:rPr>
        <w:t xml:space="preserve">, Οι μεταλλαγές του Οδυσσέα και του Πρωτέα στις αναδρομικές διηγήσεις της Ελένης και του Μενελάου στη </w:t>
      </w:r>
      <w:r w:rsidRPr="00282C96">
        <w:rPr>
          <w:rFonts w:asciiTheme="majorHAnsi" w:eastAsia="Calibri" w:hAnsiTheme="majorHAnsi"/>
          <w:i/>
          <w:sz w:val="22"/>
          <w:szCs w:val="22"/>
        </w:rPr>
        <w:t>δ</w:t>
      </w:r>
      <w:r w:rsidRPr="00282C96">
        <w:rPr>
          <w:rFonts w:asciiTheme="majorHAnsi" w:eastAsia="Calibri" w:hAnsiTheme="majorHAnsi"/>
          <w:sz w:val="22"/>
          <w:szCs w:val="22"/>
        </w:rPr>
        <w:t xml:space="preserve"> ραψωδία της</w:t>
      </w:r>
      <w:r w:rsidRPr="00282C96">
        <w:rPr>
          <w:rFonts w:asciiTheme="majorHAnsi" w:eastAsia="Calibri" w:hAnsiTheme="majorHAnsi"/>
          <w:i/>
          <w:sz w:val="22"/>
          <w:szCs w:val="22"/>
        </w:rPr>
        <w:t xml:space="preserve"> Οδύσσειας</w:t>
      </w:r>
    </w:p>
    <w:p w14:paraId="5E91B66B" w14:textId="405D6734" w:rsidR="00BC4927" w:rsidRPr="00282C96" w:rsidRDefault="00BC4927" w:rsidP="00411228">
      <w:pPr>
        <w:tabs>
          <w:tab w:val="left" w:pos="2835"/>
        </w:tabs>
        <w:ind w:left="1440" w:hanging="1440"/>
        <w:rPr>
          <w:rFonts w:asciiTheme="majorHAnsi" w:hAnsiTheme="majorHAnsi"/>
          <w:bCs/>
          <w:i/>
          <w:sz w:val="22"/>
          <w:szCs w:val="22"/>
        </w:rPr>
      </w:pPr>
      <w:r w:rsidRPr="00282C96">
        <w:rPr>
          <w:rFonts w:asciiTheme="majorHAnsi" w:eastAsia="Calibri" w:hAnsiTheme="majorHAnsi"/>
          <w:sz w:val="22"/>
          <w:szCs w:val="22"/>
        </w:rPr>
        <w:t>19:50</w:t>
      </w:r>
      <w:r w:rsidRPr="00282C96">
        <w:rPr>
          <w:rFonts w:asciiTheme="majorHAnsi" w:hAnsiTheme="majorHAnsi"/>
          <w:sz w:val="22"/>
          <w:szCs w:val="22"/>
        </w:rPr>
        <w:t>–20:10</w:t>
      </w:r>
      <w:r w:rsidRPr="00282C96">
        <w:rPr>
          <w:rFonts w:asciiTheme="majorHAnsi" w:eastAsia="Calibri" w:hAnsiTheme="majorHAnsi"/>
          <w:i/>
          <w:sz w:val="22"/>
          <w:szCs w:val="22"/>
        </w:rPr>
        <w:t xml:space="preserve"> </w:t>
      </w:r>
      <w:r w:rsidRPr="00282C96">
        <w:rPr>
          <w:rFonts w:asciiTheme="majorHAnsi" w:eastAsia="Calibri" w:hAnsiTheme="majorHAnsi"/>
          <w:i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Θεοχάρης </w:t>
      </w:r>
      <w:r w:rsidR="000F4F9B" w:rsidRPr="00282C96">
        <w:rPr>
          <w:rFonts w:asciiTheme="majorHAnsi" w:hAnsiTheme="majorHAnsi"/>
          <w:b/>
          <w:sz w:val="22"/>
          <w:szCs w:val="22"/>
        </w:rPr>
        <w:t>ΜΠΟΪΝΤΑΣ</w:t>
      </w:r>
      <w:r w:rsidRPr="00282C96">
        <w:rPr>
          <w:rFonts w:asciiTheme="majorHAnsi" w:hAnsiTheme="majorHAnsi"/>
          <w:sz w:val="22"/>
          <w:szCs w:val="22"/>
        </w:rPr>
        <w:t xml:space="preserve">, </w:t>
      </w:r>
      <w:r w:rsidRPr="00282C96">
        <w:rPr>
          <w:rFonts w:asciiTheme="majorHAnsi" w:hAnsiTheme="majorHAnsi"/>
          <w:bCs/>
          <w:sz w:val="22"/>
          <w:szCs w:val="22"/>
        </w:rPr>
        <w:t>Μελανθώ και Ευρύκλεια. Η συνάντηση και η αναγνώριση του Οδυσσέα μέσα από τα μάτια των θεραπαινίδων του παλατιού της Ιθάκης</w:t>
      </w:r>
    </w:p>
    <w:p w14:paraId="44D02B01" w14:textId="57E11894" w:rsidR="00A506A3" w:rsidRPr="00282C96" w:rsidRDefault="00EC650C" w:rsidP="00411228">
      <w:pPr>
        <w:tabs>
          <w:tab w:val="left" w:pos="567"/>
          <w:tab w:val="left" w:pos="1418"/>
          <w:tab w:val="left" w:pos="2835"/>
        </w:tabs>
        <w:spacing w:before="160"/>
        <w:ind w:left="1440" w:right="-284" w:hanging="144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20:10–20:3</w:t>
      </w:r>
      <w:r w:rsidR="00A506A3" w:rsidRPr="00282C96">
        <w:rPr>
          <w:rFonts w:asciiTheme="majorHAnsi" w:hAnsiTheme="majorHAnsi"/>
          <w:sz w:val="22"/>
          <w:szCs w:val="22"/>
        </w:rPr>
        <w:t>0</w:t>
      </w:r>
      <w:r w:rsidR="00A506A3" w:rsidRPr="00282C96">
        <w:rPr>
          <w:rFonts w:asciiTheme="majorHAnsi" w:hAnsiTheme="majorHAnsi"/>
          <w:sz w:val="22"/>
          <w:szCs w:val="22"/>
        </w:rPr>
        <w:tab/>
      </w:r>
      <w:r w:rsidR="00A506A3" w:rsidRPr="00282C96">
        <w:rPr>
          <w:rFonts w:asciiTheme="majorHAnsi" w:hAnsiTheme="majorHAnsi"/>
          <w:i/>
          <w:sz w:val="22"/>
          <w:szCs w:val="22"/>
        </w:rPr>
        <w:t>Συζήτηση</w:t>
      </w:r>
    </w:p>
    <w:p w14:paraId="41D10F4D" w14:textId="1DA1ADB5" w:rsidR="00BC4927" w:rsidRPr="00282C96" w:rsidRDefault="00BC4927" w:rsidP="00411228">
      <w:pPr>
        <w:tabs>
          <w:tab w:val="left" w:pos="567"/>
          <w:tab w:val="left" w:pos="1985"/>
          <w:tab w:val="left" w:pos="2835"/>
          <w:tab w:val="right" w:pos="8789"/>
        </w:tabs>
        <w:ind w:left="1985" w:right="-284" w:hanging="2552"/>
        <w:jc w:val="both"/>
        <w:rPr>
          <w:rFonts w:asciiTheme="majorHAnsi" w:eastAsia="Calibri" w:hAnsiTheme="majorHAnsi"/>
          <w:i/>
          <w:sz w:val="22"/>
          <w:szCs w:val="22"/>
        </w:rPr>
      </w:pPr>
    </w:p>
    <w:p w14:paraId="2F40CF1C" w14:textId="77777777" w:rsidR="00282C96" w:rsidRDefault="00282C96" w:rsidP="00411228">
      <w:pPr>
        <w:tabs>
          <w:tab w:val="left" w:pos="567"/>
          <w:tab w:val="left" w:pos="1120"/>
          <w:tab w:val="left" w:pos="2835"/>
        </w:tabs>
        <w:spacing w:before="60" w:line="240" w:lineRule="atLeast"/>
        <w:ind w:left="1985" w:right="-284" w:hanging="1985"/>
        <w:rPr>
          <w:rFonts w:asciiTheme="majorHAnsi" w:hAnsiTheme="majorHAnsi"/>
          <w:b/>
          <w:color w:val="4BACC6" w:themeColor="accent5"/>
          <w:sz w:val="22"/>
          <w:szCs w:val="22"/>
        </w:rPr>
      </w:pPr>
    </w:p>
    <w:p w14:paraId="64563412" w14:textId="77777777" w:rsidR="00282C96" w:rsidRDefault="00282C96" w:rsidP="00411228">
      <w:pPr>
        <w:tabs>
          <w:tab w:val="left" w:pos="567"/>
          <w:tab w:val="left" w:pos="1120"/>
          <w:tab w:val="left" w:pos="2835"/>
        </w:tabs>
        <w:spacing w:before="60" w:line="240" w:lineRule="atLeast"/>
        <w:ind w:left="1985" w:right="-284" w:hanging="1985"/>
        <w:rPr>
          <w:rFonts w:asciiTheme="majorHAnsi" w:hAnsiTheme="majorHAnsi"/>
          <w:b/>
          <w:color w:val="4BACC6" w:themeColor="accent5"/>
          <w:sz w:val="22"/>
          <w:szCs w:val="22"/>
        </w:rPr>
      </w:pPr>
    </w:p>
    <w:p w14:paraId="5A187AA4" w14:textId="77777777" w:rsidR="00282C96" w:rsidRDefault="00282C96" w:rsidP="00411228">
      <w:pPr>
        <w:tabs>
          <w:tab w:val="left" w:pos="567"/>
          <w:tab w:val="left" w:pos="1120"/>
          <w:tab w:val="left" w:pos="2835"/>
        </w:tabs>
        <w:spacing w:before="60" w:line="240" w:lineRule="atLeast"/>
        <w:ind w:left="1985" w:right="-284" w:hanging="1985"/>
        <w:rPr>
          <w:rFonts w:asciiTheme="majorHAnsi" w:hAnsiTheme="majorHAnsi"/>
          <w:b/>
          <w:color w:val="4BACC6" w:themeColor="accent5"/>
          <w:sz w:val="22"/>
          <w:szCs w:val="22"/>
        </w:rPr>
      </w:pPr>
    </w:p>
    <w:p w14:paraId="7E10CFC3" w14:textId="77777777" w:rsidR="00E77A29" w:rsidRDefault="00E77A29" w:rsidP="00411228">
      <w:pPr>
        <w:tabs>
          <w:tab w:val="left" w:pos="567"/>
          <w:tab w:val="left" w:pos="1120"/>
          <w:tab w:val="left" w:pos="2835"/>
        </w:tabs>
        <w:spacing w:before="60" w:line="240" w:lineRule="atLeast"/>
        <w:ind w:left="1985" w:right="-284" w:hanging="1985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</w:p>
    <w:p w14:paraId="304EA23E" w14:textId="37C8B790" w:rsidR="007F3CDA" w:rsidRPr="00661911" w:rsidRDefault="00811C72" w:rsidP="00411228">
      <w:pPr>
        <w:tabs>
          <w:tab w:val="left" w:pos="567"/>
          <w:tab w:val="left" w:pos="1120"/>
          <w:tab w:val="left" w:pos="2835"/>
        </w:tabs>
        <w:spacing w:before="60" w:line="240" w:lineRule="atLeast"/>
        <w:ind w:left="1985" w:right="-284" w:hanging="1985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Κυριακή </w:t>
      </w:r>
      <w:r w:rsidR="00C86CD2" w:rsidRPr="00661911">
        <w:rPr>
          <w:rFonts w:asciiTheme="majorHAnsi" w:hAnsiTheme="majorHAnsi"/>
          <w:b/>
          <w:color w:val="548DD4" w:themeColor="text2" w:themeTint="99"/>
          <w:sz w:val="22"/>
          <w:szCs w:val="22"/>
        </w:rPr>
        <w:t>19 Μαΐου</w:t>
      </w:r>
    </w:p>
    <w:p w14:paraId="53B2E7BC" w14:textId="77777777" w:rsidR="007F3CDA" w:rsidRPr="00AA1699" w:rsidRDefault="007F3CDA" w:rsidP="00411228">
      <w:pPr>
        <w:tabs>
          <w:tab w:val="left" w:pos="567"/>
          <w:tab w:val="left" w:pos="1134"/>
          <w:tab w:val="left" w:pos="2835"/>
          <w:tab w:val="right" w:pos="8789"/>
        </w:tabs>
        <w:spacing w:before="60" w:line="240" w:lineRule="atLeast"/>
        <w:ind w:left="2552" w:right="-1" w:hanging="2552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ΠΡΩΙΝΗ ΣΥΝΕΔΡΙΑ</w:t>
      </w:r>
      <w:r w:rsidR="0009702F" w:rsidRPr="00AA1699">
        <w:rPr>
          <w:rFonts w:asciiTheme="majorHAnsi" w:hAnsiTheme="majorHAnsi"/>
          <w:sz w:val="22"/>
          <w:szCs w:val="22"/>
        </w:rPr>
        <w:t xml:space="preserve">  </w:t>
      </w:r>
    </w:p>
    <w:p w14:paraId="6E053E2E" w14:textId="2A55E5E3" w:rsidR="00342E8A" w:rsidRPr="00AA1699" w:rsidRDefault="00E513F9" w:rsidP="00411228">
      <w:pPr>
        <w:pStyle w:val="3"/>
        <w:tabs>
          <w:tab w:val="left" w:pos="567"/>
          <w:tab w:val="left" w:pos="2835"/>
          <w:tab w:val="right" w:pos="8789"/>
        </w:tabs>
        <w:spacing w:after="200" w:line="240" w:lineRule="atLeast"/>
        <w:ind w:left="1831" w:right="-284"/>
        <w:jc w:val="right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i w:val="0"/>
          <w:sz w:val="22"/>
          <w:szCs w:val="22"/>
        </w:rPr>
        <w:tab/>
      </w:r>
      <w:r w:rsidR="00250125" w:rsidRPr="00AA1699">
        <w:rPr>
          <w:rFonts w:asciiTheme="majorHAnsi" w:hAnsiTheme="majorHAnsi"/>
          <w:sz w:val="22"/>
          <w:szCs w:val="22"/>
        </w:rPr>
        <w:t xml:space="preserve">Προεδρία: </w:t>
      </w:r>
      <w:r w:rsidR="002E0823" w:rsidRPr="00AA1699">
        <w:rPr>
          <w:rFonts w:asciiTheme="majorHAnsi" w:hAnsiTheme="majorHAnsi"/>
          <w:sz w:val="22"/>
          <w:szCs w:val="22"/>
        </w:rPr>
        <w:t>Αριάδνη Γκάρτζιου-Τάττη</w:t>
      </w:r>
    </w:p>
    <w:p w14:paraId="03BF74EF" w14:textId="2581B2F4" w:rsidR="00C86CD2" w:rsidRPr="00282C96" w:rsidRDefault="000B1B8B" w:rsidP="00411228">
      <w:pPr>
        <w:tabs>
          <w:tab w:val="left" w:pos="2835"/>
        </w:tabs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10:2</w:t>
      </w:r>
      <w:r w:rsidR="00C86CD2" w:rsidRPr="00282C96">
        <w:rPr>
          <w:rFonts w:asciiTheme="majorHAnsi" w:hAnsiTheme="majorHAnsi"/>
          <w:sz w:val="22"/>
          <w:szCs w:val="22"/>
        </w:rPr>
        <w:t>0–10</w:t>
      </w:r>
      <w:r>
        <w:rPr>
          <w:rFonts w:asciiTheme="majorHAnsi" w:hAnsiTheme="majorHAnsi"/>
          <w:sz w:val="22"/>
          <w:szCs w:val="22"/>
        </w:rPr>
        <w:t>:4</w:t>
      </w:r>
      <w:r w:rsidR="007F3CDA" w:rsidRPr="00282C96">
        <w:rPr>
          <w:rFonts w:asciiTheme="majorHAnsi" w:hAnsiTheme="majorHAnsi"/>
          <w:sz w:val="22"/>
          <w:szCs w:val="22"/>
        </w:rPr>
        <w:t>0</w:t>
      </w:r>
      <w:r w:rsidR="007F3CDA" w:rsidRPr="00282C96">
        <w:rPr>
          <w:rFonts w:asciiTheme="majorHAnsi" w:hAnsiTheme="majorHAnsi"/>
          <w:sz w:val="22"/>
          <w:szCs w:val="22"/>
        </w:rPr>
        <w:tab/>
      </w:r>
      <w:r w:rsidR="00C86CD2" w:rsidRPr="00282C96">
        <w:rPr>
          <w:rFonts w:asciiTheme="majorHAnsi" w:hAnsiTheme="majorHAnsi"/>
          <w:sz w:val="22"/>
          <w:szCs w:val="22"/>
        </w:rPr>
        <w:t xml:space="preserve">Χριστόδουλος </w:t>
      </w:r>
      <w:r w:rsidR="0079080E" w:rsidRPr="00282C96">
        <w:rPr>
          <w:rFonts w:asciiTheme="majorHAnsi" w:hAnsiTheme="majorHAnsi"/>
          <w:b/>
          <w:sz w:val="22"/>
          <w:szCs w:val="22"/>
        </w:rPr>
        <w:t>ΖΕΚΑΣ</w:t>
      </w:r>
      <w:r w:rsidR="0079080E" w:rsidRPr="00282C96">
        <w:rPr>
          <w:rFonts w:asciiTheme="majorHAnsi" w:hAnsiTheme="majorHAnsi"/>
          <w:sz w:val="22"/>
          <w:szCs w:val="22"/>
        </w:rPr>
        <w:t>,</w:t>
      </w:r>
      <w:r w:rsidR="00C86CD2"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="00C86CD2" w:rsidRPr="00282C96">
        <w:rPr>
          <w:rFonts w:asciiTheme="majorHAnsi" w:hAnsiTheme="majorHAnsi"/>
          <w:sz w:val="22"/>
          <w:szCs w:val="22"/>
        </w:rPr>
        <w:t>Συνάντηση και αναγνωρισμός στην ομηρική σκηνή φιλοξενίας</w:t>
      </w:r>
    </w:p>
    <w:p w14:paraId="4430AA28" w14:textId="7089C80C" w:rsidR="00C53F0C" w:rsidRPr="00282C96" w:rsidRDefault="00C53F0C" w:rsidP="00411228">
      <w:pPr>
        <w:tabs>
          <w:tab w:val="left" w:pos="2835"/>
        </w:tabs>
        <w:ind w:left="1440" w:hanging="1440"/>
        <w:rPr>
          <w:rFonts w:asciiTheme="majorHAnsi" w:hAnsiTheme="majorHAnsi"/>
          <w:bCs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10</w:t>
      </w:r>
      <w:r w:rsidR="00B700E0" w:rsidRPr="00282C96">
        <w:rPr>
          <w:rFonts w:asciiTheme="majorHAnsi" w:hAnsiTheme="majorHAnsi"/>
          <w:sz w:val="22"/>
          <w:szCs w:val="22"/>
        </w:rPr>
        <w:t>:40–</w:t>
      </w:r>
      <w:r w:rsidRPr="00282C96">
        <w:rPr>
          <w:rFonts w:asciiTheme="majorHAnsi" w:hAnsiTheme="majorHAnsi"/>
          <w:sz w:val="22"/>
          <w:szCs w:val="22"/>
        </w:rPr>
        <w:t>11</w:t>
      </w:r>
      <w:r w:rsidR="00123A10" w:rsidRPr="00282C96">
        <w:rPr>
          <w:rFonts w:asciiTheme="majorHAnsi" w:hAnsiTheme="majorHAnsi"/>
          <w:sz w:val="22"/>
          <w:szCs w:val="22"/>
        </w:rPr>
        <w:t>:00</w:t>
      </w:r>
      <w:r w:rsidR="00123A10"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Αλίκη Κ. </w:t>
      </w:r>
      <w:r w:rsidR="0079080E" w:rsidRPr="00282C96">
        <w:rPr>
          <w:rFonts w:asciiTheme="majorHAnsi" w:hAnsiTheme="majorHAnsi"/>
          <w:b/>
          <w:sz w:val="22"/>
          <w:szCs w:val="22"/>
        </w:rPr>
        <w:t>ΓΑΛΙΑΤΣΑΤΟΥ</w:t>
      </w:r>
      <w:r w:rsidRPr="00282C96">
        <w:rPr>
          <w:rFonts w:asciiTheme="majorHAnsi" w:hAnsiTheme="majorHAnsi"/>
          <w:sz w:val="22"/>
          <w:szCs w:val="22"/>
        </w:rPr>
        <w:t xml:space="preserve">, </w:t>
      </w:r>
      <w:r w:rsidRPr="00282C96">
        <w:rPr>
          <w:rFonts w:asciiTheme="majorHAnsi" w:hAnsiTheme="majorHAnsi"/>
          <w:bCs/>
          <w:sz w:val="22"/>
          <w:szCs w:val="22"/>
        </w:rPr>
        <w:t>Ο αναγνωρισμός του Οδυσσέα με τον Λαέρτη</w:t>
      </w:r>
    </w:p>
    <w:p w14:paraId="54249C16" w14:textId="721379D3" w:rsidR="00723FA7" w:rsidRPr="00282C96" w:rsidRDefault="00C53F0C" w:rsidP="00411228">
      <w:pPr>
        <w:tabs>
          <w:tab w:val="left" w:pos="567"/>
          <w:tab w:val="left" w:pos="1985"/>
          <w:tab w:val="left" w:pos="2835"/>
        </w:tabs>
        <w:spacing w:before="160"/>
        <w:ind w:left="1440" w:right="-284" w:hanging="1440"/>
        <w:jc w:val="both"/>
        <w:rPr>
          <w:rFonts w:asciiTheme="majorHAnsi" w:hAnsiTheme="majorHAnsi"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11</w:t>
      </w:r>
      <w:r w:rsidR="00B700E0" w:rsidRPr="00282C96">
        <w:rPr>
          <w:rFonts w:asciiTheme="majorHAnsi" w:hAnsiTheme="majorHAnsi"/>
          <w:sz w:val="22"/>
          <w:szCs w:val="22"/>
        </w:rPr>
        <w:t>:00–</w:t>
      </w:r>
      <w:r w:rsidR="00A61E5A">
        <w:rPr>
          <w:rFonts w:asciiTheme="majorHAnsi" w:hAnsiTheme="majorHAnsi"/>
          <w:sz w:val="22"/>
          <w:szCs w:val="22"/>
        </w:rPr>
        <w:t>11:2</w:t>
      </w:r>
      <w:r w:rsidR="00723FA7" w:rsidRPr="00282C96">
        <w:rPr>
          <w:rFonts w:asciiTheme="majorHAnsi" w:hAnsiTheme="majorHAnsi"/>
          <w:sz w:val="22"/>
          <w:szCs w:val="22"/>
        </w:rPr>
        <w:t>0</w:t>
      </w:r>
      <w:r w:rsidR="00723FA7" w:rsidRPr="00282C96">
        <w:rPr>
          <w:rFonts w:asciiTheme="majorHAnsi" w:hAnsiTheme="majorHAnsi"/>
          <w:sz w:val="22"/>
          <w:szCs w:val="22"/>
        </w:rPr>
        <w:tab/>
      </w:r>
      <w:r w:rsidR="00723FA7" w:rsidRPr="00282C96">
        <w:rPr>
          <w:rFonts w:asciiTheme="majorHAnsi" w:hAnsiTheme="majorHAnsi"/>
          <w:i/>
          <w:sz w:val="22"/>
          <w:szCs w:val="22"/>
        </w:rPr>
        <w:t>Συζήτηση</w:t>
      </w:r>
      <w:r w:rsidR="00723FA7" w:rsidRPr="00282C96">
        <w:rPr>
          <w:rFonts w:asciiTheme="majorHAnsi" w:hAnsiTheme="majorHAnsi"/>
          <w:sz w:val="22"/>
          <w:szCs w:val="22"/>
        </w:rPr>
        <w:t xml:space="preserve"> </w:t>
      </w:r>
    </w:p>
    <w:p w14:paraId="1B84D641" w14:textId="39DFCCE5" w:rsidR="00723FA7" w:rsidRPr="00282C96" w:rsidRDefault="00A61E5A" w:rsidP="00411228">
      <w:pPr>
        <w:tabs>
          <w:tab w:val="left" w:pos="567"/>
          <w:tab w:val="left" w:pos="1985"/>
          <w:tab w:val="left" w:pos="2835"/>
        </w:tabs>
        <w:spacing w:before="60"/>
        <w:ind w:left="1440" w:right="-284" w:hanging="14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11:20–11:5</w:t>
      </w:r>
      <w:r w:rsidR="00723FA7" w:rsidRPr="00282C96">
        <w:rPr>
          <w:rFonts w:asciiTheme="majorHAnsi" w:hAnsiTheme="majorHAnsi"/>
          <w:sz w:val="22"/>
          <w:szCs w:val="22"/>
        </w:rPr>
        <w:t>0</w:t>
      </w:r>
      <w:r w:rsidR="00723FA7" w:rsidRPr="00282C96">
        <w:rPr>
          <w:rFonts w:asciiTheme="majorHAnsi" w:hAnsiTheme="majorHAnsi"/>
          <w:sz w:val="22"/>
          <w:szCs w:val="22"/>
        </w:rPr>
        <w:tab/>
      </w:r>
      <w:r w:rsidR="00723FA7" w:rsidRPr="00D50B8E">
        <w:rPr>
          <w:rFonts w:asciiTheme="majorHAnsi" w:hAnsiTheme="majorHAnsi"/>
          <w:i/>
          <w:sz w:val="22"/>
          <w:szCs w:val="22"/>
        </w:rPr>
        <w:t>Διάλειμμα, καφές</w:t>
      </w:r>
    </w:p>
    <w:p w14:paraId="4C2E24AD" w14:textId="74A4FF05" w:rsidR="00723FA7" w:rsidRPr="00AA1699" w:rsidRDefault="00723FA7" w:rsidP="00411228">
      <w:pPr>
        <w:tabs>
          <w:tab w:val="left" w:pos="567"/>
          <w:tab w:val="left" w:pos="1134"/>
          <w:tab w:val="left" w:pos="1985"/>
          <w:tab w:val="left" w:pos="2835"/>
        </w:tabs>
        <w:spacing w:after="200" w:line="240" w:lineRule="exact"/>
        <w:ind w:left="1440" w:right="-284" w:hanging="1440"/>
        <w:jc w:val="right"/>
        <w:rPr>
          <w:rFonts w:asciiTheme="majorHAnsi" w:hAnsiTheme="majorHAnsi"/>
          <w:sz w:val="22"/>
          <w:szCs w:val="22"/>
        </w:rPr>
      </w:pPr>
    </w:p>
    <w:p w14:paraId="0A86E98B" w14:textId="463AC0EB" w:rsidR="002D0C21" w:rsidRPr="00282C96" w:rsidRDefault="00A61E5A" w:rsidP="00411228">
      <w:pPr>
        <w:tabs>
          <w:tab w:val="left" w:pos="2835"/>
        </w:tabs>
        <w:spacing w:after="160" w:line="259" w:lineRule="auto"/>
        <w:ind w:left="1440" w:hanging="1440"/>
        <w:jc w:val="both"/>
        <w:rPr>
          <w:rFonts w:asciiTheme="majorHAnsi" w:eastAsia="Calibri" w:hAnsiTheme="majorHAnsi"/>
          <w:bCs/>
          <w:kern w:val="2"/>
          <w:sz w:val="22"/>
          <w:szCs w:val="22"/>
          <w14:ligatures w14:val="standardContextual"/>
        </w:rPr>
      </w:pPr>
      <w:r>
        <w:rPr>
          <w:rFonts w:asciiTheme="majorHAnsi" w:hAnsiTheme="majorHAnsi"/>
          <w:sz w:val="22"/>
          <w:szCs w:val="22"/>
        </w:rPr>
        <w:t>11:5</w:t>
      </w:r>
      <w:r w:rsidR="002D0C21" w:rsidRPr="00282C96">
        <w:rPr>
          <w:rFonts w:asciiTheme="majorHAnsi" w:hAnsiTheme="majorHAnsi"/>
          <w:sz w:val="22"/>
          <w:szCs w:val="22"/>
        </w:rPr>
        <w:t>0–12</w:t>
      </w:r>
      <w:r>
        <w:rPr>
          <w:rFonts w:asciiTheme="majorHAnsi" w:hAnsiTheme="majorHAnsi"/>
          <w:sz w:val="22"/>
          <w:szCs w:val="22"/>
        </w:rPr>
        <w:t>:1</w:t>
      </w:r>
      <w:r w:rsidR="00BD329A" w:rsidRPr="00282C96">
        <w:rPr>
          <w:rFonts w:asciiTheme="majorHAnsi" w:hAnsiTheme="majorHAnsi"/>
          <w:sz w:val="22"/>
          <w:szCs w:val="22"/>
        </w:rPr>
        <w:t>0</w:t>
      </w:r>
      <w:r w:rsidR="00BD329A" w:rsidRPr="00282C96">
        <w:rPr>
          <w:rFonts w:asciiTheme="majorHAnsi" w:hAnsiTheme="majorHAnsi"/>
          <w:b/>
          <w:sz w:val="22"/>
          <w:szCs w:val="22"/>
        </w:rPr>
        <w:tab/>
      </w:r>
      <w:r w:rsidR="002D0C21" w:rsidRPr="00282C96">
        <w:rPr>
          <w:rFonts w:asciiTheme="majorHAnsi" w:eastAsia="Calibri" w:hAnsiTheme="majorHAnsi"/>
          <w:kern w:val="2"/>
          <w:sz w:val="22"/>
          <w:szCs w:val="22"/>
          <w14:ligatures w14:val="standardContextual"/>
        </w:rPr>
        <w:t xml:space="preserve">Λάμπρος </w:t>
      </w:r>
      <w:r w:rsidR="007C6B84" w:rsidRPr="00282C96">
        <w:rPr>
          <w:rFonts w:asciiTheme="majorHAnsi" w:eastAsia="Calibri" w:hAnsiTheme="majorHAnsi"/>
          <w:b/>
          <w:kern w:val="2"/>
          <w:sz w:val="22"/>
          <w:szCs w:val="22"/>
          <w14:ligatures w14:val="standardContextual"/>
        </w:rPr>
        <w:t>ΠΟΛΚΑΣ</w:t>
      </w:r>
      <w:r w:rsidR="00123A10" w:rsidRPr="00282C96">
        <w:rPr>
          <w:rFonts w:asciiTheme="majorHAnsi" w:hAnsiTheme="majorHAnsi"/>
          <w:sz w:val="22"/>
          <w:szCs w:val="22"/>
        </w:rPr>
        <w:t xml:space="preserve">, </w:t>
      </w:r>
      <w:r w:rsidR="002D0C21" w:rsidRPr="00282C96">
        <w:rPr>
          <w:rFonts w:asciiTheme="majorHAnsi" w:eastAsia="Calibri" w:hAnsiTheme="majorHAnsi"/>
          <w:bCs/>
          <w:kern w:val="2"/>
          <w:sz w:val="22"/>
          <w:szCs w:val="22"/>
          <w14:ligatures w14:val="standardContextual"/>
        </w:rPr>
        <w:t>Το κρεβάτι ως σήμα αναγνωρισμού στην ομιλία Οδυσσέα και Πηνελόπης</w:t>
      </w:r>
    </w:p>
    <w:p w14:paraId="41160899" w14:textId="32C94C4E" w:rsidR="00864BF8" w:rsidRPr="00282C96" w:rsidRDefault="00864BF8" w:rsidP="00411228">
      <w:pPr>
        <w:tabs>
          <w:tab w:val="left" w:pos="2835"/>
        </w:tabs>
        <w:ind w:left="1440" w:hanging="1440"/>
        <w:rPr>
          <w:rFonts w:asciiTheme="majorHAnsi" w:hAnsiTheme="majorHAnsi"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12</w:t>
      </w:r>
      <w:r w:rsidR="00A61E5A">
        <w:rPr>
          <w:rFonts w:asciiTheme="majorHAnsi" w:hAnsiTheme="majorHAnsi"/>
          <w:sz w:val="22"/>
          <w:szCs w:val="22"/>
        </w:rPr>
        <w:t>:10–12:3</w:t>
      </w:r>
      <w:r w:rsidR="00723FA7" w:rsidRPr="00282C96">
        <w:rPr>
          <w:rFonts w:asciiTheme="majorHAnsi" w:hAnsiTheme="majorHAnsi"/>
          <w:sz w:val="22"/>
          <w:szCs w:val="22"/>
        </w:rPr>
        <w:t>0</w:t>
      </w:r>
      <w:r w:rsidR="00723FA7" w:rsidRPr="00282C96">
        <w:rPr>
          <w:rFonts w:asciiTheme="majorHAnsi" w:hAnsiTheme="majorHAnsi"/>
          <w:sz w:val="22"/>
          <w:szCs w:val="22"/>
        </w:rPr>
        <w:tab/>
        <w:t xml:space="preserve"> </w:t>
      </w:r>
      <w:r w:rsidRPr="00282C96">
        <w:rPr>
          <w:rFonts w:asciiTheme="majorHAnsi" w:hAnsiTheme="majorHAnsi"/>
          <w:sz w:val="22"/>
          <w:szCs w:val="22"/>
        </w:rPr>
        <w:t xml:space="preserve">Βασίλης </w:t>
      </w:r>
      <w:r w:rsidR="007C6B84" w:rsidRPr="00282C96">
        <w:rPr>
          <w:rFonts w:asciiTheme="majorHAnsi" w:hAnsiTheme="majorHAnsi"/>
          <w:b/>
          <w:sz w:val="22"/>
          <w:szCs w:val="22"/>
        </w:rPr>
        <w:t>ΣΑΡΡΗΣ</w:t>
      </w:r>
      <w:r w:rsidR="00723FA7" w:rsidRPr="00282C96">
        <w:rPr>
          <w:rFonts w:asciiTheme="majorHAnsi" w:hAnsiTheme="majorHAnsi"/>
          <w:sz w:val="22"/>
          <w:szCs w:val="22"/>
        </w:rPr>
        <w:t xml:space="preserve">, </w:t>
      </w:r>
      <w:r w:rsidRPr="00282C96">
        <w:rPr>
          <w:rFonts w:asciiTheme="majorHAnsi" w:hAnsiTheme="majorHAnsi"/>
          <w:sz w:val="22"/>
          <w:szCs w:val="22"/>
        </w:rPr>
        <w:t>Η συνάντηση με την Ευρύκλεια και το</w:t>
      </w:r>
      <w:r w:rsidRPr="00282C96">
        <w:rPr>
          <w:rFonts w:asciiTheme="majorHAnsi" w:hAnsiTheme="majorHAnsi"/>
          <w:i/>
          <w:sz w:val="22"/>
          <w:szCs w:val="22"/>
        </w:rPr>
        <w:t xml:space="preserve"> “</w:t>
      </w:r>
      <w:r w:rsidRPr="00282C96">
        <w:rPr>
          <w:rFonts w:asciiTheme="majorHAnsi" w:hAnsiTheme="majorHAnsi"/>
          <w:i/>
          <w:iCs/>
          <w:sz w:val="22"/>
          <w:szCs w:val="22"/>
        </w:rPr>
        <w:t>εὐρὺ</w:t>
      </w:r>
      <w:r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Pr="00282C96">
        <w:rPr>
          <w:rFonts w:asciiTheme="majorHAnsi" w:hAnsiTheme="majorHAnsi"/>
          <w:i/>
          <w:iCs/>
          <w:sz w:val="22"/>
          <w:szCs w:val="22"/>
        </w:rPr>
        <w:t>κλέος</w:t>
      </w:r>
      <w:r w:rsidRPr="00282C96">
        <w:rPr>
          <w:rFonts w:asciiTheme="majorHAnsi" w:hAnsiTheme="majorHAnsi"/>
          <w:i/>
          <w:sz w:val="22"/>
          <w:szCs w:val="22"/>
        </w:rPr>
        <w:t xml:space="preserve">” </w:t>
      </w:r>
      <w:r w:rsidRPr="00282C96">
        <w:rPr>
          <w:rFonts w:asciiTheme="majorHAnsi" w:hAnsiTheme="majorHAnsi"/>
          <w:sz w:val="22"/>
          <w:szCs w:val="22"/>
        </w:rPr>
        <w:t>του Οδυσσέα</w:t>
      </w:r>
    </w:p>
    <w:p w14:paraId="0F8F6BBA" w14:textId="38D2CEAB" w:rsidR="00B700E0" w:rsidRPr="00282C96" w:rsidRDefault="00A61E5A" w:rsidP="00411228">
      <w:pPr>
        <w:tabs>
          <w:tab w:val="left" w:pos="567"/>
          <w:tab w:val="left" w:pos="2835"/>
        </w:tabs>
        <w:spacing w:before="160"/>
        <w:ind w:left="1440" w:right="-284" w:hanging="14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12:30–12:5</w:t>
      </w:r>
      <w:r w:rsidR="007E319E" w:rsidRPr="00282C96">
        <w:rPr>
          <w:rFonts w:asciiTheme="majorHAnsi" w:hAnsiTheme="majorHAnsi"/>
          <w:sz w:val="22"/>
          <w:szCs w:val="22"/>
        </w:rPr>
        <w:t>0</w:t>
      </w:r>
      <w:r w:rsidR="007E319E" w:rsidRPr="00282C96">
        <w:rPr>
          <w:rFonts w:asciiTheme="majorHAnsi" w:hAnsiTheme="majorHAnsi"/>
          <w:sz w:val="22"/>
          <w:szCs w:val="22"/>
        </w:rPr>
        <w:tab/>
      </w:r>
      <w:r w:rsidR="007E319E" w:rsidRPr="00282C96">
        <w:rPr>
          <w:rFonts w:asciiTheme="majorHAnsi" w:hAnsiTheme="majorHAnsi"/>
          <w:i/>
          <w:sz w:val="22"/>
          <w:szCs w:val="22"/>
        </w:rPr>
        <w:t>Συζήτηση</w:t>
      </w:r>
    </w:p>
    <w:p w14:paraId="1F55C9D9" w14:textId="77777777" w:rsidR="00A44B3D" w:rsidRPr="00AA1699" w:rsidRDefault="00A44B3D" w:rsidP="00411228">
      <w:pPr>
        <w:tabs>
          <w:tab w:val="left" w:pos="567"/>
          <w:tab w:val="left" w:pos="1985"/>
          <w:tab w:val="left" w:pos="2835"/>
        </w:tabs>
        <w:ind w:left="1985" w:right="-284" w:hanging="1843"/>
        <w:jc w:val="both"/>
        <w:rPr>
          <w:rFonts w:asciiTheme="majorHAnsi" w:eastAsia="Times New Roman" w:hAnsiTheme="majorHAnsi"/>
          <w:sz w:val="22"/>
          <w:szCs w:val="22"/>
        </w:rPr>
      </w:pPr>
    </w:p>
    <w:p w14:paraId="392D5343" w14:textId="77777777" w:rsidR="002C4AD0" w:rsidRPr="00AA1699" w:rsidRDefault="00D409BD" w:rsidP="00411228">
      <w:pPr>
        <w:tabs>
          <w:tab w:val="left" w:pos="567"/>
          <w:tab w:val="left" w:pos="1134"/>
          <w:tab w:val="left" w:pos="2835"/>
          <w:tab w:val="right" w:pos="8789"/>
        </w:tabs>
        <w:spacing w:before="60" w:line="240" w:lineRule="atLeast"/>
        <w:ind w:left="2552" w:right="-1" w:hanging="2552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ΑΠΟΓΕΥΜΑΤΙΝΗ ΣΥΝΕΔΡΙΑ</w:t>
      </w:r>
    </w:p>
    <w:p w14:paraId="1AE00B7B" w14:textId="0E35AFDC" w:rsidR="00A46D1F" w:rsidRPr="00AA1699" w:rsidRDefault="002C4AD0" w:rsidP="00411228">
      <w:pPr>
        <w:tabs>
          <w:tab w:val="left" w:pos="567"/>
          <w:tab w:val="left" w:pos="1134"/>
          <w:tab w:val="left" w:pos="1985"/>
          <w:tab w:val="left" w:pos="2835"/>
        </w:tabs>
        <w:spacing w:after="200" w:line="240" w:lineRule="atLeast"/>
        <w:ind w:left="1985" w:right="-284" w:hanging="1843"/>
        <w:jc w:val="right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ab/>
        <w:t>Προεδρία</w:t>
      </w:r>
      <w:r w:rsidR="00F64835" w:rsidRPr="00AA1699">
        <w:rPr>
          <w:rFonts w:asciiTheme="majorHAnsi" w:hAnsiTheme="majorHAnsi"/>
          <w:i/>
          <w:sz w:val="22"/>
          <w:szCs w:val="22"/>
        </w:rPr>
        <w:t>:</w:t>
      </w:r>
      <w:r w:rsidR="008D4D20" w:rsidRPr="00AA1699">
        <w:rPr>
          <w:rFonts w:asciiTheme="majorHAnsi" w:hAnsiTheme="majorHAnsi"/>
          <w:sz w:val="22"/>
          <w:szCs w:val="22"/>
        </w:rPr>
        <w:t xml:space="preserve"> </w:t>
      </w:r>
      <w:r w:rsidR="00A675F0" w:rsidRPr="00AA1699">
        <w:rPr>
          <w:rFonts w:asciiTheme="majorHAnsi" w:hAnsiTheme="majorHAnsi"/>
          <w:i/>
          <w:sz w:val="22"/>
          <w:szCs w:val="22"/>
        </w:rPr>
        <w:t>Μενέλαος Χριστόπουλος</w:t>
      </w:r>
    </w:p>
    <w:p w14:paraId="6250589E" w14:textId="4AC672C8" w:rsidR="00145A41" w:rsidRPr="000B1B8B" w:rsidRDefault="00145A41" w:rsidP="00411228">
      <w:pPr>
        <w:tabs>
          <w:tab w:val="left" w:pos="2835"/>
        </w:tabs>
        <w:ind w:left="1440" w:hanging="1440"/>
        <w:rPr>
          <w:rFonts w:asciiTheme="majorHAnsi" w:hAnsiTheme="majorHAnsi"/>
          <w:sz w:val="22"/>
          <w:szCs w:val="22"/>
        </w:rPr>
      </w:pPr>
      <w:r w:rsidRPr="000B1B8B">
        <w:rPr>
          <w:rFonts w:asciiTheme="majorHAnsi" w:hAnsiTheme="majorHAnsi"/>
          <w:sz w:val="22"/>
          <w:szCs w:val="22"/>
        </w:rPr>
        <w:t>18:00–18:2</w:t>
      </w:r>
      <w:r w:rsidR="00A46D1F" w:rsidRPr="000B1B8B">
        <w:rPr>
          <w:rFonts w:asciiTheme="majorHAnsi" w:hAnsiTheme="majorHAnsi"/>
          <w:sz w:val="22"/>
          <w:szCs w:val="22"/>
        </w:rPr>
        <w:t>0</w:t>
      </w:r>
      <w:r w:rsidR="00A46D1F" w:rsidRPr="000B1B8B">
        <w:rPr>
          <w:rFonts w:asciiTheme="majorHAnsi" w:hAnsiTheme="majorHAnsi"/>
          <w:sz w:val="22"/>
          <w:szCs w:val="22"/>
        </w:rPr>
        <w:tab/>
      </w:r>
      <w:r w:rsidRPr="000B1B8B">
        <w:rPr>
          <w:rFonts w:asciiTheme="majorHAnsi" w:hAnsiTheme="majorHAnsi"/>
          <w:sz w:val="22"/>
          <w:szCs w:val="22"/>
        </w:rPr>
        <w:t xml:space="preserve">Δήμητρα Γ. </w:t>
      </w:r>
      <w:r w:rsidR="00F25047" w:rsidRPr="000B1B8B">
        <w:rPr>
          <w:rFonts w:asciiTheme="majorHAnsi" w:hAnsiTheme="majorHAnsi"/>
          <w:b/>
          <w:sz w:val="22"/>
          <w:szCs w:val="22"/>
        </w:rPr>
        <w:t>ΜΠΕΧΛΙΚΟΥΔΗ</w:t>
      </w:r>
      <w:r w:rsidRPr="000B1B8B">
        <w:rPr>
          <w:rFonts w:asciiTheme="majorHAnsi" w:hAnsiTheme="majorHAnsi"/>
          <w:sz w:val="22"/>
          <w:szCs w:val="22"/>
        </w:rPr>
        <w:t xml:space="preserve">, </w:t>
      </w:r>
      <w:r w:rsidRPr="000B1B8B">
        <w:rPr>
          <w:rFonts w:asciiTheme="majorHAnsi" w:hAnsiTheme="majorHAnsi"/>
          <w:bCs/>
          <w:sz w:val="22"/>
          <w:szCs w:val="22"/>
        </w:rPr>
        <w:t>Αναγνωρίσεις και συναντήσεις στον μεταπολεμικό μυθιστορηματικό λόγο. Ομηρικές απηχήσεις και αντανακλάσεις</w:t>
      </w:r>
    </w:p>
    <w:p w14:paraId="3D1F36BB" w14:textId="2C8879F2" w:rsidR="00862852" w:rsidRPr="00282C96" w:rsidRDefault="00862852" w:rsidP="00411228">
      <w:pPr>
        <w:tabs>
          <w:tab w:val="left" w:pos="2835"/>
        </w:tabs>
        <w:ind w:left="1440" w:hanging="1440"/>
        <w:rPr>
          <w:rFonts w:asciiTheme="majorHAnsi" w:hAnsiTheme="majorHAnsi"/>
          <w:sz w:val="22"/>
          <w:szCs w:val="22"/>
        </w:rPr>
      </w:pPr>
      <w:r w:rsidRPr="000B1B8B">
        <w:rPr>
          <w:rFonts w:asciiTheme="majorHAnsi" w:eastAsia="Times New Roman" w:hAnsiTheme="majorHAnsi"/>
          <w:sz w:val="22"/>
          <w:szCs w:val="22"/>
        </w:rPr>
        <w:t>18:20-18:4</w:t>
      </w:r>
      <w:r w:rsidR="00774E4B" w:rsidRPr="000B1B8B">
        <w:rPr>
          <w:rFonts w:asciiTheme="majorHAnsi" w:eastAsia="Times New Roman" w:hAnsiTheme="majorHAnsi"/>
          <w:sz w:val="22"/>
          <w:szCs w:val="22"/>
        </w:rPr>
        <w:t>0</w:t>
      </w:r>
      <w:r w:rsidR="00B265B3" w:rsidRPr="000B1B8B">
        <w:rPr>
          <w:rFonts w:asciiTheme="majorHAnsi" w:hAnsiTheme="majorHAnsi"/>
          <w:sz w:val="22"/>
          <w:szCs w:val="22"/>
        </w:rPr>
        <w:tab/>
      </w:r>
      <w:r w:rsidRPr="000B1B8B">
        <w:rPr>
          <w:rFonts w:asciiTheme="majorHAnsi" w:hAnsiTheme="majorHAnsi"/>
          <w:sz w:val="22"/>
          <w:szCs w:val="22"/>
        </w:rPr>
        <w:t xml:space="preserve">Ιωάννης Γ. </w:t>
      </w:r>
      <w:r w:rsidR="00F25047" w:rsidRPr="000B1B8B">
        <w:rPr>
          <w:rFonts w:asciiTheme="majorHAnsi" w:hAnsiTheme="majorHAnsi"/>
          <w:b/>
          <w:sz w:val="22"/>
          <w:szCs w:val="22"/>
        </w:rPr>
        <w:t>ΝΕΡΑΤΖΗΣ</w:t>
      </w:r>
      <w:r w:rsidRPr="000B1B8B">
        <w:rPr>
          <w:rFonts w:asciiTheme="majorHAnsi" w:hAnsiTheme="majorHAnsi"/>
          <w:sz w:val="22"/>
          <w:szCs w:val="22"/>
        </w:rPr>
        <w:t>, Το μοτίβο της</w:t>
      </w:r>
      <w:r w:rsidRPr="000B1B8B">
        <w:rPr>
          <w:rFonts w:asciiTheme="majorHAnsi" w:hAnsiTheme="majorHAnsi"/>
          <w:i/>
          <w:sz w:val="22"/>
          <w:szCs w:val="22"/>
        </w:rPr>
        <w:t xml:space="preserve"> ''αναγνώρισης με τον ίδιον τον ήρωα να την προκαλεί''</w:t>
      </w:r>
      <w:r w:rsidRPr="000B1B8B">
        <w:rPr>
          <w:rFonts w:asciiTheme="majorHAnsi" w:hAnsiTheme="majorHAnsi"/>
          <w:sz w:val="22"/>
          <w:szCs w:val="22"/>
        </w:rPr>
        <w:t>. Μητριαρχική εκδοχή της ιερουργίας το</w:t>
      </w:r>
      <w:r w:rsidR="00D44E4E" w:rsidRPr="000B1B8B">
        <w:rPr>
          <w:rFonts w:asciiTheme="majorHAnsi" w:hAnsiTheme="majorHAnsi"/>
          <w:sz w:val="22"/>
          <w:szCs w:val="22"/>
        </w:rPr>
        <w:t>υ</w:t>
      </w:r>
      <w:r w:rsidRPr="000B1B8B">
        <w:rPr>
          <w:rFonts w:asciiTheme="majorHAnsi" w:hAnsiTheme="majorHAnsi"/>
          <w:i/>
          <w:sz w:val="22"/>
          <w:szCs w:val="22"/>
        </w:rPr>
        <w:t xml:space="preserve"> ''Θείου Δράματος'';</w:t>
      </w:r>
      <w:r w:rsidRPr="00282C96">
        <w:rPr>
          <w:rFonts w:asciiTheme="majorHAnsi" w:hAnsiTheme="majorHAnsi"/>
          <w:sz w:val="22"/>
          <w:szCs w:val="22"/>
        </w:rPr>
        <w:t> </w:t>
      </w:r>
    </w:p>
    <w:p w14:paraId="7825D930" w14:textId="77777777" w:rsidR="00282C96" w:rsidRDefault="00AF2FEA" w:rsidP="00411228">
      <w:pPr>
        <w:tabs>
          <w:tab w:val="left" w:pos="1418"/>
          <w:tab w:val="left" w:pos="2835"/>
        </w:tabs>
        <w:spacing w:before="60"/>
        <w:ind w:left="1560" w:right="-284" w:hanging="1560"/>
        <w:jc w:val="both"/>
        <w:rPr>
          <w:rFonts w:asciiTheme="majorHAnsi" w:hAnsiTheme="majorHAnsi"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18:40–19</w:t>
      </w:r>
      <w:r w:rsidR="00774E4B" w:rsidRPr="00282C96">
        <w:rPr>
          <w:rFonts w:asciiTheme="majorHAnsi" w:hAnsiTheme="majorHAnsi"/>
          <w:sz w:val="22"/>
          <w:szCs w:val="22"/>
        </w:rPr>
        <w:t>:0</w:t>
      </w:r>
      <w:r w:rsidR="00842641" w:rsidRPr="00282C96">
        <w:rPr>
          <w:rFonts w:asciiTheme="majorHAnsi" w:hAnsiTheme="majorHAnsi"/>
          <w:sz w:val="22"/>
          <w:szCs w:val="22"/>
        </w:rPr>
        <w:t>0</w:t>
      </w:r>
      <w:r w:rsidR="00525AFA"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sz w:val="22"/>
          <w:szCs w:val="22"/>
        </w:rPr>
        <w:t xml:space="preserve">Στυλιανή </w:t>
      </w:r>
      <w:r w:rsidR="00525AFA" w:rsidRPr="00282C96">
        <w:rPr>
          <w:rFonts w:asciiTheme="majorHAnsi" w:hAnsiTheme="majorHAnsi"/>
          <w:b/>
          <w:sz w:val="22"/>
          <w:szCs w:val="22"/>
        </w:rPr>
        <w:t>ΒΟΥΤΣΑ</w:t>
      </w:r>
      <w:r w:rsidRPr="00282C96">
        <w:rPr>
          <w:rFonts w:asciiTheme="majorHAnsi" w:hAnsiTheme="majorHAnsi"/>
          <w:sz w:val="22"/>
          <w:szCs w:val="22"/>
        </w:rPr>
        <w:t>, Συναντήσεις και διάλογοι στο ποίημα</w:t>
      </w:r>
      <w:r w:rsidRPr="00282C96">
        <w:rPr>
          <w:rFonts w:asciiTheme="majorHAnsi" w:hAnsiTheme="majorHAnsi"/>
          <w:i/>
          <w:sz w:val="22"/>
          <w:szCs w:val="22"/>
        </w:rPr>
        <w:t xml:space="preserve"> «Ένα πλοίο για την Ιθάκη» </w:t>
      </w:r>
    </w:p>
    <w:p w14:paraId="3EED1773" w14:textId="203D216D" w:rsidR="00AF2FEA" w:rsidRPr="00282C96" w:rsidRDefault="00282C96" w:rsidP="00411228">
      <w:pPr>
        <w:tabs>
          <w:tab w:val="left" w:pos="1418"/>
          <w:tab w:val="left" w:pos="2835"/>
        </w:tabs>
        <w:spacing w:before="60"/>
        <w:ind w:left="1560" w:right="-284" w:hanging="156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AF2FEA" w:rsidRPr="00282C96">
        <w:rPr>
          <w:rFonts w:asciiTheme="majorHAnsi" w:hAnsiTheme="majorHAnsi"/>
          <w:i/>
          <w:sz w:val="22"/>
          <w:szCs w:val="22"/>
        </w:rPr>
        <w:t>(“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Un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barco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para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Itaca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”) </w:t>
      </w:r>
      <w:r w:rsidR="00AF2FEA" w:rsidRPr="00282C96">
        <w:rPr>
          <w:rFonts w:asciiTheme="majorHAnsi" w:hAnsiTheme="majorHAnsi"/>
          <w:sz w:val="22"/>
          <w:szCs w:val="22"/>
        </w:rPr>
        <w:t>του Πορτογάλου ποιητή Μανουέλ Αλέγρε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 (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Manuel</w:t>
      </w:r>
      <w:r w:rsidR="00AF2FEA" w:rsidRPr="00282C96">
        <w:rPr>
          <w:rFonts w:asciiTheme="majorHAnsi" w:hAnsiTheme="majorHAnsi"/>
          <w:i/>
          <w:sz w:val="22"/>
          <w:szCs w:val="22"/>
        </w:rPr>
        <w:t xml:space="preserve"> </w:t>
      </w:r>
      <w:r w:rsidR="00AF2FEA" w:rsidRPr="00282C96">
        <w:rPr>
          <w:rFonts w:asciiTheme="majorHAnsi" w:hAnsiTheme="majorHAnsi"/>
          <w:i/>
          <w:sz w:val="22"/>
          <w:szCs w:val="22"/>
          <w:lang w:val="en-US"/>
        </w:rPr>
        <w:t>Alegre</w:t>
      </w:r>
      <w:r w:rsidR="00AF2FEA" w:rsidRPr="00282C96">
        <w:rPr>
          <w:rFonts w:asciiTheme="majorHAnsi" w:hAnsiTheme="majorHAnsi"/>
          <w:i/>
          <w:sz w:val="22"/>
          <w:szCs w:val="22"/>
        </w:rPr>
        <w:t>)</w:t>
      </w:r>
    </w:p>
    <w:p w14:paraId="2F3C1E87" w14:textId="05119D4A" w:rsidR="00384331" w:rsidRPr="00282C96" w:rsidRDefault="00384331" w:rsidP="00411228">
      <w:pPr>
        <w:tabs>
          <w:tab w:val="left" w:pos="1418"/>
          <w:tab w:val="left" w:pos="2835"/>
        </w:tabs>
        <w:spacing w:before="160"/>
        <w:ind w:left="1418" w:right="-284" w:hanging="1418"/>
        <w:jc w:val="both"/>
        <w:rPr>
          <w:rFonts w:asciiTheme="majorHAnsi" w:hAnsiTheme="majorHAnsi"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>19:00–19:30</w:t>
      </w:r>
      <w:r w:rsidR="00525AFA" w:rsidRPr="00282C96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i/>
          <w:sz w:val="22"/>
          <w:szCs w:val="22"/>
        </w:rPr>
        <w:t>Συζήτηση</w:t>
      </w:r>
    </w:p>
    <w:p w14:paraId="2E367F89" w14:textId="054DF330" w:rsidR="00AF2FEA" w:rsidRPr="00282C96" w:rsidRDefault="00AF2FEA" w:rsidP="00411228">
      <w:pPr>
        <w:tabs>
          <w:tab w:val="left" w:pos="1418"/>
          <w:tab w:val="left" w:pos="2835"/>
        </w:tabs>
        <w:spacing w:before="60"/>
        <w:ind w:left="1418" w:right="-284" w:hanging="1418"/>
        <w:jc w:val="both"/>
        <w:rPr>
          <w:rFonts w:asciiTheme="majorHAnsi" w:hAnsiTheme="majorHAnsi"/>
          <w:i/>
          <w:sz w:val="22"/>
          <w:szCs w:val="22"/>
        </w:rPr>
      </w:pPr>
    </w:p>
    <w:p w14:paraId="3802805B" w14:textId="6B1D4996" w:rsidR="00561845" w:rsidRPr="00282C96" w:rsidRDefault="00335244" w:rsidP="00411228">
      <w:pPr>
        <w:tabs>
          <w:tab w:val="left" w:pos="1418"/>
          <w:tab w:val="left" w:pos="2835"/>
        </w:tabs>
        <w:ind w:left="1418" w:right="-284" w:hanging="1418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19:3</w:t>
      </w:r>
      <w:r w:rsidR="00C818C1" w:rsidRPr="00282C96">
        <w:rPr>
          <w:rFonts w:asciiTheme="majorHAnsi" w:hAnsiTheme="majorHAnsi"/>
          <w:sz w:val="22"/>
          <w:szCs w:val="22"/>
        </w:rPr>
        <w:t>0–20:00</w:t>
      </w:r>
      <w:r w:rsidR="00D44E4E" w:rsidRPr="00282C96">
        <w:rPr>
          <w:rFonts w:asciiTheme="majorHAnsi" w:hAnsiTheme="majorHAnsi"/>
          <w:i/>
          <w:sz w:val="22"/>
          <w:szCs w:val="22"/>
        </w:rPr>
        <w:tab/>
      </w:r>
      <w:r w:rsidR="00342E8A" w:rsidRPr="00282C96">
        <w:rPr>
          <w:rFonts w:asciiTheme="majorHAnsi" w:hAnsiTheme="majorHAnsi"/>
          <w:i/>
          <w:sz w:val="22"/>
          <w:szCs w:val="22"/>
        </w:rPr>
        <w:t>Καταληκτική συνεδρία</w:t>
      </w:r>
    </w:p>
    <w:p w14:paraId="7339A688" w14:textId="2D2F7C07" w:rsidR="006B1770" w:rsidRPr="00282C96" w:rsidRDefault="00C818C1" w:rsidP="00411228">
      <w:pPr>
        <w:tabs>
          <w:tab w:val="left" w:pos="1418"/>
          <w:tab w:val="left" w:pos="2835"/>
        </w:tabs>
        <w:ind w:left="1418" w:right="-284" w:hanging="1418"/>
        <w:jc w:val="both"/>
        <w:rPr>
          <w:rFonts w:asciiTheme="majorHAnsi" w:hAnsiTheme="majorHAnsi"/>
          <w:sz w:val="22"/>
          <w:szCs w:val="22"/>
        </w:rPr>
      </w:pPr>
      <w:r w:rsidRPr="00CC6D61">
        <w:rPr>
          <w:rFonts w:asciiTheme="majorHAnsi" w:hAnsiTheme="majorHAnsi"/>
          <w:sz w:val="22"/>
          <w:szCs w:val="22"/>
        </w:rPr>
        <w:t>20:30</w:t>
      </w:r>
      <w:r w:rsidR="00D44E4E" w:rsidRPr="00CC6D61">
        <w:rPr>
          <w:rFonts w:asciiTheme="majorHAnsi" w:hAnsiTheme="majorHAnsi"/>
          <w:i/>
          <w:sz w:val="22"/>
          <w:szCs w:val="22"/>
        </w:rPr>
        <w:tab/>
      </w:r>
      <w:r w:rsidR="006B1770" w:rsidRPr="00CC6D61">
        <w:rPr>
          <w:rFonts w:asciiTheme="majorHAnsi" w:hAnsiTheme="majorHAnsi"/>
          <w:i/>
          <w:sz w:val="22"/>
          <w:szCs w:val="22"/>
        </w:rPr>
        <w:t>Δείπνο</w:t>
      </w:r>
      <w:r w:rsidR="00B22A77" w:rsidRPr="00CC6D61">
        <w:rPr>
          <w:rFonts w:asciiTheme="majorHAnsi" w:hAnsiTheme="majorHAnsi"/>
          <w:i/>
          <w:sz w:val="22"/>
          <w:szCs w:val="22"/>
        </w:rPr>
        <w:t>,</w:t>
      </w:r>
      <w:r w:rsidR="006B1770" w:rsidRPr="00CC6D61">
        <w:rPr>
          <w:rFonts w:asciiTheme="majorHAnsi" w:hAnsiTheme="majorHAnsi"/>
          <w:i/>
          <w:sz w:val="22"/>
          <w:szCs w:val="22"/>
        </w:rPr>
        <w:t xml:space="preserve"> προσφορά του Δήμου Ιθάκης</w:t>
      </w:r>
    </w:p>
    <w:p w14:paraId="46837E72" w14:textId="77777777" w:rsidR="00E77A29" w:rsidRPr="00AA1699" w:rsidRDefault="00E77A29" w:rsidP="00E77A29">
      <w:pPr>
        <w:pStyle w:val="1"/>
        <w:tabs>
          <w:tab w:val="clear" w:pos="2540"/>
          <w:tab w:val="left" w:pos="567"/>
          <w:tab w:val="left" w:pos="1120"/>
          <w:tab w:val="left" w:pos="2835"/>
        </w:tabs>
        <w:spacing w:before="60" w:line="240" w:lineRule="atLeast"/>
        <w:ind w:right="-284"/>
        <w:rPr>
          <w:rFonts w:asciiTheme="majorHAnsi" w:eastAsia="Times" w:hAnsiTheme="majorHAnsi"/>
          <w:b w:val="0"/>
          <w:i/>
          <w:szCs w:val="22"/>
        </w:rPr>
      </w:pPr>
    </w:p>
    <w:p w14:paraId="3D96ABF6" w14:textId="77777777" w:rsidR="00E77A29" w:rsidRDefault="00E77A29" w:rsidP="00E77A29">
      <w:pPr>
        <w:tabs>
          <w:tab w:val="left" w:pos="2835"/>
        </w:tabs>
        <w:rPr>
          <w:rFonts w:asciiTheme="majorHAnsi" w:hAnsiTheme="majorHAnsi"/>
        </w:rPr>
      </w:pPr>
    </w:p>
    <w:p w14:paraId="584FE052" w14:textId="77777777" w:rsidR="00E77A29" w:rsidRPr="00AA1699" w:rsidRDefault="00E77A29" w:rsidP="00E77A29">
      <w:pPr>
        <w:tabs>
          <w:tab w:val="left" w:pos="2835"/>
        </w:tabs>
        <w:rPr>
          <w:rFonts w:asciiTheme="majorHAnsi" w:hAnsiTheme="majorHAnsi"/>
        </w:rPr>
      </w:pPr>
    </w:p>
    <w:p w14:paraId="34D2338C" w14:textId="11590E39" w:rsidR="00461CBF" w:rsidRPr="00FF3B17" w:rsidRDefault="00842641" w:rsidP="00411228">
      <w:pPr>
        <w:pStyle w:val="1"/>
        <w:tabs>
          <w:tab w:val="clear" w:pos="2540"/>
          <w:tab w:val="left" w:pos="567"/>
          <w:tab w:val="left" w:pos="1120"/>
          <w:tab w:val="left" w:pos="2835"/>
        </w:tabs>
        <w:spacing w:before="60" w:line="240" w:lineRule="atLeast"/>
        <w:ind w:right="-284"/>
        <w:rPr>
          <w:rFonts w:asciiTheme="majorHAnsi" w:hAnsiTheme="majorHAnsi"/>
          <w:color w:val="548DD4" w:themeColor="text2" w:themeTint="99"/>
          <w:szCs w:val="22"/>
        </w:rPr>
      </w:pPr>
      <w:r w:rsidRPr="00FF3B17">
        <w:rPr>
          <w:rFonts w:asciiTheme="majorHAnsi" w:hAnsiTheme="majorHAnsi"/>
          <w:color w:val="548DD4" w:themeColor="text2" w:themeTint="99"/>
          <w:szCs w:val="22"/>
        </w:rPr>
        <w:t>Δευτέρα</w:t>
      </w:r>
      <w:r w:rsidR="00251CB4" w:rsidRPr="00FF3B17">
        <w:rPr>
          <w:rFonts w:asciiTheme="majorHAnsi" w:hAnsiTheme="majorHAnsi"/>
          <w:color w:val="548DD4" w:themeColor="text2" w:themeTint="99"/>
          <w:szCs w:val="22"/>
        </w:rPr>
        <w:t xml:space="preserve"> </w:t>
      </w:r>
      <w:r w:rsidR="00384331" w:rsidRPr="00FF3B17">
        <w:rPr>
          <w:rFonts w:asciiTheme="majorHAnsi" w:hAnsiTheme="majorHAnsi"/>
          <w:color w:val="548DD4" w:themeColor="text2" w:themeTint="99"/>
          <w:szCs w:val="22"/>
        </w:rPr>
        <w:t xml:space="preserve">20 Μαΐου </w:t>
      </w:r>
    </w:p>
    <w:p w14:paraId="7F104C09" w14:textId="18F74946" w:rsidR="007F3CDA" w:rsidRPr="00282C96" w:rsidRDefault="007F3CDA" w:rsidP="0031023D">
      <w:pPr>
        <w:tabs>
          <w:tab w:val="left" w:pos="567"/>
          <w:tab w:val="left" w:pos="1418"/>
        </w:tabs>
        <w:spacing w:before="60" w:line="240" w:lineRule="atLeast"/>
        <w:ind w:right="-284"/>
        <w:jc w:val="both"/>
        <w:rPr>
          <w:rFonts w:asciiTheme="majorHAnsi" w:hAnsiTheme="majorHAnsi"/>
          <w:i/>
          <w:sz w:val="22"/>
          <w:szCs w:val="22"/>
        </w:rPr>
      </w:pPr>
      <w:r w:rsidRPr="00282C96">
        <w:rPr>
          <w:rFonts w:asciiTheme="majorHAnsi" w:hAnsiTheme="majorHAnsi"/>
          <w:sz w:val="22"/>
          <w:szCs w:val="22"/>
        </w:rPr>
        <w:tab/>
      </w:r>
      <w:r w:rsidR="0031023D">
        <w:rPr>
          <w:rFonts w:asciiTheme="majorHAnsi" w:hAnsiTheme="majorHAnsi"/>
          <w:sz w:val="22"/>
          <w:szCs w:val="22"/>
        </w:rPr>
        <w:tab/>
      </w:r>
      <w:r w:rsidRPr="00282C96">
        <w:rPr>
          <w:rFonts w:asciiTheme="majorHAnsi" w:hAnsiTheme="majorHAnsi"/>
          <w:i/>
          <w:sz w:val="22"/>
          <w:szCs w:val="22"/>
        </w:rPr>
        <w:t>Tαξίδι επιστροφής</w:t>
      </w:r>
    </w:p>
    <w:p w14:paraId="2F41EEBB" w14:textId="77777777" w:rsidR="007F3CDA" w:rsidRPr="00AA1699" w:rsidRDefault="007F3CDA" w:rsidP="00411228">
      <w:pPr>
        <w:tabs>
          <w:tab w:val="left" w:pos="567"/>
          <w:tab w:val="left" w:pos="2835"/>
          <w:tab w:val="right" w:pos="8760"/>
          <w:tab w:val="right" w:pos="8789"/>
        </w:tabs>
        <w:spacing w:before="60" w:line="240" w:lineRule="atLeast"/>
        <w:ind w:right="-284" w:firstLine="23"/>
        <w:jc w:val="both"/>
        <w:rPr>
          <w:rFonts w:asciiTheme="majorHAnsi" w:hAnsiTheme="majorHAnsi"/>
          <w:sz w:val="22"/>
          <w:szCs w:val="22"/>
        </w:rPr>
      </w:pPr>
    </w:p>
    <w:p w14:paraId="60614396" w14:textId="76228B93" w:rsidR="004A12DF" w:rsidRPr="00AA1699" w:rsidRDefault="00A9230D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b/>
          <w:color w:val="C0504D"/>
          <w:sz w:val="22"/>
          <w:szCs w:val="22"/>
        </w:rPr>
      </w:pPr>
      <w:r w:rsidRPr="00AA1699">
        <w:rPr>
          <w:rFonts w:asciiTheme="majorHAnsi" w:hAnsiTheme="majorHAnsi"/>
          <w:b/>
          <w:color w:val="C0504D"/>
          <w:sz w:val="22"/>
          <w:szCs w:val="22"/>
        </w:rPr>
        <w:t xml:space="preserve"> </w:t>
      </w:r>
    </w:p>
    <w:p w14:paraId="24877150" w14:textId="77777777" w:rsidR="009C3AC4" w:rsidRDefault="009C3AC4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b/>
          <w:color w:val="C0504D"/>
          <w:sz w:val="22"/>
          <w:szCs w:val="22"/>
        </w:rPr>
      </w:pPr>
    </w:p>
    <w:p w14:paraId="241067AC" w14:textId="77777777" w:rsidR="007D7A0A" w:rsidRDefault="007D7A0A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b/>
          <w:color w:val="C0504D"/>
          <w:sz w:val="22"/>
          <w:szCs w:val="22"/>
        </w:rPr>
      </w:pPr>
    </w:p>
    <w:p w14:paraId="0B5D8F78" w14:textId="77777777" w:rsidR="00E77A29" w:rsidRDefault="00E77A29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b/>
          <w:color w:val="C0504D"/>
          <w:sz w:val="22"/>
          <w:szCs w:val="22"/>
        </w:rPr>
      </w:pPr>
    </w:p>
    <w:p w14:paraId="2465FA8B" w14:textId="77777777" w:rsidR="007D7A0A" w:rsidRDefault="007D7A0A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b/>
          <w:color w:val="C0504D"/>
          <w:sz w:val="22"/>
          <w:szCs w:val="22"/>
        </w:rPr>
      </w:pPr>
    </w:p>
    <w:p w14:paraId="0E6AC69C" w14:textId="77777777" w:rsidR="00A9230D" w:rsidRPr="00AA1699" w:rsidRDefault="00A9230D" w:rsidP="00411228">
      <w:pPr>
        <w:tabs>
          <w:tab w:val="left" w:pos="567"/>
          <w:tab w:val="left" w:pos="2835"/>
        </w:tabs>
        <w:spacing w:before="100" w:line="300" w:lineRule="atLeast"/>
        <w:ind w:right="-1"/>
        <w:jc w:val="center"/>
        <w:rPr>
          <w:rFonts w:asciiTheme="majorHAnsi" w:hAnsiTheme="majorHAnsi"/>
          <w:color w:val="4BACC6" w:themeColor="accent5"/>
          <w:sz w:val="28"/>
          <w:szCs w:val="28"/>
        </w:rPr>
      </w:pPr>
      <w:r w:rsidRPr="00AA1699">
        <w:rPr>
          <w:rFonts w:asciiTheme="majorHAnsi" w:hAnsiTheme="majorHAnsi"/>
          <w:color w:val="4BACC6" w:themeColor="accent5"/>
          <w:spacing w:val="40"/>
          <w:sz w:val="28"/>
          <w:szCs w:val="28"/>
        </w:rPr>
        <w:sym w:font="Zapf Dingbats" w:char="F0A6"/>
      </w:r>
    </w:p>
    <w:p w14:paraId="3151FE7A" w14:textId="77777777" w:rsidR="007F3CDA" w:rsidRDefault="007F3CDA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1"/>
        <w:jc w:val="center"/>
        <w:rPr>
          <w:rFonts w:asciiTheme="majorHAnsi" w:hAnsiTheme="majorHAnsi"/>
          <w:sz w:val="22"/>
          <w:szCs w:val="22"/>
        </w:rPr>
      </w:pPr>
    </w:p>
    <w:p w14:paraId="6DB4C28D" w14:textId="77777777" w:rsidR="00930730" w:rsidRPr="00AA1699" w:rsidRDefault="00930730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1"/>
        <w:jc w:val="center"/>
        <w:rPr>
          <w:rFonts w:asciiTheme="majorHAnsi" w:hAnsiTheme="majorHAnsi"/>
          <w:sz w:val="22"/>
          <w:szCs w:val="22"/>
        </w:rPr>
      </w:pPr>
    </w:p>
    <w:p w14:paraId="319C63D1" w14:textId="77777777" w:rsidR="001F4EE7" w:rsidRPr="00AA1699" w:rsidRDefault="007F3CDA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1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 xml:space="preserve">Oι εργασίες του Σεμιναρίου θα γίνουν </w:t>
      </w:r>
    </w:p>
    <w:p w14:paraId="57AE0611" w14:textId="70CD5A8D" w:rsidR="00DC2FF4" w:rsidRPr="00AA1699" w:rsidRDefault="006C172C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1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στη</w:t>
      </w:r>
      <w:r w:rsidR="00FB2D48" w:rsidRPr="00AA1699">
        <w:rPr>
          <w:rFonts w:asciiTheme="majorHAnsi" w:hAnsiTheme="majorHAnsi"/>
          <w:sz w:val="22"/>
          <w:szCs w:val="22"/>
        </w:rPr>
        <w:t xml:space="preserve">ν </w:t>
      </w:r>
      <w:r w:rsidRPr="00AA1699">
        <w:rPr>
          <w:rFonts w:asciiTheme="majorHAnsi" w:hAnsiTheme="majorHAnsi"/>
          <w:sz w:val="22"/>
          <w:szCs w:val="22"/>
        </w:rPr>
        <w:t>Αίθουσα Συνεδρίων και</w:t>
      </w:r>
      <w:r w:rsidR="00A67A34" w:rsidRPr="00AA1699">
        <w:rPr>
          <w:rFonts w:asciiTheme="majorHAnsi" w:hAnsiTheme="majorHAnsi"/>
          <w:sz w:val="22"/>
          <w:szCs w:val="22"/>
        </w:rPr>
        <w:t xml:space="preserve"> </w:t>
      </w:r>
      <w:r w:rsidR="00FB2D48" w:rsidRPr="00AA1699">
        <w:rPr>
          <w:rFonts w:asciiTheme="majorHAnsi" w:hAnsiTheme="majorHAnsi"/>
          <w:sz w:val="22"/>
          <w:szCs w:val="22"/>
        </w:rPr>
        <w:t>Κινηματογράφο</w:t>
      </w:r>
      <w:r w:rsidRPr="00AA1699">
        <w:rPr>
          <w:rFonts w:asciiTheme="majorHAnsi" w:hAnsiTheme="majorHAnsi"/>
          <w:sz w:val="22"/>
          <w:szCs w:val="22"/>
        </w:rPr>
        <w:t>υ</w:t>
      </w:r>
      <w:r w:rsidR="001F4EE7" w:rsidRPr="00AA1699">
        <w:rPr>
          <w:rFonts w:asciiTheme="majorHAnsi" w:hAnsiTheme="majorHAnsi"/>
          <w:sz w:val="22"/>
          <w:szCs w:val="22"/>
        </w:rPr>
        <w:t xml:space="preserve"> Iθάκης</w:t>
      </w:r>
    </w:p>
    <w:p w14:paraId="4A2B9C68" w14:textId="77777777" w:rsidR="006C172C" w:rsidRPr="00AA1699" w:rsidRDefault="004B19C0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1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 xml:space="preserve">― </w:t>
      </w:r>
      <w:r w:rsidR="006C172C" w:rsidRPr="00AA1699">
        <w:rPr>
          <w:rFonts w:asciiTheme="majorHAnsi" w:hAnsiTheme="majorHAnsi"/>
          <w:sz w:val="22"/>
          <w:szCs w:val="22"/>
        </w:rPr>
        <w:t>Η παρακολούθηση είναι ελεύθερη</w:t>
      </w:r>
      <w:r w:rsidRPr="00AA1699">
        <w:rPr>
          <w:rFonts w:asciiTheme="majorHAnsi" w:hAnsiTheme="majorHAnsi"/>
          <w:sz w:val="22"/>
          <w:szCs w:val="22"/>
        </w:rPr>
        <w:t xml:space="preserve"> ―</w:t>
      </w:r>
    </w:p>
    <w:p w14:paraId="6E65B808" w14:textId="77777777" w:rsidR="009B76C1" w:rsidRPr="00AA1699" w:rsidRDefault="000133BE" w:rsidP="00411228">
      <w:pPr>
        <w:tabs>
          <w:tab w:val="left" w:pos="567"/>
          <w:tab w:val="left" w:pos="2835"/>
        </w:tabs>
        <w:spacing w:before="100" w:line="300" w:lineRule="atLeast"/>
        <w:ind w:right="-284"/>
        <w:jc w:val="center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br w:type="page"/>
      </w:r>
    </w:p>
    <w:p w14:paraId="1F55B4BB" w14:textId="77777777" w:rsidR="00E77A29" w:rsidRDefault="00E77A29" w:rsidP="00411228">
      <w:pPr>
        <w:tabs>
          <w:tab w:val="left" w:pos="567"/>
          <w:tab w:val="left" w:pos="2835"/>
        </w:tabs>
        <w:spacing w:before="100" w:line="300" w:lineRule="atLeast"/>
        <w:ind w:right="-1"/>
        <w:jc w:val="center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</w:p>
    <w:p w14:paraId="001D0BC6" w14:textId="3D688A25" w:rsidR="007F3CDA" w:rsidRPr="00FF3B17" w:rsidRDefault="007F3CDA" w:rsidP="00411228">
      <w:pPr>
        <w:tabs>
          <w:tab w:val="left" w:pos="567"/>
          <w:tab w:val="left" w:pos="2835"/>
        </w:tabs>
        <w:spacing w:before="100" w:line="300" w:lineRule="atLeast"/>
        <w:ind w:right="-1"/>
        <w:jc w:val="center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>OMIΛHTEΣ</w:t>
      </w:r>
      <w:r w:rsidR="00613228"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>, ΣΥΝΕΔΡΟΙ</w:t>
      </w:r>
    </w:p>
    <w:p w14:paraId="75595663" w14:textId="77777777" w:rsidR="007F3CDA" w:rsidRPr="00937FCA" w:rsidRDefault="007F3CDA" w:rsidP="00411228">
      <w:pPr>
        <w:tabs>
          <w:tab w:val="left" w:pos="567"/>
          <w:tab w:val="left" w:pos="2835"/>
          <w:tab w:val="left" w:pos="3700"/>
        </w:tabs>
        <w:spacing w:before="60" w:line="240" w:lineRule="atLeast"/>
        <w:ind w:right="-284"/>
        <w:jc w:val="both"/>
        <w:rPr>
          <w:rFonts w:asciiTheme="majorHAnsi" w:hAnsiTheme="majorHAnsi"/>
          <w:sz w:val="20"/>
        </w:rPr>
      </w:pPr>
    </w:p>
    <w:p w14:paraId="541CD380" w14:textId="52A6FBCF" w:rsidR="00AF3131" w:rsidRPr="00411228" w:rsidRDefault="00AF3131" w:rsidP="00411228">
      <w:pPr>
        <w:shd w:val="clear" w:color="auto" w:fill="FFFFFF"/>
        <w:tabs>
          <w:tab w:val="left" w:pos="2835"/>
        </w:tabs>
        <w:spacing w:after="120"/>
        <w:jc w:val="both"/>
        <w:rPr>
          <w:rFonts w:asciiTheme="majorHAnsi" w:eastAsia="Times New Roman" w:hAnsiTheme="majorHAnsi"/>
          <w:sz w:val="20"/>
        </w:rPr>
      </w:pPr>
    </w:p>
    <w:p w14:paraId="6FE58F6D" w14:textId="057861A1" w:rsidR="00423824" w:rsidRPr="003C3FBA" w:rsidRDefault="00423824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iCs/>
          <w:sz w:val="20"/>
          <w:lang w:val="en-US"/>
        </w:rPr>
      </w:pPr>
      <w:r w:rsidRPr="00CC6D61">
        <w:rPr>
          <w:rFonts w:asciiTheme="majorHAnsi" w:eastAsia="Times New Roman" w:hAnsiTheme="majorHAnsi"/>
          <w:bCs/>
          <w:color w:val="000000"/>
          <w:sz w:val="20"/>
          <w:lang w:eastAsia="el-GR"/>
        </w:rPr>
        <w:t>ΑΛΕΞΑΤΟΥ Ανδρονίκη</w:t>
      </w:r>
      <w:r w:rsidRPr="00CC6D61">
        <w:rPr>
          <w:rFonts w:asciiTheme="majorHAnsi" w:eastAsia="Times New Roman" w:hAnsiTheme="majorHAnsi"/>
          <w:bCs/>
          <w:color w:val="000000"/>
          <w:sz w:val="20"/>
          <w:lang w:eastAsia="el-GR"/>
        </w:rPr>
        <w:tab/>
      </w:r>
      <w:r w:rsidR="00B804B2" w:rsidRPr="003C3FBA">
        <w:rPr>
          <w:rFonts w:asciiTheme="majorHAnsi" w:eastAsia="Times New Roman" w:hAnsiTheme="majorHAnsi"/>
          <w:sz w:val="20"/>
        </w:rPr>
        <w:t>Φιλόλογος</w:t>
      </w:r>
      <w:r w:rsidR="003C3FBA">
        <w:rPr>
          <w:rFonts w:asciiTheme="majorHAnsi" w:eastAsia="Times New Roman" w:hAnsiTheme="majorHAnsi"/>
          <w:sz w:val="20"/>
        </w:rPr>
        <w:t>,</w:t>
      </w:r>
      <w:r w:rsidR="003C3FBA" w:rsidRPr="003C3FBA">
        <w:rPr>
          <w:rFonts w:asciiTheme="majorHAnsi" w:eastAsia="Times New Roman" w:hAnsiTheme="majorHAnsi"/>
          <w:sz w:val="20"/>
        </w:rPr>
        <w:t xml:space="preserve"> Γυμνάσιο Κεφαλονιάς “Ρόκκος Χ</w:t>
      </w:r>
      <w:r w:rsidR="003C3FBA">
        <w:rPr>
          <w:rFonts w:asciiTheme="majorHAnsi" w:eastAsia="Times New Roman" w:hAnsiTheme="majorHAnsi"/>
          <w:sz w:val="20"/>
        </w:rPr>
        <w:t>οϊδάς», Med Εκπαίδευση Ενηλίκων</w:t>
      </w:r>
    </w:p>
    <w:p w14:paraId="54397033" w14:textId="35997E95" w:rsidR="00104AA1" w:rsidRPr="00CC6D61" w:rsidRDefault="00C90993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iCs/>
          <w:sz w:val="20"/>
        </w:rPr>
      </w:pPr>
      <w:r w:rsidRPr="00CC6D61">
        <w:rPr>
          <w:rFonts w:asciiTheme="majorHAnsi" w:hAnsiTheme="majorHAnsi"/>
          <w:iCs/>
          <w:sz w:val="20"/>
        </w:rPr>
        <w:t>ΑΝΤΩΝΟΠΟΥΛΟΣ Ανδρέας</w:t>
      </w:r>
      <w:r w:rsidRPr="00CC6D61">
        <w:rPr>
          <w:rFonts w:asciiTheme="majorHAnsi" w:hAnsiTheme="majorHAnsi"/>
          <w:iCs/>
          <w:sz w:val="20"/>
        </w:rPr>
        <w:tab/>
      </w:r>
      <w:r w:rsidR="00B804B2" w:rsidRPr="00CC6D61">
        <w:rPr>
          <w:rFonts w:asciiTheme="majorHAnsi" w:eastAsia="Times New Roman" w:hAnsiTheme="majorHAnsi"/>
          <w:sz w:val="20"/>
        </w:rPr>
        <w:t>Ε</w:t>
      </w:r>
      <w:r w:rsidR="00B804B2" w:rsidRPr="00CC6D61">
        <w:rPr>
          <w:rFonts w:asciiTheme="majorHAnsi" w:hAnsiTheme="majorHAnsi"/>
          <w:sz w:val="20"/>
        </w:rPr>
        <w:t>πίκουρος Καθηγητής</w:t>
      </w:r>
      <w:r w:rsidR="00104AA1" w:rsidRPr="00CC6D61">
        <w:rPr>
          <w:rFonts w:asciiTheme="majorHAnsi" w:eastAsia="Times New Roman" w:hAnsiTheme="majorHAnsi"/>
          <w:sz w:val="20"/>
        </w:rPr>
        <w:t xml:space="preserve"> </w:t>
      </w:r>
      <w:r w:rsidR="00B804B2" w:rsidRPr="00CC6D61">
        <w:rPr>
          <w:rFonts w:asciiTheme="majorHAnsi" w:eastAsia="Times New Roman" w:hAnsiTheme="majorHAnsi"/>
          <w:sz w:val="20"/>
        </w:rPr>
        <w:t xml:space="preserve">Αρχαίας Ελληνικής Φιλολογίας, </w:t>
      </w:r>
      <w:r w:rsidRPr="00CC6D61">
        <w:rPr>
          <w:rFonts w:asciiTheme="majorHAnsi" w:hAnsiTheme="majorHAnsi"/>
          <w:iCs/>
          <w:sz w:val="20"/>
        </w:rPr>
        <w:t>Πανεπιστήμιο Ιωαννίνων</w:t>
      </w:r>
    </w:p>
    <w:p w14:paraId="1BD8C7E1" w14:textId="3DA0722F" w:rsidR="00C90993" w:rsidRPr="00CC6D61" w:rsidRDefault="00C90993" w:rsidP="00411228">
      <w:pPr>
        <w:tabs>
          <w:tab w:val="left" w:pos="2835"/>
          <w:tab w:val="left" w:pos="3119"/>
          <w:tab w:val="right" w:pos="7371"/>
        </w:tabs>
        <w:spacing w:line="240" w:lineRule="exact"/>
        <w:ind w:left="567" w:right="-284" w:hanging="567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ΒΟΥΤΣΑ Στυλιανή</w:t>
      </w:r>
      <w:r w:rsidRPr="00CC6D61">
        <w:rPr>
          <w:rFonts w:asciiTheme="majorHAnsi" w:hAnsiTheme="majorHAnsi"/>
          <w:sz w:val="20"/>
        </w:rPr>
        <w:tab/>
        <w:t>δ.φ., Φιλόλογος, Τμήμα Ξένων Γλωσσών</w:t>
      </w:r>
      <w:r w:rsidR="005D73B5" w:rsidRPr="00CC6D61">
        <w:rPr>
          <w:rFonts w:asciiTheme="majorHAnsi" w:hAnsiTheme="majorHAnsi"/>
          <w:sz w:val="20"/>
        </w:rPr>
        <w:t>, Ιόνιο</w:t>
      </w:r>
      <w:r w:rsidRPr="00CC6D61">
        <w:rPr>
          <w:rFonts w:asciiTheme="majorHAnsi" w:hAnsiTheme="majorHAnsi"/>
          <w:sz w:val="20"/>
        </w:rPr>
        <w:t xml:space="preserve"> Πανεπιστ</w:t>
      </w:r>
      <w:r w:rsidR="005D73B5" w:rsidRPr="00CC6D61">
        <w:rPr>
          <w:rFonts w:asciiTheme="majorHAnsi" w:hAnsiTheme="majorHAnsi"/>
          <w:sz w:val="20"/>
        </w:rPr>
        <w:t>ήμιο</w:t>
      </w:r>
      <w:r w:rsidRPr="00CC6D61">
        <w:rPr>
          <w:rFonts w:asciiTheme="majorHAnsi" w:hAnsiTheme="majorHAnsi"/>
          <w:sz w:val="20"/>
        </w:rPr>
        <w:t xml:space="preserve"> </w:t>
      </w:r>
    </w:p>
    <w:p w14:paraId="0E97F20C" w14:textId="53250A02" w:rsidR="00C90993" w:rsidRPr="00CC6D61" w:rsidRDefault="00C90993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iCs/>
          <w:sz w:val="20"/>
        </w:rPr>
      </w:pPr>
      <w:r w:rsidRPr="00CC6D61">
        <w:rPr>
          <w:rFonts w:asciiTheme="majorHAnsi" w:hAnsiTheme="majorHAnsi"/>
          <w:sz w:val="20"/>
        </w:rPr>
        <w:t>ΓΑΛΙΑΤΣΑΤΟΥ Αλίκη Κ.</w:t>
      </w:r>
      <w:r w:rsidRPr="00CC6D61">
        <w:rPr>
          <w:rFonts w:asciiTheme="majorHAnsi" w:hAnsiTheme="majorHAnsi"/>
          <w:sz w:val="20"/>
        </w:rPr>
        <w:tab/>
        <w:t>Σύ</w:t>
      </w:r>
      <w:r w:rsidR="00D44E4E" w:rsidRPr="00CC6D61">
        <w:rPr>
          <w:rFonts w:asciiTheme="majorHAnsi" w:hAnsiTheme="majorHAnsi"/>
          <w:sz w:val="20"/>
        </w:rPr>
        <w:t>μβουλος Εκπαίδευσης Κεφαλληνίας</w:t>
      </w:r>
      <w:r w:rsidRPr="00CC6D61">
        <w:rPr>
          <w:rFonts w:asciiTheme="majorHAnsi" w:hAnsiTheme="majorHAnsi"/>
          <w:sz w:val="20"/>
        </w:rPr>
        <w:t xml:space="preserve"> </w:t>
      </w:r>
      <w:r w:rsidR="00D44E4E" w:rsidRPr="00CC6D61">
        <w:rPr>
          <w:rFonts w:asciiTheme="majorHAnsi" w:hAnsiTheme="majorHAnsi"/>
          <w:sz w:val="20"/>
        </w:rPr>
        <w:t>(</w:t>
      </w:r>
      <w:hyperlink r:id="rId10" w:history="1"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al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.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galiatsatou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@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gmail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.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com</w:t>
        </w:r>
      </w:hyperlink>
      <w:r w:rsidR="00D44E4E" w:rsidRPr="00CC6D61">
        <w:rPr>
          <w:rStyle w:val="-"/>
          <w:rFonts w:asciiTheme="majorHAnsi" w:hAnsiTheme="majorHAnsi"/>
          <w:color w:val="auto"/>
          <w:sz w:val="20"/>
          <w:u w:val="none"/>
          <w:lang w:val="en-US"/>
        </w:rPr>
        <w:t>)</w:t>
      </w:r>
      <w:r w:rsidRPr="00CC6D61">
        <w:rPr>
          <w:rFonts w:asciiTheme="majorHAnsi" w:hAnsiTheme="majorHAnsi"/>
          <w:sz w:val="20"/>
        </w:rPr>
        <w:t xml:space="preserve"> </w:t>
      </w:r>
    </w:p>
    <w:p w14:paraId="5D2DA552" w14:textId="29BB319E" w:rsidR="00D40E8B" w:rsidRPr="00CC6D61" w:rsidRDefault="001D0638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eastAsia="Times New Roman" w:hAnsiTheme="majorHAnsi"/>
          <w:spacing w:val="-12"/>
          <w:sz w:val="20"/>
        </w:rPr>
      </w:pPr>
      <w:r w:rsidRPr="00CC6D61">
        <w:rPr>
          <w:rFonts w:asciiTheme="majorHAnsi" w:eastAsia="Times New Roman" w:hAnsiTheme="majorHAnsi"/>
          <w:sz w:val="20"/>
        </w:rPr>
        <w:t>ΓΚΑΡΤΖΙΟΥ</w:t>
      </w:r>
      <w:r w:rsidRPr="00CC6D61">
        <w:rPr>
          <w:rFonts w:asciiTheme="majorHAnsi" w:hAnsiTheme="majorHAnsi"/>
          <w:i/>
          <w:sz w:val="20"/>
        </w:rPr>
        <w:t>-</w:t>
      </w:r>
      <w:r w:rsidR="00192EDB" w:rsidRPr="00CC6D61">
        <w:rPr>
          <w:rFonts w:asciiTheme="majorHAnsi" w:eastAsia="Times New Roman" w:hAnsiTheme="majorHAnsi"/>
          <w:sz w:val="20"/>
        </w:rPr>
        <w:t>ΤΑΤΤΗ Αριάδνη</w:t>
      </w:r>
      <w:r w:rsidR="007F3CDA" w:rsidRPr="00CC6D61">
        <w:rPr>
          <w:rFonts w:asciiTheme="majorHAnsi" w:hAnsiTheme="majorHAnsi"/>
          <w:sz w:val="20"/>
        </w:rPr>
        <w:tab/>
      </w:r>
      <w:r w:rsidR="008F43B5" w:rsidRPr="00CC6D61">
        <w:rPr>
          <w:rFonts w:asciiTheme="majorHAnsi" w:hAnsiTheme="majorHAnsi"/>
          <w:spacing w:val="-12"/>
          <w:sz w:val="20"/>
        </w:rPr>
        <w:t xml:space="preserve">Ομ. </w:t>
      </w:r>
      <w:r w:rsidR="007F3CDA" w:rsidRPr="00CC6D61">
        <w:rPr>
          <w:rFonts w:asciiTheme="majorHAnsi" w:hAnsiTheme="majorHAnsi"/>
          <w:spacing w:val="-12"/>
          <w:sz w:val="20"/>
        </w:rPr>
        <w:t xml:space="preserve">Kαθηγήτρια </w:t>
      </w:r>
      <w:r w:rsidR="00B804B2" w:rsidRPr="00CC6D61">
        <w:rPr>
          <w:rFonts w:asciiTheme="majorHAnsi" w:eastAsia="Times New Roman" w:hAnsiTheme="majorHAnsi"/>
          <w:spacing w:val="-12"/>
          <w:sz w:val="20"/>
        </w:rPr>
        <w:t xml:space="preserve">Αρχαίας Ελληνικής Φιλολογίας, </w:t>
      </w:r>
      <w:r w:rsidR="00B804B2" w:rsidRPr="00CC6D61">
        <w:rPr>
          <w:rFonts w:asciiTheme="majorHAnsi" w:hAnsiTheme="majorHAnsi"/>
          <w:spacing w:val="-12"/>
          <w:sz w:val="20"/>
        </w:rPr>
        <w:t xml:space="preserve">Πανεπιστήμιο Ιωαννίνων </w:t>
      </w:r>
      <w:r w:rsidR="00C40804" w:rsidRPr="00CC6D61">
        <w:rPr>
          <w:rFonts w:asciiTheme="majorHAnsi" w:hAnsiTheme="majorHAnsi"/>
          <w:spacing w:val="-12"/>
          <w:sz w:val="20"/>
        </w:rPr>
        <w:t>(</w:t>
      </w:r>
      <w:r w:rsidR="00B71E5D" w:rsidRPr="00CC6D61">
        <w:rPr>
          <w:rFonts w:asciiTheme="majorHAnsi" w:hAnsiTheme="majorHAnsi"/>
          <w:spacing w:val="-12"/>
          <w:sz w:val="20"/>
        </w:rPr>
        <w:t>agartziu@cc.uoi.gr</w:t>
      </w:r>
      <w:r w:rsidR="001C0079" w:rsidRPr="00CC6D61">
        <w:rPr>
          <w:rFonts w:asciiTheme="majorHAnsi" w:eastAsia="Times New Roman" w:hAnsiTheme="majorHAnsi"/>
          <w:spacing w:val="-12"/>
          <w:sz w:val="20"/>
        </w:rPr>
        <w:t>)</w:t>
      </w:r>
    </w:p>
    <w:p w14:paraId="3B2C1E4C" w14:textId="0F897379" w:rsidR="00E1272C" w:rsidRPr="00CC6D61" w:rsidRDefault="00C90993" w:rsidP="00411228">
      <w:pPr>
        <w:tabs>
          <w:tab w:val="left" w:pos="2835"/>
        </w:tabs>
        <w:ind w:left="2835" w:right="-284" w:hanging="2835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ΔΑΜΙΑΝ</w:t>
      </w:r>
      <w:r w:rsidR="00192EDB" w:rsidRPr="00CC6D61">
        <w:rPr>
          <w:rFonts w:asciiTheme="majorHAnsi" w:hAnsiTheme="majorHAnsi"/>
          <w:sz w:val="20"/>
        </w:rPr>
        <w:t xml:space="preserve">ΟΠΟΥΛΟΣ </w:t>
      </w:r>
      <w:r w:rsidRPr="00CC6D61">
        <w:rPr>
          <w:rFonts w:asciiTheme="majorHAnsi" w:hAnsiTheme="majorHAnsi"/>
          <w:sz w:val="20"/>
        </w:rPr>
        <w:t>Τρύφωνας</w:t>
      </w:r>
      <w:r w:rsidR="007810BC" w:rsidRPr="00CC6D61">
        <w:rPr>
          <w:rFonts w:asciiTheme="majorHAnsi" w:hAnsiTheme="majorHAnsi"/>
          <w:sz w:val="20"/>
        </w:rPr>
        <w:tab/>
      </w:r>
      <w:r w:rsidRPr="00CC6D61">
        <w:rPr>
          <w:rFonts w:asciiTheme="majorHAnsi" w:hAnsiTheme="majorHAnsi"/>
          <w:sz w:val="20"/>
        </w:rPr>
        <w:t>Διδακτορικός Φοιτητής Κλασικής Φιλολογίας</w:t>
      </w:r>
    </w:p>
    <w:p w14:paraId="59655F36" w14:textId="77777777" w:rsidR="00344A96" w:rsidRPr="00CC6D61" w:rsidRDefault="00344A96" w:rsidP="00411228">
      <w:pPr>
        <w:tabs>
          <w:tab w:val="left" w:pos="2835"/>
        </w:tabs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ΖΕΚΑΣ Χριστόδουλος</w:t>
      </w:r>
      <w:r w:rsidRPr="00CC6D61">
        <w:rPr>
          <w:rFonts w:asciiTheme="majorHAnsi" w:hAnsiTheme="majorHAnsi"/>
          <w:sz w:val="20"/>
        </w:rPr>
        <w:tab/>
        <w:t xml:space="preserve">ΕΔΙΠ Αρχαίας Ελληνικής Φιλολογίας Πανεπιστήμιο Ιωαννίνων </w:t>
      </w:r>
    </w:p>
    <w:p w14:paraId="2B09B4E0" w14:textId="7DD84502" w:rsidR="00344A96" w:rsidRPr="00CC6D61" w:rsidRDefault="007337AF" w:rsidP="00411228">
      <w:pPr>
        <w:tabs>
          <w:tab w:val="left" w:pos="2835"/>
          <w:tab w:val="left" w:pos="3119"/>
          <w:tab w:val="right" w:pos="7371"/>
        </w:tabs>
        <w:spacing w:line="240" w:lineRule="exact"/>
        <w:ind w:left="567" w:right="-284" w:hanging="567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Ι</w:t>
      </w:r>
      <w:r w:rsidR="00411228" w:rsidRPr="00CC6D61">
        <w:rPr>
          <w:rFonts w:asciiTheme="majorHAnsi" w:hAnsiTheme="majorHAnsi"/>
          <w:sz w:val="20"/>
        </w:rPr>
        <w:t>ΩΑΝΝΙΔΟΥ</w:t>
      </w:r>
      <w:r w:rsidR="00661911">
        <w:rPr>
          <w:rFonts w:asciiTheme="majorHAnsi" w:hAnsiTheme="majorHAnsi"/>
          <w:sz w:val="20"/>
        </w:rPr>
        <w:t xml:space="preserve"> Διδώ-Ελένη</w:t>
      </w:r>
      <w:r w:rsidR="00661911">
        <w:rPr>
          <w:rFonts w:asciiTheme="majorHAnsi" w:hAnsiTheme="majorHAnsi"/>
          <w:sz w:val="20"/>
        </w:rPr>
        <w:tab/>
        <w:t>Μεταπτυχιακή φ</w:t>
      </w:r>
      <w:r w:rsidRPr="00CC6D61">
        <w:rPr>
          <w:rFonts w:asciiTheme="majorHAnsi" w:hAnsiTheme="majorHAnsi"/>
          <w:sz w:val="20"/>
        </w:rPr>
        <w:t>οιτήτρια</w:t>
      </w:r>
      <w:r w:rsidR="00661911">
        <w:rPr>
          <w:rFonts w:asciiTheme="majorHAnsi" w:hAnsiTheme="majorHAnsi"/>
          <w:sz w:val="20"/>
        </w:rPr>
        <w:t>,</w:t>
      </w:r>
      <w:r w:rsidRPr="00CC6D61">
        <w:rPr>
          <w:rFonts w:asciiTheme="majorHAnsi" w:hAnsiTheme="majorHAnsi"/>
          <w:sz w:val="20"/>
        </w:rPr>
        <w:t xml:space="preserve"> Τμήμα</w:t>
      </w:r>
      <w:r w:rsidR="00661911">
        <w:rPr>
          <w:rFonts w:asciiTheme="majorHAnsi" w:hAnsiTheme="majorHAnsi"/>
          <w:sz w:val="20"/>
        </w:rPr>
        <w:t xml:space="preserve"> </w:t>
      </w:r>
      <w:r w:rsidRPr="00CC6D61">
        <w:rPr>
          <w:rFonts w:asciiTheme="majorHAnsi" w:hAnsiTheme="majorHAnsi"/>
          <w:sz w:val="20"/>
        </w:rPr>
        <w:t>Φιλολογίας, ΕΚΠΑ (</w:t>
      </w:r>
      <w:hyperlink r:id="rId11" w:history="1"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didioannidou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@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gmail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.</w:t>
        </w:r>
        <w:r w:rsidRPr="00CC6D61">
          <w:rPr>
            <w:rStyle w:val="-"/>
            <w:rFonts w:asciiTheme="majorHAnsi" w:hAnsiTheme="majorHAnsi"/>
            <w:color w:val="auto"/>
            <w:sz w:val="20"/>
            <w:u w:val="none"/>
            <w:lang w:val="en-US"/>
          </w:rPr>
          <w:t>com</w:t>
        </w:r>
      </w:hyperlink>
      <w:r w:rsidRPr="00CC6D61">
        <w:rPr>
          <w:rStyle w:val="-"/>
          <w:rFonts w:asciiTheme="majorHAnsi" w:hAnsiTheme="majorHAnsi"/>
          <w:color w:val="auto"/>
          <w:sz w:val="20"/>
          <w:u w:val="none"/>
          <w:lang w:val="en-US"/>
        </w:rPr>
        <w:t>)</w:t>
      </w:r>
    </w:p>
    <w:p w14:paraId="5C6BB1C6" w14:textId="117E9F01" w:rsidR="0001050F" w:rsidRPr="00CC6D61" w:rsidRDefault="0001050F" w:rsidP="00411228">
      <w:pPr>
        <w:tabs>
          <w:tab w:val="left" w:pos="2835"/>
          <w:tab w:val="left" w:pos="3119"/>
          <w:tab w:val="right" w:pos="7371"/>
        </w:tabs>
        <w:spacing w:line="240" w:lineRule="exact"/>
        <w:ind w:left="567" w:right="-284" w:hanging="567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ΛΩΛΟΣ Γιάννος Γ.</w:t>
      </w:r>
      <w:r w:rsidRPr="00CC6D61">
        <w:rPr>
          <w:rFonts w:asciiTheme="majorHAnsi" w:hAnsiTheme="majorHAnsi"/>
          <w:b/>
          <w:sz w:val="20"/>
        </w:rPr>
        <w:t xml:space="preserve"> </w:t>
      </w:r>
      <w:r w:rsidRPr="00CC6D61">
        <w:rPr>
          <w:rFonts w:asciiTheme="majorHAnsi" w:hAnsiTheme="majorHAnsi"/>
          <w:b/>
          <w:sz w:val="20"/>
        </w:rPr>
        <w:tab/>
      </w:r>
      <w:r w:rsidRPr="00CC6D61">
        <w:rPr>
          <w:rFonts w:asciiTheme="majorHAnsi" w:hAnsiTheme="majorHAnsi"/>
          <w:sz w:val="20"/>
        </w:rPr>
        <w:t xml:space="preserve">Ομ. Καθηγητής </w:t>
      </w:r>
      <w:r w:rsidR="00C01F55" w:rsidRPr="00CC6D61">
        <w:rPr>
          <w:rFonts w:asciiTheme="majorHAnsi" w:hAnsiTheme="majorHAnsi"/>
          <w:sz w:val="20"/>
        </w:rPr>
        <w:t>Κλασικής Αρχαιολογίας</w:t>
      </w:r>
      <w:r w:rsidR="00B804B2" w:rsidRPr="00CC6D61">
        <w:rPr>
          <w:rFonts w:asciiTheme="majorHAnsi" w:hAnsiTheme="majorHAnsi"/>
          <w:sz w:val="20"/>
        </w:rPr>
        <w:t>,</w:t>
      </w:r>
      <w:r w:rsidR="00C01F55" w:rsidRPr="00CC6D61">
        <w:rPr>
          <w:rFonts w:asciiTheme="majorHAnsi" w:hAnsiTheme="majorHAnsi"/>
          <w:sz w:val="20"/>
        </w:rPr>
        <w:t xml:space="preserve"> </w:t>
      </w:r>
      <w:r w:rsidRPr="00CC6D61">
        <w:rPr>
          <w:rFonts w:asciiTheme="majorHAnsi" w:hAnsiTheme="majorHAnsi"/>
          <w:sz w:val="20"/>
        </w:rPr>
        <w:t>Πανεπιστ</w:t>
      </w:r>
      <w:r w:rsidR="00B804B2" w:rsidRPr="00CC6D61">
        <w:rPr>
          <w:rFonts w:asciiTheme="majorHAnsi" w:hAnsiTheme="majorHAnsi"/>
          <w:sz w:val="20"/>
        </w:rPr>
        <w:t>ήμιο</w:t>
      </w:r>
      <w:r w:rsidRPr="00CC6D61">
        <w:rPr>
          <w:rFonts w:asciiTheme="majorHAnsi" w:hAnsiTheme="majorHAnsi"/>
          <w:sz w:val="20"/>
        </w:rPr>
        <w:t xml:space="preserve"> Ιωαννίνων </w:t>
      </w:r>
      <w:r w:rsidR="005C10D6" w:rsidRPr="00CC6D61">
        <w:rPr>
          <w:rFonts w:asciiTheme="majorHAnsi" w:hAnsiTheme="majorHAnsi"/>
          <w:sz w:val="20"/>
        </w:rPr>
        <w:t>(</w:t>
      </w:r>
      <w:r w:rsidR="005C10D6" w:rsidRPr="00CC6D61">
        <w:rPr>
          <w:rFonts w:asciiTheme="majorHAnsi" w:hAnsiTheme="majorHAnsi"/>
          <w:sz w:val="20"/>
          <w:lang w:val="en-US"/>
        </w:rPr>
        <w:t>ilolos@</w:t>
      </w:r>
      <w:r w:rsidR="005C10D6" w:rsidRPr="00CC6D61">
        <w:rPr>
          <w:rStyle w:val="go"/>
          <w:rFonts w:eastAsia="Times New Roman"/>
          <w:sz w:val="20"/>
        </w:rPr>
        <w:t>uoi.gr</w:t>
      </w:r>
      <w:r w:rsidR="005C10D6" w:rsidRPr="00CC6D61">
        <w:rPr>
          <w:rFonts w:asciiTheme="majorHAnsi" w:hAnsiTheme="majorHAnsi"/>
          <w:sz w:val="20"/>
        </w:rPr>
        <w:t>)</w:t>
      </w:r>
    </w:p>
    <w:p w14:paraId="3ADBBA73" w14:textId="5DCBB6BB" w:rsidR="00411228" w:rsidRPr="00CC6D61" w:rsidRDefault="00CF55E2" w:rsidP="00411228">
      <w:pPr>
        <w:tabs>
          <w:tab w:val="left" w:pos="2835"/>
          <w:tab w:val="left" w:pos="3119"/>
          <w:tab w:val="right" w:pos="7371"/>
        </w:tabs>
        <w:spacing w:line="240" w:lineRule="exact"/>
        <w:ind w:left="567" w:right="-284" w:hanging="567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ΜΑΣΤΟΡΗΣ Β</w:t>
      </w:r>
      <w:r w:rsidR="00A22894" w:rsidRPr="00CC6D61">
        <w:rPr>
          <w:rFonts w:asciiTheme="majorHAnsi" w:hAnsiTheme="majorHAnsi"/>
          <w:sz w:val="20"/>
        </w:rPr>
        <w:t>ασί</w:t>
      </w:r>
      <w:r w:rsidR="0064229F" w:rsidRPr="00CC6D61">
        <w:rPr>
          <w:rFonts w:asciiTheme="majorHAnsi" w:hAnsiTheme="majorHAnsi"/>
          <w:sz w:val="20"/>
        </w:rPr>
        <w:t>λειο</w:t>
      </w:r>
      <w:r w:rsidR="00A22894" w:rsidRPr="00CC6D61">
        <w:rPr>
          <w:rFonts w:asciiTheme="majorHAnsi" w:hAnsiTheme="majorHAnsi"/>
          <w:sz w:val="20"/>
        </w:rPr>
        <w:t>ς</w:t>
      </w:r>
      <w:r w:rsidR="007810BC" w:rsidRPr="00CC6D61">
        <w:rPr>
          <w:rFonts w:asciiTheme="majorHAnsi" w:hAnsiTheme="majorHAnsi"/>
          <w:sz w:val="20"/>
        </w:rPr>
        <w:tab/>
      </w:r>
      <w:r w:rsidR="007337AF" w:rsidRPr="00CC6D61">
        <w:rPr>
          <w:rFonts w:asciiTheme="majorHAnsi" w:hAnsiTheme="majorHAnsi"/>
          <w:sz w:val="20"/>
        </w:rPr>
        <w:t>Σύμβουλος Εκπαίδευσης Φιλολόγων Ν. Ευβοίας</w:t>
      </w:r>
      <w:r w:rsidR="00301918" w:rsidRPr="00CC6D61">
        <w:rPr>
          <w:rFonts w:asciiTheme="majorHAnsi" w:hAnsiTheme="majorHAnsi"/>
          <w:sz w:val="20"/>
        </w:rPr>
        <w:t xml:space="preserve"> </w:t>
      </w:r>
      <w:r w:rsidR="00411228" w:rsidRPr="00CC6D61">
        <w:rPr>
          <w:rFonts w:asciiTheme="majorHAnsi" w:hAnsiTheme="majorHAnsi"/>
          <w:sz w:val="20"/>
        </w:rPr>
        <w:t>(</w:t>
      </w:r>
      <w:hyperlink r:id="rId12" w:history="1">
        <w:r w:rsidR="00411228" w:rsidRPr="00CC6D61">
          <w:rPr>
            <w:rStyle w:val="-"/>
            <w:rFonts w:asciiTheme="majorHAnsi" w:hAnsiTheme="majorHAnsi"/>
            <w:color w:val="auto"/>
            <w:sz w:val="20"/>
            <w:u w:val="none"/>
          </w:rPr>
          <w:t>sibil@sch.gr</w:t>
        </w:r>
      </w:hyperlink>
      <w:r w:rsidR="00411228" w:rsidRPr="00CC6D61">
        <w:rPr>
          <w:rStyle w:val="-"/>
          <w:rFonts w:asciiTheme="majorHAnsi" w:hAnsiTheme="majorHAnsi"/>
          <w:color w:val="auto"/>
          <w:sz w:val="20"/>
          <w:u w:val="none"/>
        </w:rPr>
        <w:t>)</w:t>
      </w:r>
    </w:p>
    <w:p w14:paraId="432DB6DD" w14:textId="5F090E3E" w:rsidR="007337AF" w:rsidRPr="00CC6D61" w:rsidRDefault="00411228" w:rsidP="00411228">
      <w:pPr>
        <w:tabs>
          <w:tab w:val="left" w:pos="2835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 xml:space="preserve">ΜΠΕΧΛΙΚΟΥΔΗ </w:t>
      </w:r>
      <w:r w:rsidR="007337AF" w:rsidRPr="00CC6D61">
        <w:rPr>
          <w:rFonts w:asciiTheme="majorHAnsi" w:hAnsiTheme="majorHAnsi"/>
          <w:sz w:val="20"/>
        </w:rPr>
        <w:t xml:space="preserve">Δήμητρα Γ. </w:t>
      </w:r>
      <w:r w:rsidR="007337AF" w:rsidRPr="00CC6D61">
        <w:rPr>
          <w:rFonts w:asciiTheme="majorHAnsi" w:hAnsiTheme="majorHAnsi"/>
          <w:sz w:val="20"/>
        </w:rPr>
        <w:tab/>
      </w:r>
      <w:r w:rsidR="00661911">
        <w:rPr>
          <w:rFonts w:asciiTheme="majorHAnsi" w:hAnsiTheme="majorHAnsi"/>
          <w:sz w:val="20"/>
        </w:rPr>
        <w:t xml:space="preserve">δ.φ., Επίτιμη Σχολική Σύμβουλος </w:t>
      </w:r>
      <w:r w:rsidR="007337AF" w:rsidRPr="00CC6D61">
        <w:rPr>
          <w:rFonts w:asciiTheme="majorHAnsi" w:hAnsiTheme="majorHAnsi"/>
          <w:sz w:val="20"/>
        </w:rPr>
        <w:t>Δ.Ε.</w:t>
      </w:r>
      <w:r w:rsidR="007337AF" w:rsidRPr="00CC6D61">
        <w:rPr>
          <w:rFonts w:asciiTheme="majorHAnsi" w:hAnsiTheme="majorHAnsi"/>
          <w:i/>
          <w:iCs/>
          <w:sz w:val="20"/>
        </w:rPr>
        <w:t xml:space="preserve">  </w:t>
      </w:r>
    </w:p>
    <w:p w14:paraId="4BCD1407" w14:textId="7ACD5501" w:rsidR="007337AF" w:rsidRPr="00CC6D61" w:rsidRDefault="007627DE" w:rsidP="00411228">
      <w:pPr>
        <w:tabs>
          <w:tab w:val="left" w:pos="2835"/>
          <w:tab w:val="right" w:pos="9060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 xml:space="preserve">ΜΠΟΪΝΤΑΣ </w:t>
      </w:r>
      <w:r w:rsidR="007337AF" w:rsidRPr="00CC6D61">
        <w:rPr>
          <w:rFonts w:asciiTheme="majorHAnsi" w:hAnsiTheme="majorHAnsi"/>
          <w:sz w:val="20"/>
        </w:rPr>
        <w:t>Θεοχάρης</w:t>
      </w:r>
      <w:r w:rsidR="007337AF" w:rsidRPr="00CC6D61">
        <w:rPr>
          <w:rFonts w:asciiTheme="majorHAnsi" w:hAnsiTheme="majorHAnsi"/>
          <w:sz w:val="20"/>
        </w:rPr>
        <w:tab/>
      </w:r>
      <w:r w:rsidR="00436EEE">
        <w:rPr>
          <w:rFonts w:asciiTheme="majorHAnsi" w:hAnsiTheme="majorHAnsi"/>
          <w:sz w:val="20"/>
        </w:rPr>
        <w:t>Υπ</w:t>
      </w:r>
      <w:r w:rsidR="00661911">
        <w:rPr>
          <w:rFonts w:asciiTheme="majorHAnsi" w:hAnsiTheme="majorHAnsi"/>
          <w:sz w:val="20"/>
        </w:rPr>
        <w:t>.</w:t>
      </w:r>
      <w:r w:rsidR="00436EEE">
        <w:rPr>
          <w:rFonts w:asciiTheme="majorHAnsi" w:hAnsiTheme="majorHAnsi"/>
          <w:sz w:val="20"/>
        </w:rPr>
        <w:t xml:space="preserve"> διδάκτωρ, Τμήμα Φιλολογίας ΕΚΠΑ (</w:t>
      </w:r>
      <w:r w:rsidR="00436EEE" w:rsidRPr="00436EEE">
        <w:rPr>
          <w:rFonts w:asciiTheme="majorHAnsi" w:eastAsia="Times New Roman" w:hAnsiTheme="majorHAnsi"/>
          <w:sz w:val="20"/>
        </w:rPr>
        <w:t>tbointas@phil.uoa.gr</w:t>
      </w:r>
      <w:r w:rsidR="00436EEE">
        <w:rPr>
          <w:rFonts w:asciiTheme="majorHAnsi" w:eastAsia="Times New Roman" w:hAnsiTheme="majorHAnsi"/>
          <w:sz w:val="20"/>
        </w:rPr>
        <w:t>)</w:t>
      </w:r>
    </w:p>
    <w:p w14:paraId="62DD4FCA" w14:textId="46E9E1B3" w:rsidR="00445DB1" w:rsidRPr="00937FCA" w:rsidRDefault="00445DB1" w:rsidP="00411228">
      <w:pPr>
        <w:tabs>
          <w:tab w:val="left" w:pos="2835"/>
          <w:tab w:val="right" w:pos="9060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CC6D61">
        <w:rPr>
          <w:rFonts w:asciiTheme="majorHAnsi" w:hAnsiTheme="majorHAnsi"/>
          <w:sz w:val="20"/>
        </w:rPr>
        <w:t>ΝΕΡΑΝΤΖΗΣ Ιωάννης</w:t>
      </w:r>
      <w:r w:rsidRPr="00CC6D61">
        <w:rPr>
          <w:rFonts w:asciiTheme="majorHAnsi" w:hAnsiTheme="majorHAnsi"/>
          <w:sz w:val="20"/>
        </w:rPr>
        <w:tab/>
      </w:r>
      <w:r w:rsidR="00B45BEA" w:rsidRPr="00CC6D61">
        <w:rPr>
          <w:rFonts w:asciiTheme="majorHAnsi" w:hAnsiTheme="majorHAnsi"/>
          <w:sz w:val="20"/>
        </w:rPr>
        <w:t xml:space="preserve">Φιλόλογος, </w:t>
      </w:r>
      <w:r w:rsidR="005D73B5" w:rsidRPr="00CC6D61">
        <w:rPr>
          <w:rFonts w:asciiTheme="majorHAnsi" w:hAnsiTheme="majorHAnsi"/>
          <w:sz w:val="20"/>
        </w:rPr>
        <w:t>δ.φ., Επ. Σχολικός Σ</w:t>
      </w:r>
      <w:r w:rsidRPr="00CC6D61">
        <w:rPr>
          <w:rFonts w:asciiTheme="majorHAnsi" w:hAnsiTheme="majorHAnsi"/>
          <w:sz w:val="20"/>
        </w:rPr>
        <w:t>ύμβουλος φιλολόγων (</w:t>
      </w:r>
      <w:r w:rsidRPr="00CC6D61">
        <w:rPr>
          <w:rFonts w:asciiTheme="majorHAnsi" w:hAnsiTheme="majorHAnsi"/>
          <w:sz w:val="20"/>
          <w:lang w:val="en-US"/>
        </w:rPr>
        <w:t>iner</w:t>
      </w:r>
      <w:r w:rsidRPr="00CC6D61">
        <w:rPr>
          <w:rFonts w:asciiTheme="majorHAnsi" w:hAnsiTheme="majorHAnsi"/>
          <w:sz w:val="20"/>
        </w:rPr>
        <w:t>38@</w:t>
      </w:r>
      <w:r w:rsidRPr="00CC6D61">
        <w:rPr>
          <w:rFonts w:asciiTheme="majorHAnsi" w:hAnsiTheme="majorHAnsi"/>
          <w:sz w:val="20"/>
          <w:lang w:val="en-US"/>
        </w:rPr>
        <w:t>otenet</w:t>
      </w:r>
      <w:r w:rsidRPr="00CC6D61">
        <w:rPr>
          <w:rFonts w:asciiTheme="majorHAnsi" w:hAnsiTheme="majorHAnsi"/>
          <w:sz w:val="20"/>
        </w:rPr>
        <w:t>.</w:t>
      </w:r>
      <w:r w:rsidRPr="00CC6D61">
        <w:rPr>
          <w:rFonts w:asciiTheme="majorHAnsi" w:hAnsiTheme="majorHAnsi"/>
          <w:sz w:val="20"/>
          <w:lang w:val="en-US"/>
        </w:rPr>
        <w:t>gr</w:t>
      </w:r>
      <w:r w:rsidRPr="00CC6D61">
        <w:rPr>
          <w:rFonts w:asciiTheme="majorHAnsi" w:hAnsiTheme="majorHAnsi"/>
          <w:sz w:val="20"/>
        </w:rPr>
        <w:t>)</w:t>
      </w:r>
    </w:p>
    <w:p w14:paraId="284D94C6" w14:textId="3B45BA71" w:rsidR="00897EB4" w:rsidRDefault="007F3CDA" w:rsidP="00411228">
      <w:pPr>
        <w:tabs>
          <w:tab w:val="left" w:pos="2835"/>
          <w:tab w:val="right" w:pos="9060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Π</w:t>
      </w:r>
      <w:r w:rsidR="008D1EE0" w:rsidRPr="00937FCA">
        <w:rPr>
          <w:rFonts w:asciiTheme="majorHAnsi" w:hAnsiTheme="majorHAnsi"/>
          <w:sz w:val="20"/>
        </w:rPr>
        <w:t>ΑΪ</w:t>
      </w:r>
      <w:r w:rsidR="00875899" w:rsidRPr="00937FCA">
        <w:rPr>
          <w:rFonts w:asciiTheme="majorHAnsi" w:hAnsiTheme="majorHAnsi"/>
          <w:sz w:val="20"/>
        </w:rPr>
        <w:t>ΖΗ</w:t>
      </w:r>
      <w:r w:rsidR="00EE480D" w:rsidRPr="00937FCA">
        <w:rPr>
          <w:rFonts w:asciiTheme="majorHAnsi" w:hAnsiTheme="majorHAnsi"/>
          <w:sz w:val="20"/>
        </w:rPr>
        <w:t>-Α</w:t>
      </w:r>
      <w:r w:rsidR="00875899" w:rsidRPr="00937FCA">
        <w:rPr>
          <w:rFonts w:asciiTheme="majorHAnsi" w:hAnsiTheme="majorHAnsi"/>
          <w:sz w:val="20"/>
        </w:rPr>
        <w:t>ΠΟΣΤΟΛΟΠΟΥΛΟΥ Μάχη</w:t>
      </w:r>
      <w:r w:rsidR="00704B99" w:rsidRPr="00937FCA">
        <w:rPr>
          <w:rFonts w:asciiTheme="majorHAnsi" w:hAnsiTheme="majorHAnsi"/>
          <w:sz w:val="20"/>
        </w:rPr>
        <w:tab/>
      </w:r>
      <w:r w:rsidR="0047427E" w:rsidRPr="00937FCA">
        <w:rPr>
          <w:rFonts w:asciiTheme="majorHAnsi" w:hAnsiTheme="majorHAnsi"/>
          <w:sz w:val="20"/>
        </w:rPr>
        <w:t xml:space="preserve">Ομ. </w:t>
      </w:r>
      <w:r w:rsidRPr="00937FCA">
        <w:rPr>
          <w:rFonts w:asciiTheme="majorHAnsi" w:hAnsiTheme="majorHAnsi"/>
          <w:sz w:val="20"/>
        </w:rPr>
        <w:t>Διευθ</w:t>
      </w:r>
      <w:r w:rsidR="00763B7C" w:rsidRPr="00937FCA">
        <w:rPr>
          <w:rFonts w:asciiTheme="majorHAnsi" w:hAnsiTheme="majorHAnsi"/>
          <w:sz w:val="20"/>
        </w:rPr>
        <w:t>.</w:t>
      </w:r>
      <w:r w:rsidRPr="00937FCA">
        <w:rPr>
          <w:rFonts w:asciiTheme="majorHAnsi" w:hAnsiTheme="majorHAnsi"/>
          <w:sz w:val="20"/>
        </w:rPr>
        <w:t xml:space="preserve"> Ερευνών ΕΙΕ</w:t>
      </w:r>
      <w:r w:rsidR="00AE7155" w:rsidRPr="00937FCA">
        <w:rPr>
          <w:rFonts w:asciiTheme="majorHAnsi" w:hAnsiTheme="majorHAnsi"/>
          <w:sz w:val="20"/>
        </w:rPr>
        <w:t>/ΙΙΕ</w:t>
      </w:r>
      <w:r w:rsidR="00704B99" w:rsidRPr="00937FCA">
        <w:rPr>
          <w:rFonts w:asciiTheme="majorHAnsi" w:hAnsiTheme="majorHAnsi"/>
          <w:spacing w:val="-20"/>
          <w:sz w:val="20"/>
        </w:rPr>
        <w:t xml:space="preserve">, </w:t>
      </w:r>
      <w:r w:rsidRPr="00937FCA">
        <w:rPr>
          <w:rFonts w:asciiTheme="majorHAnsi" w:hAnsiTheme="majorHAnsi"/>
          <w:spacing w:val="-20"/>
          <w:sz w:val="20"/>
        </w:rPr>
        <w:t>Γ</w:t>
      </w:r>
      <w:r w:rsidR="00965AD8" w:rsidRPr="00937FCA">
        <w:rPr>
          <w:rFonts w:asciiTheme="majorHAnsi" w:hAnsiTheme="majorHAnsi"/>
          <w:spacing w:val="-20"/>
          <w:sz w:val="20"/>
        </w:rPr>
        <w:t>εν</w:t>
      </w:r>
      <w:r w:rsidR="00763B7C" w:rsidRPr="00937FCA">
        <w:rPr>
          <w:rFonts w:asciiTheme="majorHAnsi" w:hAnsiTheme="majorHAnsi"/>
          <w:spacing w:val="-20"/>
          <w:sz w:val="20"/>
        </w:rPr>
        <w:t>.</w:t>
      </w:r>
      <w:r w:rsidRPr="00937FCA">
        <w:rPr>
          <w:rFonts w:asciiTheme="majorHAnsi" w:hAnsiTheme="majorHAnsi"/>
          <w:sz w:val="20"/>
        </w:rPr>
        <w:t xml:space="preserve"> Γραμματέας Κέντρου</w:t>
      </w:r>
      <w:r w:rsidR="00897EB4" w:rsidRPr="00937FCA">
        <w:rPr>
          <w:rFonts w:asciiTheme="majorHAnsi" w:hAnsiTheme="majorHAnsi"/>
          <w:sz w:val="20"/>
        </w:rPr>
        <w:t xml:space="preserve"> Οδυσσειακών Σπουδών </w:t>
      </w:r>
      <w:r w:rsidR="0049712C" w:rsidRPr="00937FCA">
        <w:rPr>
          <w:rFonts w:asciiTheme="majorHAnsi" w:hAnsiTheme="majorHAnsi"/>
          <w:sz w:val="20"/>
        </w:rPr>
        <w:t xml:space="preserve"> </w:t>
      </w:r>
      <w:r w:rsidR="00897EB4" w:rsidRPr="00937FCA">
        <w:rPr>
          <w:rFonts w:asciiTheme="majorHAnsi" w:hAnsiTheme="majorHAnsi"/>
          <w:sz w:val="20"/>
        </w:rPr>
        <w:t>(</w:t>
      </w:r>
      <w:hyperlink r:id="rId13" w:history="1">
        <w:r w:rsidR="00897EB4" w:rsidRPr="00937FCA">
          <w:rPr>
            <w:rStyle w:val="-"/>
            <w:rFonts w:asciiTheme="majorHAnsi" w:hAnsiTheme="majorHAnsi"/>
            <w:color w:val="auto"/>
            <w:sz w:val="20"/>
            <w:u w:val="none"/>
          </w:rPr>
          <w:t>paizimachi@eie.gr</w:t>
        </w:r>
      </w:hyperlink>
      <w:r w:rsidR="00897EB4" w:rsidRPr="00937FCA">
        <w:rPr>
          <w:rFonts w:asciiTheme="majorHAnsi" w:hAnsiTheme="majorHAnsi"/>
          <w:sz w:val="20"/>
        </w:rPr>
        <w:t>)</w:t>
      </w:r>
    </w:p>
    <w:p w14:paraId="39FD4B8E" w14:textId="1C86BD1A" w:rsidR="00EE6C6F" w:rsidRPr="00937FCA" w:rsidRDefault="00EE6C6F" w:rsidP="00411228">
      <w:pPr>
        <w:tabs>
          <w:tab w:val="left" w:pos="2835"/>
          <w:tab w:val="right" w:pos="9060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104C36">
        <w:rPr>
          <w:rFonts w:asciiTheme="majorHAnsi" w:hAnsiTheme="majorHAnsi"/>
          <w:sz w:val="20"/>
        </w:rPr>
        <w:t>ΠΕΣΚΕΝΤΖΗ</w:t>
      </w:r>
      <w:r>
        <w:rPr>
          <w:rFonts w:asciiTheme="majorHAnsi" w:hAnsiTheme="majorHAnsi"/>
          <w:sz w:val="20"/>
        </w:rPr>
        <w:t xml:space="preserve"> Μαρία </w:t>
      </w:r>
      <w:r>
        <w:rPr>
          <w:rFonts w:asciiTheme="majorHAnsi" w:hAnsiTheme="majorHAnsi"/>
          <w:sz w:val="20"/>
        </w:rPr>
        <w:tab/>
        <w:t>δ.φ., Πρόεδρος Πανελλήνιας Ένωσης Φιλολόγων</w:t>
      </w:r>
      <w:r w:rsidR="000266C4">
        <w:rPr>
          <w:rFonts w:asciiTheme="majorHAnsi" w:hAnsiTheme="majorHAnsi"/>
          <w:sz w:val="20"/>
        </w:rPr>
        <w:t xml:space="preserve"> (marpesk09@gmail.com)</w:t>
      </w:r>
    </w:p>
    <w:p w14:paraId="6E102E3E" w14:textId="35DDADC7" w:rsidR="007C606E" w:rsidRPr="00937FCA" w:rsidRDefault="007C606E" w:rsidP="00411228">
      <w:pPr>
        <w:tabs>
          <w:tab w:val="left" w:pos="2835"/>
          <w:tab w:val="right" w:pos="7938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Π</w:t>
      </w:r>
      <w:r w:rsidR="00AC4B1F" w:rsidRPr="00937FCA">
        <w:rPr>
          <w:rFonts w:asciiTheme="majorHAnsi" w:hAnsiTheme="majorHAnsi"/>
          <w:sz w:val="20"/>
        </w:rPr>
        <w:t>ΟΛΚΑΣ</w:t>
      </w:r>
      <w:r w:rsidRPr="00937FCA">
        <w:rPr>
          <w:rFonts w:asciiTheme="majorHAnsi" w:hAnsiTheme="majorHAnsi"/>
          <w:sz w:val="20"/>
        </w:rPr>
        <w:t xml:space="preserve"> Λάμπρος</w:t>
      </w:r>
      <w:r w:rsidR="007810BC" w:rsidRPr="00937FCA">
        <w:rPr>
          <w:rFonts w:asciiTheme="majorHAnsi" w:hAnsiTheme="majorHAnsi"/>
          <w:sz w:val="20"/>
        </w:rPr>
        <w:tab/>
      </w:r>
      <w:r w:rsidR="007337AF" w:rsidRPr="00937FCA">
        <w:rPr>
          <w:rFonts w:asciiTheme="majorHAnsi" w:hAnsiTheme="majorHAnsi"/>
          <w:sz w:val="20"/>
        </w:rPr>
        <w:t>Σύμβουλος Εκπαίδευσης Φιλολόγων στη Δ.Δ.Ε. Ανατολικής Αττικής</w:t>
      </w:r>
      <w:r w:rsidR="00411228">
        <w:rPr>
          <w:rFonts w:asciiTheme="majorHAnsi" w:hAnsiTheme="majorHAnsi"/>
          <w:sz w:val="20"/>
        </w:rPr>
        <w:t xml:space="preserve"> </w:t>
      </w:r>
      <w:r w:rsidR="007337AF" w:rsidRPr="00937FCA">
        <w:rPr>
          <w:rFonts w:asciiTheme="majorHAnsi" w:hAnsiTheme="majorHAnsi"/>
          <w:sz w:val="20"/>
        </w:rPr>
        <w:t xml:space="preserve"> </w:t>
      </w:r>
      <w:r w:rsidR="00D67C53" w:rsidRPr="00937FCA">
        <w:rPr>
          <w:rFonts w:asciiTheme="majorHAnsi" w:hAnsiTheme="majorHAnsi"/>
          <w:sz w:val="20"/>
        </w:rPr>
        <w:t>(</w:t>
      </w:r>
      <w:r w:rsidR="00301918">
        <w:rPr>
          <w:rFonts w:asciiTheme="majorHAnsi" w:eastAsia="Times New Roman" w:hAnsiTheme="majorHAnsi"/>
          <w:sz w:val="20"/>
        </w:rPr>
        <w:t>polkas33</w:t>
      </w:r>
      <w:r w:rsidR="00D67C53" w:rsidRPr="00937FCA">
        <w:rPr>
          <w:rFonts w:asciiTheme="majorHAnsi" w:eastAsia="Times New Roman" w:hAnsiTheme="majorHAnsi"/>
          <w:sz w:val="20"/>
        </w:rPr>
        <w:t>@</w:t>
      </w:r>
      <w:r w:rsidR="00301918">
        <w:rPr>
          <w:rFonts w:asciiTheme="majorHAnsi" w:eastAsia="Times New Roman" w:hAnsiTheme="majorHAnsi"/>
          <w:sz w:val="20"/>
        </w:rPr>
        <w:t>gmail</w:t>
      </w:r>
      <w:r w:rsidR="00D67C53" w:rsidRPr="00937FCA">
        <w:rPr>
          <w:rFonts w:asciiTheme="majorHAnsi" w:eastAsia="Times New Roman" w:hAnsiTheme="majorHAnsi"/>
          <w:sz w:val="20"/>
        </w:rPr>
        <w:t>.gr)</w:t>
      </w:r>
    </w:p>
    <w:p w14:paraId="7DCB01C5" w14:textId="378F2828" w:rsidR="00856E0B" w:rsidRPr="00937FCA" w:rsidRDefault="00600A5C" w:rsidP="00411228">
      <w:pPr>
        <w:tabs>
          <w:tab w:val="left" w:pos="2835"/>
          <w:tab w:val="left" w:pos="3119"/>
          <w:tab w:val="right" w:pos="7938"/>
        </w:tabs>
        <w:spacing w:line="240" w:lineRule="exact"/>
        <w:ind w:left="567" w:right="-284" w:hanging="567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Ρ</w:t>
      </w:r>
      <w:r w:rsidR="00AC4B1F" w:rsidRPr="00937FCA">
        <w:rPr>
          <w:rFonts w:asciiTheme="majorHAnsi" w:hAnsiTheme="majorHAnsi"/>
          <w:sz w:val="20"/>
        </w:rPr>
        <w:t>ΟΖΟΚΟΚΗ</w:t>
      </w:r>
      <w:r w:rsidR="00D36D50" w:rsidRPr="00937FCA">
        <w:rPr>
          <w:rFonts w:asciiTheme="majorHAnsi" w:hAnsiTheme="majorHAnsi"/>
          <w:sz w:val="20"/>
        </w:rPr>
        <w:t xml:space="preserve"> Αλεξάνδρα</w:t>
      </w:r>
      <w:r w:rsidR="00D36D50" w:rsidRPr="00937FCA">
        <w:rPr>
          <w:rFonts w:asciiTheme="majorHAnsi" w:hAnsiTheme="majorHAnsi"/>
          <w:sz w:val="20"/>
        </w:rPr>
        <w:tab/>
      </w:r>
      <w:r w:rsidR="00F57B23" w:rsidRPr="00937FCA">
        <w:rPr>
          <w:rFonts w:asciiTheme="majorHAnsi" w:hAnsiTheme="majorHAnsi"/>
          <w:sz w:val="20"/>
        </w:rPr>
        <w:t>Διευθύντρια Ερευνών</w:t>
      </w:r>
      <w:r w:rsidR="00D36D50" w:rsidRPr="00937FCA">
        <w:rPr>
          <w:rFonts w:asciiTheme="majorHAnsi" w:hAnsiTheme="majorHAnsi"/>
          <w:sz w:val="20"/>
        </w:rPr>
        <w:t>, Ακαδημία Αθηνών (rozok@academyofathens.gr)</w:t>
      </w:r>
    </w:p>
    <w:p w14:paraId="21CEB7CF" w14:textId="63CA0B97" w:rsidR="00600A5C" w:rsidRPr="00937FCA" w:rsidRDefault="00600A5C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ΡΟΥΤΣΗ Μπέττυ</w:t>
      </w:r>
      <w:r w:rsidRPr="00937FCA">
        <w:rPr>
          <w:rFonts w:asciiTheme="majorHAnsi" w:hAnsiTheme="majorHAnsi"/>
          <w:sz w:val="20"/>
        </w:rPr>
        <w:tab/>
        <w:t>Υπ. Διδάκτωρ Φιλολογίας ΕΚΠΑ (</w:t>
      </w:r>
      <w:hyperlink r:id="rId14">
        <w:r w:rsidRPr="008425BF">
          <w:rPr>
            <w:rFonts w:asciiTheme="majorHAnsi" w:hAnsiTheme="majorHAnsi"/>
            <w:sz w:val="20"/>
          </w:rPr>
          <w:t>hr14athens@gmail.com</w:t>
        </w:r>
      </w:hyperlink>
      <w:r w:rsidRPr="008425BF">
        <w:rPr>
          <w:rFonts w:asciiTheme="majorHAnsi" w:hAnsiTheme="majorHAnsi"/>
          <w:sz w:val="20"/>
        </w:rPr>
        <w:t>)</w:t>
      </w:r>
    </w:p>
    <w:p w14:paraId="126E35A0" w14:textId="3C42FF1F" w:rsidR="00600A5C" w:rsidRPr="00937FCA" w:rsidRDefault="00937FCA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 xml:space="preserve">ΣΑΡΡΗΣ Βασίλης </w:t>
      </w:r>
      <w:r w:rsidRPr="00937FCA">
        <w:rPr>
          <w:rFonts w:asciiTheme="majorHAnsi" w:hAnsiTheme="majorHAnsi"/>
          <w:sz w:val="20"/>
        </w:rPr>
        <w:tab/>
        <w:t>Δρ Φιλόλογος, Δ/ντής 1ου ΓΕΛ Θέρμης</w:t>
      </w:r>
    </w:p>
    <w:p w14:paraId="700FEF81" w14:textId="77777777" w:rsidR="007F3CDA" w:rsidRPr="00937FCA" w:rsidRDefault="00172DE5" w:rsidP="00411228">
      <w:pPr>
        <w:tabs>
          <w:tab w:val="left" w:pos="567"/>
          <w:tab w:val="left" w:pos="2835"/>
          <w:tab w:val="left" w:pos="3119"/>
          <w:tab w:val="left" w:pos="3544"/>
          <w:tab w:val="right" w:pos="9060"/>
        </w:tabs>
        <w:spacing w:line="240" w:lineRule="exact"/>
        <w:ind w:right="-284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Σ</w:t>
      </w:r>
      <w:r w:rsidR="00AC4B1F" w:rsidRPr="00937FCA">
        <w:rPr>
          <w:rFonts w:asciiTheme="majorHAnsi" w:hAnsiTheme="majorHAnsi"/>
          <w:sz w:val="20"/>
        </w:rPr>
        <w:t>ΤΕΡΓΙΟΥΛΗΣ</w:t>
      </w:r>
      <w:r w:rsidRPr="00937FCA">
        <w:rPr>
          <w:rFonts w:asciiTheme="majorHAnsi" w:hAnsiTheme="majorHAnsi"/>
          <w:sz w:val="20"/>
        </w:rPr>
        <w:t xml:space="preserve"> Μανώλης</w:t>
      </w:r>
      <w:r w:rsidR="007810BC" w:rsidRPr="00937FCA">
        <w:rPr>
          <w:rFonts w:asciiTheme="majorHAnsi" w:hAnsiTheme="majorHAnsi"/>
          <w:sz w:val="20"/>
        </w:rPr>
        <w:tab/>
      </w:r>
      <w:r w:rsidR="00965AD8" w:rsidRPr="00937FCA">
        <w:rPr>
          <w:rFonts w:asciiTheme="majorHAnsi" w:hAnsiTheme="majorHAnsi"/>
          <w:sz w:val="20"/>
        </w:rPr>
        <w:t xml:space="preserve">δ.φ., </w:t>
      </w:r>
      <w:r w:rsidR="00730AF4" w:rsidRPr="00937FCA">
        <w:rPr>
          <w:rFonts w:asciiTheme="majorHAnsi" w:hAnsiTheme="majorHAnsi"/>
          <w:sz w:val="20"/>
        </w:rPr>
        <w:t>Σχολικός Σύμβουλος Δ.E.</w:t>
      </w:r>
      <w:r w:rsidR="007F3CDA" w:rsidRPr="00937FCA">
        <w:rPr>
          <w:rFonts w:asciiTheme="majorHAnsi" w:hAnsiTheme="majorHAnsi"/>
          <w:sz w:val="20"/>
        </w:rPr>
        <w:t xml:space="preserve"> </w:t>
      </w:r>
      <w:r w:rsidR="006046FC" w:rsidRPr="00937FCA">
        <w:rPr>
          <w:rFonts w:asciiTheme="majorHAnsi" w:hAnsiTheme="majorHAnsi"/>
          <w:sz w:val="20"/>
        </w:rPr>
        <w:t xml:space="preserve"> (</w:t>
      </w:r>
      <w:hyperlink r:id="rId15" w:tgtFrame="_blank" w:history="1">
        <w:r w:rsidR="006046FC" w:rsidRPr="00937FCA">
          <w:rPr>
            <w:rStyle w:val="-"/>
            <w:rFonts w:asciiTheme="majorHAnsi" w:eastAsia="Times New Roman" w:hAnsiTheme="majorHAnsi"/>
            <w:color w:val="auto"/>
            <w:sz w:val="20"/>
            <w:u w:val="none"/>
          </w:rPr>
          <w:t>emman.ster@hotmail.com</w:t>
        </w:r>
      </w:hyperlink>
      <w:r w:rsidR="006046FC" w:rsidRPr="00937FCA">
        <w:rPr>
          <w:rFonts w:asciiTheme="majorHAnsi" w:eastAsia="Times New Roman" w:hAnsiTheme="majorHAnsi"/>
          <w:sz w:val="20"/>
        </w:rPr>
        <w:t>)</w:t>
      </w:r>
    </w:p>
    <w:p w14:paraId="5CC7F204" w14:textId="174D3D48" w:rsidR="0058057F" w:rsidRPr="00937FCA" w:rsidRDefault="00AF7191" w:rsidP="00411228">
      <w:pPr>
        <w:tabs>
          <w:tab w:val="left" w:pos="2835"/>
          <w:tab w:val="left" w:pos="2977"/>
          <w:tab w:val="left" w:pos="3544"/>
        </w:tabs>
        <w:spacing w:line="240" w:lineRule="exact"/>
        <w:ind w:left="2835" w:right="-284" w:hanging="2835"/>
        <w:jc w:val="both"/>
        <w:rPr>
          <w:rFonts w:asciiTheme="majorHAnsi" w:hAnsiTheme="majorHAnsi"/>
          <w:sz w:val="20"/>
        </w:rPr>
      </w:pPr>
      <w:r w:rsidRPr="00937FCA">
        <w:rPr>
          <w:rFonts w:asciiTheme="majorHAnsi" w:hAnsiTheme="majorHAnsi"/>
          <w:sz w:val="20"/>
        </w:rPr>
        <w:t>Χ</w:t>
      </w:r>
      <w:r w:rsidR="00BC6A0C" w:rsidRPr="00937FCA">
        <w:rPr>
          <w:rFonts w:asciiTheme="majorHAnsi" w:hAnsiTheme="majorHAnsi"/>
          <w:sz w:val="20"/>
        </w:rPr>
        <w:t>ΡΙΣΤΟΠΟΥΛΟΣ</w:t>
      </w:r>
      <w:r w:rsidRPr="00937FCA">
        <w:rPr>
          <w:rFonts w:asciiTheme="majorHAnsi" w:hAnsiTheme="majorHAnsi"/>
          <w:sz w:val="20"/>
        </w:rPr>
        <w:t xml:space="preserve"> Μενέλαος</w:t>
      </w:r>
      <w:r w:rsidR="007F3CDA" w:rsidRPr="00937FCA">
        <w:rPr>
          <w:rFonts w:asciiTheme="majorHAnsi" w:hAnsiTheme="majorHAnsi"/>
          <w:sz w:val="20"/>
        </w:rPr>
        <w:tab/>
      </w:r>
      <w:r w:rsidR="00D87DD8">
        <w:rPr>
          <w:rFonts w:asciiTheme="majorHAnsi" w:hAnsiTheme="majorHAnsi"/>
          <w:sz w:val="20"/>
        </w:rPr>
        <w:t xml:space="preserve">Ομ. </w:t>
      </w:r>
      <w:r w:rsidR="007F3CDA" w:rsidRPr="00937FCA">
        <w:rPr>
          <w:rFonts w:asciiTheme="majorHAnsi" w:hAnsiTheme="majorHAnsi"/>
          <w:sz w:val="20"/>
        </w:rPr>
        <w:t>Kαθηγητής Παν</w:t>
      </w:r>
      <w:r w:rsidR="004B441A" w:rsidRPr="00937FCA">
        <w:rPr>
          <w:rFonts w:asciiTheme="majorHAnsi" w:hAnsiTheme="majorHAnsi"/>
          <w:sz w:val="20"/>
        </w:rPr>
        <w:t>επιστημίου</w:t>
      </w:r>
      <w:r w:rsidR="007F3CDA" w:rsidRPr="00937FCA">
        <w:rPr>
          <w:rFonts w:asciiTheme="majorHAnsi" w:hAnsiTheme="majorHAnsi"/>
          <w:sz w:val="20"/>
        </w:rPr>
        <w:t xml:space="preserve"> Πατρών</w:t>
      </w:r>
      <w:r w:rsidR="004B441A" w:rsidRPr="00937FCA">
        <w:rPr>
          <w:rFonts w:asciiTheme="majorHAnsi" w:hAnsiTheme="majorHAnsi"/>
          <w:sz w:val="20"/>
        </w:rPr>
        <w:t>, Πρόεδρος Κέντρου</w:t>
      </w:r>
      <w:r w:rsidR="0058057F" w:rsidRPr="00937FCA">
        <w:rPr>
          <w:rFonts w:asciiTheme="majorHAnsi" w:hAnsiTheme="majorHAnsi"/>
          <w:sz w:val="20"/>
        </w:rPr>
        <w:t xml:space="preserve"> </w:t>
      </w:r>
      <w:r w:rsidR="004B441A" w:rsidRPr="00937FCA">
        <w:rPr>
          <w:rFonts w:asciiTheme="majorHAnsi" w:hAnsiTheme="majorHAnsi"/>
          <w:sz w:val="20"/>
        </w:rPr>
        <w:t xml:space="preserve">Οδυσσειακών Σπουδών </w:t>
      </w:r>
      <w:r w:rsidR="0058057F" w:rsidRPr="00937FCA">
        <w:rPr>
          <w:rFonts w:asciiTheme="majorHAnsi" w:hAnsiTheme="majorHAnsi"/>
          <w:sz w:val="20"/>
        </w:rPr>
        <w:t>(</w:t>
      </w:r>
      <w:r w:rsidR="0058057F" w:rsidRPr="00937FCA">
        <w:rPr>
          <w:rFonts w:asciiTheme="majorHAnsi" w:hAnsiTheme="majorHAnsi"/>
          <w:sz w:val="20"/>
          <w:lang w:val="en-US"/>
        </w:rPr>
        <w:t>menchris</w:t>
      </w:r>
      <w:r w:rsidR="0058057F" w:rsidRPr="00937FCA">
        <w:rPr>
          <w:rFonts w:asciiTheme="majorHAnsi" w:hAnsiTheme="majorHAnsi"/>
          <w:sz w:val="20"/>
        </w:rPr>
        <w:t>@</w:t>
      </w:r>
      <w:r w:rsidR="0058057F" w:rsidRPr="00937FCA">
        <w:rPr>
          <w:rFonts w:asciiTheme="majorHAnsi" w:hAnsiTheme="majorHAnsi"/>
          <w:sz w:val="20"/>
          <w:lang w:val="en-US"/>
        </w:rPr>
        <w:t>upatras</w:t>
      </w:r>
      <w:r w:rsidR="0058057F" w:rsidRPr="00937FCA">
        <w:rPr>
          <w:rFonts w:asciiTheme="majorHAnsi" w:hAnsiTheme="majorHAnsi"/>
          <w:sz w:val="20"/>
        </w:rPr>
        <w:t>.</w:t>
      </w:r>
      <w:r w:rsidR="0058057F" w:rsidRPr="00937FCA">
        <w:rPr>
          <w:rFonts w:asciiTheme="majorHAnsi" w:hAnsiTheme="majorHAnsi"/>
          <w:sz w:val="20"/>
          <w:lang w:val="en-US"/>
        </w:rPr>
        <w:t>gr</w:t>
      </w:r>
      <w:r w:rsidR="0058057F" w:rsidRPr="00937FCA">
        <w:rPr>
          <w:rFonts w:asciiTheme="majorHAnsi" w:hAnsiTheme="majorHAnsi"/>
          <w:sz w:val="20"/>
        </w:rPr>
        <w:t>)</w:t>
      </w:r>
    </w:p>
    <w:p w14:paraId="7D9C6A8D" w14:textId="77777777" w:rsidR="00242261" w:rsidRPr="00AA1699" w:rsidRDefault="00242261" w:rsidP="00411228">
      <w:pPr>
        <w:tabs>
          <w:tab w:val="left" w:pos="2835"/>
        </w:tabs>
        <w:spacing w:line="320" w:lineRule="exact"/>
        <w:ind w:right="-284"/>
        <w:jc w:val="right"/>
        <w:rPr>
          <w:rFonts w:asciiTheme="majorHAnsi" w:hAnsiTheme="majorHAnsi"/>
          <w:sz w:val="22"/>
          <w:szCs w:val="22"/>
        </w:rPr>
      </w:pPr>
    </w:p>
    <w:p w14:paraId="74B0A106" w14:textId="77777777" w:rsidR="00F23DD1" w:rsidRPr="00AA1699" w:rsidRDefault="00F23DD1" w:rsidP="00411228">
      <w:pPr>
        <w:tabs>
          <w:tab w:val="left" w:pos="567"/>
          <w:tab w:val="left" w:pos="2835"/>
          <w:tab w:val="left" w:pos="3200"/>
        </w:tabs>
        <w:spacing w:before="60" w:line="240" w:lineRule="atLeast"/>
        <w:ind w:right="-284"/>
        <w:jc w:val="center"/>
        <w:rPr>
          <w:rFonts w:asciiTheme="majorHAnsi" w:hAnsiTheme="majorHAnsi"/>
          <w:color w:val="FF0000"/>
          <w:sz w:val="22"/>
          <w:szCs w:val="22"/>
        </w:rPr>
      </w:pPr>
    </w:p>
    <w:p w14:paraId="371E627C" w14:textId="77777777" w:rsidR="007F3CDA" w:rsidRPr="00FF3B17" w:rsidRDefault="005541BA" w:rsidP="00411228">
      <w:pPr>
        <w:tabs>
          <w:tab w:val="left" w:pos="567"/>
          <w:tab w:val="left" w:pos="2835"/>
        </w:tabs>
        <w:spacing w:line="200" w:lineRule="atLeast"/>
        <w:ind w:left="23" w:right="-1"/>
        <w:jc w:val="center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Εκδόσεις </w:t>
      </w:r>
      <w:r w:rsidR="007F3CDA"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>του Kέντρου Oδυσσειακών Σπουδών</w:t>
      </w:r>
    </w:p>
    <w:p w14:paraId="23B4F9E7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before="200" w:line="200" w:lineRule="atLeast"/>
        <w:ind w:left="425" w:right="-284" w:hanging="425"/>
        <w:jc w:val="both"/>
        <w:rPr>
          <w:rFonts w:asciiTheme="majorHAnsi" w:hAnsiTheme="majorHAnsi"/>
          <w:spacing w:val="-4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pacing w:val="-4"/>
          <w:sz w:val="22"/>
          <w:szCs w:val="22"/>
        </w:rPr>
        <w:t>Iλιάδα και Oδύσσεια. Mύθος και Iστορία</w:t>
      </w:r>
      <w:r w:rsidRPr="00AA1699">
        <w:rPr>
          <w:rFonts w:asciiTheme="majorHAnsi" w:hAnsiTheme="majorHAnsi"/>
          <w:spacing w:val="-4"/>
          <w:sz w:val="22"/>
          <w:szCs w:val="22"/>
        </w:rPr>
        <w:t>. Πρακτικά Δ΄ Διεθνούς Συνεδρίου, Iθάκη 1986</w:t>
      </w:r>
    </w:p>
    <w:p w14:paraId="70E3D800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2.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Oμηρικός οίκος</w:t>
      </w:r>
      <w:r w:rsidRPr="00AA1699">
        <w:rPr>
          <w:rFonts w:asciiTheme="majorHAnsi" w:hAnsiTheme="majorHAnsi"/>
          <w:sz w:val="22"/>
          <w:szCs w:val="22"/>
        </w:rPr>
        <w:t xml:space="preserve">. Πρακτικά Ε΄ Διεθνούς Συνεδρίου Iθάκη 1990 </w:t>
      </w:r>
    </w:p>
    <w:p w14:paraId="6FE263F8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3.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Περιηγητισμός στην Iθάκη</w:t>
      </w:r>
      <w:r w:rsidRPr="00AA1699">
        <w:rPr>
          <w:rFonts w:asciiTheme="majorHAnsi" w:hAnsiTheme="majorHAnsi"/>
          <w:sz w:val="22"/>
          <w:szCs w:val="22"/>
        </w:rPr>
        <w:t>. Πρακτικά Ημερίδας, Iθάκη 1990</w:t>
      </w:r>
    </w:p>
    <w:p w14:paraId="5B22178E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4.</w:t>
      </w:r>
      <w:r w:rsidR="0034194D"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pacing w:val="-4"/>
          <w:sz w:val="22"/>
          <w:szCs w:val="22"/>
        </w:rPr>
        <w:t xml:space="preserve">Σπονδές στον Όμηρο (Mνήμη I. </w:t>
      </w:r>
      <w:r w:rsidR="008C5417" w:rsidRPr="00AA1699">
        <w:rPr>
          <w:rFonts w:asciiTheme="majorHAnsi" w:hAnsiTheme="majorHAnsi"/>
          <w:i/>
          <w:spacing w:val="-4"/>
          <w:sz w:val="22"/>
          <w:szCs w:val="22"/>
        </w:rPr>
        <w:t xml:space="preserve">Θ. </w:t>
      </w:r>
      <w:r w:rsidRPr="00AA1699">
        <w:rPr>
          <w:rFonts w:asciiTheme="majorHAnsi" w:hAnsiTheme="majorHAnsi"/>
          <w:i/>
          <w:spacing w:val="-4"/>
          <w:sz w:val="22"/>
          <w:szCs w:val="22"/>
        </w:rPr>
        <w:t>Kακριδή)</w:t>
      </w:r>
      <w:r w:rsidRPr="00AA1699">
        <w:rPr>
          <w:rFonts w:asciiTheme="majorHAnsi" w:hAnsiTheme="majorHAnsi"/>
          <w:spacing w:val="-4"/>
          <w:sz w:val="22"/>
          <w:szCs w:val="22"/>
        </w:rPr>
        <w:t xml:space="preserve">. Πρακτικά </w:t>
      </w:r>
      <w:r w:rsidRPr="00AA1699">
        <w:rPr>
          <w:rFonts w:asciiTheme="majorHAnsi" w:hAnsiTheme="majorHAnsi"/>
          <w:spacing w:val="-4"/>
          <w:szCs w:val="24"/>
        </w:rPr>
        <w:t>ς</w:t>
      </w:r>
      <w:r w:rsidRPr="00AA1699">
        <w:rPr>
          <w:rFonts w:asciiTheme="majorHAnsi" w:hAnsiTheme="majorHAnsi"/>
          <w:spacing w:val="-4"/>
          <w:sz w:val="22"/>
          <w:szCs w:val="22"/>
        </w:rPr>
        <w:t>΄ Διεθνούς Συνεδρίου, Iθάκη 1993</w:t>
      </w:r>
    </w:p>
    <w:p w14:paraId="45EE832B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i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5.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 xml:space="preserve">Eυχήν Oδυσσεί. </w:t>
      </w:r>
      <w:r w:rsidRPr="00AA1699">
        <w:rPr>
          <w:rFonts w:asciiTheme="majorHAnsi" w:hAnsiTheme="majorHAnsi"/>
          <w:sz w:val="22"/>
          <w:szCs w:val="22"/>
        </w:rPr>
        <w:t>Πρακτικά Z΄ Διεθνούς Συνεδρίου,</w:t>
      </w:r>
      <w:r w:rsidRPr="00AA1699">
        <w:rPr>
          <w:rFonts w:asciiTheme="majorHAnsi" w:hAnsiTheme="majorHAnsi"/>
          <w:i/>
          <w:sz w:val="22"/>
          <w:szCs w:val="22"/>
        </w:rPr>
        <w:t xml:space="preserve"> </w:t>
      </w:r>
      <w:r w:rsidRPr="00AA1699">
        <w:rPr>
          <w:rFonts w:asciiTheme="majorHAnsi" w:hAnsiTheme="majorHAnsi"/>
          <w:sz w:val="22"/>
          <w:szCs w:val="22"/>
        </w:rPr>
        <w:t>Iθάκη 1995</w:t>
      </w:r>
    </w:p>
    <w:p w14:paraId="6A2AE7A1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6.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 xml:space="preserve">Oμηρικά. </w:t>
      </w:r>
      <w:r w:rsidRPr="00AA1699">
        <w:rPr>
          <w:rFonts w:asciiTheme="majorHAnsi" w:hAnsiTheme="majorHAnsi"/>
          <w:sz w:val="22"/>
          <w:szCs w:val="22"/>
        </w:rPr>
        <w:t>Πρακτικά Η΄ Διεθνούς Συνεδρίου,</w:t>
      </w:r>
      <w:r w:rsidRPr="00AA1699">
        <w:rPr>
          <w:rFonts w:asciiTheme="majorHAnsi" w:hAnsiTheme="majorHAnsi"/>
          <w:i/>
          <w:sz w:val="22"/>
          <w:szCs w:val="22"/>
        </w:rPr>
        <w:t xml:space="preserve"> </w:t>
      </w:r>
      <w:r w:rsidRPr="00AA1699">
        <w:rPr>
          <w:rFonts w:asciiTheme="majorHAnsi" w:hAnsiTheme="majorHAnsi"/>
          <w:sz w:val="22"/>
          <w:szCs w:val="22"/>
        </w:rPr>
        <w:t>Iθάκη 1998</w:t>
      </w:r>
    </w:p>
    <w:p w14:paraId="0B04F19E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7.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 xml:space="preserve">Έρανος. </w:t>
      </w:r>
      <w:r w:rsidRPr="00AA1699">
        <w:rPr>
          <w:rFonts w:asciiTheme="majorHAnsi" w:hAnsiTheme="majorHAnsi"/>
          <w:sz w:val="22"/>
          <w:szCs w:val="22"/>
        </w:rPr>
        <w:t>Πρακτικά Θ΄ Διεθνούς Συνεδρίου, Iθάκη 2001</w:t>
      </w:r>
    </w:p>
    <w:p w14:paraId="57B603FA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8.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 xml:space="preserve">Άθλα και έπαθλα στα Ομηρικά Έπη. </w:t>
      </w:r>
      <w:r w:rsidRPr="00AA1699">
        <w:rPr>
          <w:rFonts w:asciiTheme="majorHAnsi" w:hAnsiTheme="majorHAnsi"/>
          <w:sz w:val="22"/>
          <w:szCs w:val="22"/>
        </w:rPr>
        <w:t>Πρακτικά Ι΄ Διεθνούς Συνεδρίου, Ιθάκη 2006</w:t>
      </w:r>
    </w:p>
    <w:p w14:paraId="7CC375E4" w14:textId="77777777" w:rsidR="007F3CDA" w:rsidRPr="00AA1699" w:rsidRDefault="007F3CDA" w:rsidP="00411228">
      <w:pPr>
        <w:numPr>
          <w:ilvl w:val="0"/>
          <w:numId w:val="3"/>
        </w:numPr>
        <w:tabs>
          <w:tab w:val="left" w:pos="567"/>
          <w:tab w:val="left" w:pos="2835"/>
        </w:tabs>
        <w:spacing w:line="200" w:lineRule="atLeast"/>
        <w:ind w:right="-284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i/>
          <w:sz w:val="22"/>
          <w:szCs w:val="22"/>
        </w:rPr>
        <w:t>Μύθοι, κείμενα, εικόνες.</w:t>
      </w:r>
      <w:r w:rsidRPr="00AA1699">
        <w:rPr>
          <w:rFonts w:asciiTheme="majorHAnsi" w:hAnsiTheme="majorHAnsi"/>
          <w:sz w:val="22"/>
          <w:szCs w:val="22"/>
        </w:rPr>
        <w:t xml:space="preserve"> </w:t>
      </w:r>
      <w:r w:rsidRPr="00AA1699">
        <w:rPr>
          <w:rFonts w:asciiTheme="majorHAnsi" w:hAnsiTheme="majorHAnsi"/>
          <w:i/>
          <w:sz w:val="22"/>
          <w:szCs w:val="22"/>
        </w:rPr>
        <w:t>Ομηρικά έπη και αρχαία ελληνική τέχνη</w:t>
      </w:r>
      <w:r w:rsidRPr="00AA1699">
        <w:rPr>
          <w:rFonts w:asciiTheme="majorHAnsi" w:hAnsiTheme="majorHAnsi"/>
          <w:sz w:val="22"/>
          <w:szCs w:val="22"/>
        </w:rPr>
        <w:t xml:space="preserve">. Πρακτικά ΙΑ΄ </w:t>
      </w:r>
    </w:p>
    <w:p w14:paraId="718EB77E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right="-284" w:firstLine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Διεθνούς Συνεδρίου, Ιθάκη 2010</w:t>
      </w:r>
    </w:p>
    <w:p w14:paraId="0B224CCB" w14:textId="77777777" w:rsidR="007F3CDA" w:rsidRPr="00AA1699" w:rsidRDefault="007F3CDA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10.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pacing w:val="-4"/>
          <w:sz w:val="22"/>
          <w:szCs w:val="22"/>
        </w:rPr>
        <w:t>Έγκλημα και τιμωρία στην ομηρική ποίηση</w:t>
      </w:r>
      <w:r w:rsidRPr="00AA1699">
        <w:rPr>
          <w:rFonts w:asciiTheme="majorHAnsi" w:hAnsiTheme="majorHAnsi"/>
          <w:spacing w:val="-4"/>
          <w:sz w:val="22"/>
          <w:szCs w:val="22"/>
        </w:rPr>
        <w:t>, Πρακτικά ΙΒ΄ Διεθνούς Συνεδρίου, Ιθάκη 2015</w:t>
      </w:r>
      <w:r w:rsidRPr="00AA1699">
        <w:rPr>
          <w:rFonts w:asciiTheme="majorHAnsi" w:hAnsiTheme="majorHAnsi"/>
          <w:sz w:val="22"/>
          <w:szCs w:val="22"/>
        </w:rPr>
        <w:t xml:space="preserve"> </w:t>
      </w:r>
    </w:p>
    <w:p w14:paraId="1D008980" w14:textId="77777777" w:rsidR="000F23DD" w:rsidRPr="00AA1699" w:rsidRDefault="004D0A22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pacing w:val="-4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11.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Ο Επάνω και ο Κάτω κόσμος στο ομηρικό και το αρχαϊκό έπος</w:t>
      </w:r>
      <w:r w:rsidR="0085352E" w:rsidRPr="00AA1699">
        <w:rPr>
          <w:rFonts w:asciiTheme="majorHAnsi" w:hAnsiTheme="majorHAnsi"/>
          <w:i/>
          <w:sz w:val="22"/>
          <w:szCs w:val="22"/>
        </w:rPr>
        <w:t xml:space="preserve"> Έπος</w:t>
      </w:r>
      <w:r w:rsidR="00C90153" w:rsidRPr="00AA1699">
        <w:rPr>
          <w:rFonts w:asciiTheme="majorHAnsi" w:hAnsiTheme="majorHAnsi"/>
          <w:sz w:val="22"/>
          <w:szCs w:val="22"/>
        </w:rPr>
        <w:t xml:space="preserve">, </w:t>
      </w:r>
      <w:r w:rsidR="000F23DD" w:rsidRPr="00AA1699">
        <w:rPr>
          <w:rFonts w:asciiTheme="majorHAnsi" w:hAnsiTheme="majorHAnsi"/>
          <w:spacing w:val="-4"/>
          <w:sz w:val="22"/>
          <w:szCs w:val="22"/>
        </w:rPr>
        <w:t xml:space="preserve">Πρακτικά ΙΓ΄ </w:t>
      </w:r>
    </w:p>
    <w:p w14:paraId="3DE8D080" w14:textId="1586766C" w:rsidR="00A042D7" w:rsidRPr="00AA1699" w:rsidRDefault="000F23DD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pacing w:val="-4"/>
          <w:sz w:val="22"/>
          <w:szCs w:val="22"/>
        </w:rPr>
        <w:tab/>
        <w:t xml:space="preserve">Διεθνούς Συνεδρίου, </w:t>
      </w:r>
      <w:r w:rsidR="00C90153" w:rsidRPr="00AA1699">
        <w:rPr>
          <w:rFonts w:asciiTheme="majorHAnsi" w:hAnsiTheme="majorHAnsi"/>
          <w:sz w:val="22"/>
          <w:szCs w:val="22"/>
        </w:rPr>
        <w:t>Ιθάκη 2021</w:t>
      </w:r>
    </w:p>
    <w:p w14:paraId="2793A6A7" w14:textId="77777777" w:rsidR="00616928" w:rsidRPr="00AA1699" w:rsidRDefault="00616928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</w:p>
    <w:p w14:paraId="1A05BAC0" w14:textId="77777777" w:rsidR="0087506D" w:rsidRDefault="0087506D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</w:p>
    <w:p w14:paraId="213A20AE" w14:textId="77777777" w:rsidR="005A7A3F" w:rsidRPr="00AA1699" w:rsidRDefault="005A7A3F" w:rsidP="00411228">
      <w:pPr>
        <w:tabs>
          <w:tab w:val="left" w:pos="426"/>
          <w:tab w:val="left" w:pos="567"/>
          <w:tab w:val="left" w:pos="2835"/>
        </w:tabs>
        <w:spacing w:line="200" w:lineRule="atLeast"/>
        <w:ind w:left="426" w:right="-284" w:hanging="426"/>
        <w:jc w:val="both"/>
        <w:rPr>
          <w:rFonts w:asciiTheme="majorHAnsi" w:hAnsiTheme="majorHAnsi"/>
          <w:sz w:val="22"/>
          <w:szCs w:val="22"/>
        </w:rPr>
      </w:pPr>
    </w:p>
    <w:p w14:paraId="666D1A93" w14:textId="77777777" w:rsidR="007F3CDA" w:rsidRPr="00FF3B17" w:rsidRDefault="00D225CB" w:rsidP="00411228">
      <w:pPr>
        <w:tabs>
          <w:tab w:val="left" w:pos="567"/>
          <w:tab w:val="left" w:pos="2835"/>
        </w:tabs>
        <w:spacing w:line="200" w:lineRule="atLeast"/>
        <w:ind w:left="23" w:right="-1"/>
        <w:jc w:val="center"/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r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Εκδόσεις </w:t>
      </w:r>
      <w:r w:rsidR="007F3CDA" w:rsidRPr="00FF3B17">
        <w:rPr>
          <w:rFonts w:asciiTheme="majorHAnsi" w:hAnsiTheme="majorHAnsi"/>
          <w:b/>
          <w:color w:val="548DD4" w:themeColor="text2" w:themeTint="99"/>
          <w:sz w:val="22"/>
          <w:szCs w:val="22"/>
        </w:rPr>
        <w:t>της Πανελλήνιας Ένωσης Φιλολόγων</w:t>
      </w:r>
    </w:p>
    <w:p w14:paraId="02A1654E" w14:textId="0A2D03A1" w:rsidR="007F3CDA" w:rsidRPr="00AA1699" w:rsidRDefault="007F3CDA" w:rsidP="00411228">
      <w:pPr>
        <w:tabs>
          <w:tab w:val="left" w:pos="567"/>
          <w:tab w:val="left" w:pos="2835"/>
        </w:tabs>
        <w:spacing w:before="200" w:line="200" w:lineRule="atLeast"/>
        <w:ind w:right="-284" w:firstLine="23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α΄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ΣΕΜΙΝΑΡΙΑ</w:t>
      </w:r>
      <w:r w:rsidR="0098086E">
        <w:rPr>
          <w:rFonts w:asciiTheme="majorHAnsi" w:hAnsiTheme="majorHAnsi"/>
          <w:i/>
          <w:sz w:val="22"/>
          <w:szCs w:val="22"/>
        </w:rPr>
        <w:t xml:space="preserve"> -  ΣΥΝΕΔΡΙΑ</w:t>
      </w:r>
      <w:r w:rsidR="00A404AB" w:rsidRPr="00AA1699">
        <w:rPr>
          <w:rFonts w:asciiTheme="majorHAnsi" w:hAnsiTheme="majorHAnsi"/>
          <w:i/>
          <w:sz w:val="22"/>
          <w:szCs w:val="22"/>
        </w:rPr>
        <w:t>,</w:t>
      </w:r>
      <w:r w:rsidRPr="00AA1699">
        <w:rPr>
          <w:rFonts w:asciiTheme="majorHAnsi" w:hAnsiTheme="majorHAnsi"/>
          <w:sz w:val="22"/>
          <w:szCs w:val="22"/>
        </w:rPr>
        <w:t xml:space="preserve"> </w:t>
      </w:r>
      <w:r w:rsidR="00647DE2" w:rsidRPr="00AA1699">
        <w:rPr>
          <w:rFonts w:asciiTheme="majorHAnsi" w:hAnsiTheme="majorHAnsi"/>
          <w:sz w:val="22"/>
          <w:szCs w:val="22"/>
        </w:rPr>
        <w:t>τ</w:t>
      </w:r>
      <w:r w:rsidR="00452C8C" w:rsidRPr="00AA1699">
        <w:rPr>
          <w:rFonts w:asciiTheme="majorHAnsi" w:hAnsiTheme="majorHAnsi"/>
          <w:sz w:val="22"/>
          <w:szCs w:val="22"/>
        </w:rPr>
        <w:t>χ</w:t>
      </w:r>
      <w:r w:rsidR="002A6BD7">
        <w:rPr>
          <w:rFonts w:asciiTheme="majorHAnsi" w:hAnsiTheme="majorHAnsi"/>
          <w:sz w:val="22"/>
          <w:szCs w:val="22"/>
        </w:rPr>
        <w:t>. 1-49</w:t>
      </w:r>
    </w:p>
    <w:p w14:paraId="04B80408" w14:textId="634AC4B9" w:rsidR="007F3CDA" w:rsidRPr="00AA1699" w:rsidRDefault="007F3CDA" w:rsidP="00411228">
      <w:pPr>
        <w:tabs>
          <w:tab w:val="left" w:pos="567"/>
          <w:tab w:val="left" w:pos="2835"/>
        </w:tabs>
        <w:spacing w:line="200" w:lineRule="atLeast"/>
        <w:ind w:right="-284" w:firstLine="23"/>
        <w:jc w:val="both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β΄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ΑΦΙΕΡΩΜΑΤΑ</w:t>
      </w:r>
      <w:r w:rsidR="00A404AB" w:rsidRPr="00AA1699">
        <w:rPr>
          <w:rFonts w:asciiTheme="majorHAnsi" w:hAnsiTheme="majorHAnsi"/>
          <w:i/>
          <w:sz w:val="22"/>
          <w:szCs w:val="22"/>
        </w:rPr>
        <w:t>,</w:t>
      </w:r>
      <w:r w:rsidR="00A404AB" w:rsidRPr="00AA1699">
        <w:rPr>
          <w:rFonts w:asciiTheme="majorHAnsi" w:hAnsiTheme="majorHAnsi"/>
          <w:sz w:val="22"/>
          <w:szCs w:val="22"/>
        </w:rPr>
        <w:t xml:space="preserve"> </w:t>
      </w:r>
      <w:r w:rsidR="000E3C1E" w:rsidRPr="00AA1699">
        <w:rPr>
          <w:rFonts w:asciiTheme="majorHAnsi" w:hAnsiTheme="majorHAnsi"/>
          <w:sz w:val="22"/>
          <w:szCs w:val="22"/>
        </w:rPr>
        <w:t>τ</w:t>
      </w:r>
      <w:r w:rsidR="00452C8C" w:rsidRPr="00AA1699">
        <w:rPr>
          <w:rFonts w:asciiTheme="majorHAnsi" w:hAnsiTheme="majorHAnsi"/>
          <w:sz w:val="22"/>
          <w:szCs w:val="22"/>
        </w:rPr>
        <w:t>χ</w:t>
      </w:r>
      <w:r w:rsidR="002A6BD7">
        <w:rPr>
          <w:rFonts w:asciiTheme="majorHAnsi" w:hAnsiTheme="majorHAnsi"/>
          <w:sz w:val="22"/>
          <w:szCs w:val="22"/>
        </w:rPr>
        <w:t>. 1-18</w:t>
      </w:r>
    </w:p>
    <w:p w14:paraId="227F5E35" w14:textId="6CDD31D3" w:rsidR="000E3C1E" w:rsidRPr="00AA1699" w:rsidRDefault="007F3CDA" w:rsidP="00411228">
      <w:pPr>
        <w:tabs>
          <w:tab w:val="left" w:pos="567"/>
          <w:tab w:val="left" w:pos="2835"/>
        </w:tabs>
        <w:spacing w:line="200" w:lineRule="atLeast"/>
        <w:ind w:right="-284"/>
        <w:rPr>
          <w:rFonts w:asciiTheme="majorHAnsi" w:hAnsiTheme="majorHAnsi"/>
          <w:sz w:val="22"/>
          <w:szCs w:val="22"/>
        </w:rPr>
      </w:pPr>
      <w:r w:rsidRPr="00AA1699">
        <w:rPr>
          <w:rFonts w:asciiTheme="majorHAnsi" w:hAnsiTheme="majorHAnsi"/>
          <w:sz w:val="22"/>
          <w:szCs w:val="22"/>
        </w:rPr>
        <w:t>γ΄</w:t>
      </w:r>
      <w:r w:rsidRPr="00AA1699">
        <w:rPr>
          <w:rFonts w:asciiTheme="majorHAnsi" w:hAnsiTheme="majorHAnsi"/>
          <w:sz w:val="22"/>
          <w:szCs w:val="22"/>
        </w:rPr>
        <w:tab/>
      </w:r>
      <w:r w:rsidRPr="00AA1699">
        <w:rPr>
          <w:rFonts w:asciiTheme="majorHAnsi" w:hAnsiTheme="majorHAnsi"/>
          <w:i/>
          <w:sz w:val="22"/>
          <w:szCs w:val="22"/>
        </w:rPr>
        <w:t>ΦΙΛΟΛΟΓΙΚΗ</w:t>
      </w:r>
      <w:r w:rsidR="00A404AB" w:rsidRPr="00AA1699">
        <w:rPr>
          <w:rFonts w:asciiTheme="majorHAnsi" w:hAnsiTheme="majorHAnsi"/>
          <w:i/>
          <w:sz w:val="22"/>
          <w:szCs w:val="22"/>
        </w:rPr>
        <w:t>,</w:t>
      </w:r>
      <w:r w:rsidR="00A404AB" w:rsidRPr="00AA1699">
        <w:rPr>
          <w:rFonts w:asciiTheme="majorHAnsi" w:hAnsiTheme="majorHAnsi"/>
          <w:sz w:val="22"/>
          <w:szCs w:val="22"/>
        </w:rPr>
        <w:t xml:space="preserve"> </w:t>
      </w:r>
      <w:r w:rsidR="00452C8C" w:rsidRPr="00AA1699">
        <w:rPr>
          <w:rFonts w:asciiTheme="majorHAnsi" w:hAnsiTheme="majorHAnsi"/>
          <w:sz w:val="22"/>
          <w:szCs w:val="22"/>
        </w:rPr>
        <w:t>τχ. 1-</w:t>
      </w:r>
      <w:r w:rsidR="00696355">
        <w:rPr>
          <w:rFonts w:asciiTheme="majorHAnsi" w:hAnsiTheme="majorHAnsi"/>
          <w:sz w:val="22"/>
          <w:szCs w:val="22"/>
        </w:rPr>
        <w:t>163</w:t>
      </w:r>
    </w:p>
    <w:p w14:paraId="74BA4337" w14:textId="77777777" w:rsidR="000A7B1F" w:rsidRPr="00AA1699" w:rsidRDefault="000A7B1F" w:rsidP="00411228">
      <w:pPr>
        <w:tabs>
          <w:tab w:val="left" w:pos="567"/>
          <w:tab w:val="left" w:pos="2835"/>
        </w:tabs>
        <w:spacing w:line="200" w:lineRule="atLeast"/>
        <w:ind w:right="-284"/>
        <w:rPr>
          <w:rFonts w:asciiTheme="majorHAnsi" w:hAnsiTheme="majorHAnsi"/>
          <w:sz w:val="22"/>
          <w:szCs w:val="22"/>
        </w:rPr>
      </w:pPr>
    </w:p>
    <w:sectPr w:rsidR="000A7B1F" w:rsidRPr="00AA1699" w:rsidSect="002A77E2">
      <w:type w:val="continuous"/>
      <w:pgSz w:w="11900" w:h="16820"/>
      <w:pgMar w:top="851" w:right="1127" w:bottom="851" w:left="1418" w:header="1021" w:footer="737" w:gutter="0"/>
      <w:cols w:space="73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orfu">
    <w:altName w:val="Cambria"/>
    <w:charset w:val="55"/>
    <w:family w:val="auto"/>
    <w:pitch w:val="variable"/>
    <w:sig w:usb0="81000000" w:usb1="00000000" w:usb2="00000000" w:usb3="00000000" w:csb0="00000008" w:csb1="00000000"/>
  </w:font>
  <w:font w:name="TimesTenGreekP Upright">
    <w:altName w:val="Cambria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neva"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thens">
    <w:altName w:val="Courier New"/>
    <w:charset w:val="55"/>
    <w:family w:val="auto"/>
    <w:pitch w:val="variable"/>
    <w:sig w:usb0="00000000" w:usb1="00000000" w:usb2="00000000" w:usb3="00000000" w:csb0="00000008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FE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</w:abstractNum>
  <w:abstractNum w:abstractNumId="4">
    <w:nsid w:val="00EF6F88"/>
    <w:multiLevelType w:val="hybridMultilevel"/>
    <w:tmpl w:val="E1F4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BAE"/>
    <w:multiLevelType w:val="hybridMultilevel"/>
    <w:tmpl w:val="FF2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141F"/>
    <w:multiLevelType w:val="hybridMultilevel"/>
    <w:tmpl w:val="472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3F86"/>
    <w:multiLevelType w:val="hybridMultilevel"/>
    <w:tmpl w:val="89BA3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92490"/>
    <w:multiLevelType w:val="hybridMultilevel"/>
    <w:tmpl w:val="E3AA6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8792F"/>
    <w:multiLevelType w:val="multilevel"/>
    <w:tmpl w:val="B2FA92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C1519"/>
    <w:multiLevelType w:val="hybridMultilevel"/>
    <w:tmpl w:val="2CF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7"/>
    <w:rsid w:val="00004EEC"/>
    <w:rsid w:val="00006ADD"/>
    <w:rsid w:val="0001050F"/>
    <w:rsid w:val="00011126"/>
    <w:rsid w:val="000133BE"/>
    <w:rsid w:val="00013E50"/>
    <w:rsid w:val="00016EBF"/>
    <w:rsid w:val="000226B8"/>
    <w:rsid w:val="0002310C"/>
    <w:rsid w:val="00023876"/>
    <w:rsid w:val="000266C4"/>
    <w:rsid w:val="00026DF6"/>
    <w:rsid w:val="00032040"/>
    <w:rsid w:val="00032FE6"/>
    <w:rsid w:val="000335E1"/>
    <w:rsid w:val="00033A3F"/>
    <w:rsid w:val="0004356D"/>
    <w:rsid w:val="000438A4"/>
    <w:rsid w:val="00046DD2"/>
    <w:rsid w:val="00062CC4"/>
    <w:rsid w:val="00065834"/>
    <w:rsid w:val="0006644C"/>
    <w:rsid w:val="00076037"/>
    <w:rsid w:val="00076D61"/>
    <w:rsid w:val="0007792E"/>
    <w:rsid w:val="00083391"/>
    <w:rsid w:val="000833C0"/>
    <w:rsid w:val="00084ECA"/>
    <w:rsid w:val="0009265C"/>
    <w:rsid w:val="0009702F"/>
    <w:rsid w:val="000A19CB"/>
    <w:rsid w:val="000A40D3"/>
    <w:rsid w:val="000A49D9"/>
    <w:rsid w:val="000A4D64"/>
    <w:rsid w:val="000A692B"/>
    <w:rsid w:val="000A7B1F"/>
    <w:rsid w:val="000B1B8B"/>
    <w:rsid w:val="000B359B"/>
    <w:rsid w:val="000B36F8"/>
    <w:rsid w:val="000B3AB3"/>
    <w:rsid w:val="000B4784"/>
    <w:rsid w:val="000B56A3"/>
    <w:rsid w:val="000B6C65"/>
    <w:rsid w:val="000B7010"/>
    <w:rsid w:val="000B74E6"/>
    <w:rsid w:val="000C01B2"/>
    <w:rsid w:val="000C127B"/>
    <w:rsid w:val="000D0A01"/>
    <w:rsid w:val="000D7561"/>
    <w:rsid w:val="000E1847"/>
    <w:rsid w:val="000E3C1E"/>
    <w:rsid w:val="000E4AD1"/>
    <w:rsid w:val="000F23DD"/>
    <w:rsid w:val="000F4F9B"/>
    <w:rsid w:val="00101678"/>
    <w:rsid w:val="0010353C"/>
    <w:rsid w:val="00103FC7"/>
    <w:rsid w:val="00104AA1"/>
    <w:rsid w:val="00104C36"/>
    <w:rsid w:val="001079D6"/>
    <w:rsid w:val="00107CA9"/>
    <w:rsid w:val="001115D0"/>
    <w:rsid w:val="00113E60"/>
    <w:rsid w:val="00123A10"/>
    <w:rsid w:val="001308DF"/>
    <w:rsid w:val="00131116"/>
    <w:rsid w:val="00133257"/>
    <w:rsid w:val="00135F4D"/>
    <w:rsid w:val="001369AE"/>
    <w:rsid w:val="00145A41"/>
    <w:rsid w:val="00145F6E"/>
    <w:rsid w:val="00150F72"/>
    <w:rsid w:val="001612F4"/>
    <w:rsid w:val="0016239D"/>
    <w:rsid w:val="0016260A"/>
    <w:rsid w:val="00166034"/>
    <w:rsid w:val="00167424"/>
    <w:rsid w:val="00172DE5"/>
    <w:rsid w:val="001738EA"/>
    <w:rsid w:val="00176E25"/>
    <w:rsid w:val="00180E33"/>
    <w:rsid w:val="00182231"/>
    <w:rsid w:val="001847A3"/>
    <w:rsid w:val="001848E8"/>
    <w:rsid w:val="00185678"/>
    <w:rsid w:val="0018647E"/>
    <w:rsid w:val="00187CAA"/>
    <w:rsid w:val="00191BA1"/>
    <w:rsid w:val="00192EDB"/>
    <w:rsid w:val="001A0CC5"/>
    <w:rsid w:val="001A55E6"/>
    <w:rsid w:val="001A60DB"/>
    <w:rsid w:val="001B4F91"/>
    <w:rsid w:val="001C0079"/>
    <w:rsid w:val="001D0638"/>
    <w:rsid w:val="001D555E"/>
    <w:rsid w:val="001E2E5D"/>
    <w:rsid w:val="001E544E"/>
    <w:rsid w:val="001F4EE7"/>
    <w:rsid w:val="001F532B"/>
    <w:rsid w:val="00202322"/>
    <w:rsid w:val="002026F5"/>
    <w:rsid w:val="002102BE"/>
    <w:rsid w:val="00214D11"/>
    <w:rsid w:val="002151FF"/>
    <w:rsid w:val="00216A08"/>
    <w:rsid w:val="002174E4"/>
    <w:rsid w:val="00220A7A"/>
    <w:rsid w:val="00222F8C"/>
    <w:rsid w:val="00223174"/>
    <w:rsid w:val="00225C3F"/>
    <w:rsid w:val="002315E5"/>
    <w:rsid w:val="00240092"/>
    <w:rsid w:val="00240C85"/>
    <w:rsid w:val="00242261"/>
    <w:rsid w:val="00243850"/>
    <w:rsid w:val="0024747E"/>
    <w:rsid w:val="00247C5A"/>
    <w:rsid w:val="00250125"/>
    <w:rsid w:val="002507C2"/>
    <w:rsid w:val="00251CB4"/>
    <w:rsid w:val="002537DC"/>
    <w:rsid w:val="0025411B"/>
    <w:rsid w:val="0026092E"/>
    <w:rsid w:val="00282668"/>
    <w:rsid w:val="00282C96"/>
    <w:rsid w:val="0028363C"/>
    <w:rsid w:val="00285FC9"/>
    <w:rsid w:val="00290E64"/>
    <w:rsid w:val="00291629"/>
    <w:rsid w:val="0029262A"/>
    <w:rsid w:val="00294FF1"/>
    <w:rsid w:val="002A3370"/>
    <w:rsid w:val="002A6BD7"/>
    <w:rsid w:val="002A77E2"/>
    <w:rsid w:val="002A7849"/>
    <w:rsid w:val="002B0493"/>
    <w:rsid w:val="002B203B"/>
    <w:rsid w:val="002B26CB"/>
    <w:rsid w:val="002B460F"/>
    <w:rsid w:val="002B767A"/>
    <w:rsid w:val="002C0C8F"/>
    <w:rsid w:val="002C0E92"/>
    <w:rsid w:val="002C1593"/>
    <w:rsid w:val="002C1E25"/>
    <w:rsid w:val="002C324C"/>
    <w:rsid w:val="002C33B2"/>
    <w:rsid w:val="002C4AD0"/>
    <w:rsid w:val="002C65AE"/>
    <w:rsid w:val="002C668E"/>
    <w:rsid w:val="002D0C21"/>
    <w:rsid w:val="002D277E"/>
    <w:rsid w:val="002D36E0"/>
    <w:rsid w:val="002E0823"/>
    <w:rsid w:val="002E4098"/>
    <w:rsid w:val="002E6B96"/>
    <w:rsid w:val="002F07BD"/>
    <w:rsid w:val="002F2AED"/>
    <w:rsid w:val="00300B68"/>
    <w:rsid w:val="00301918"/>
    <w:rsid w:val="003076F9"/>
    <w:rsid w:val="0031023D"/>
    <w:rsid w:val="00310D92"/>
    <w:rsid w:val="00326A30"/>
    <w:rsid w:val="003346CD"/>
    <w:rsid w:val="00335244"/>
    <w:rsid w:val="0034194D"/>
    <w:rsid w:val="00342E8A"/>
    <w:rsid w:val="00344A96"/>
    <w:rsid w:val="00352225"/>
    <w:rsid w:val="00352FD0"/>
    <w:rsid w:val="00354AF1"/>
    <w:rsid w:val="00366822"/>
    <w:rsid w:val="003715B3"/>
    <w:rsid w:val="003817F7"/>
    <w:rsid w:val="00384331"/>
    <w:rsid w:val="0039088E"/>
    <w:rsid w:val="00391B06"/>
    <w:rsid w:val="003A0E4A"/>
    <w:rsid w:val="003A3319"/>
    <w:rsid w:val="003A4BDB"/>
    <w:rsid w:val="003A4FAD"/>
    <w:rsid w:val="003A7517"/>
    <w:rsid w:val="003B1A7C"/>
    <w:rsid w:val="003C294C"/>
    <w:rsid w:val="003C2EA8"/>
    <w:rsid w:val="003C3FBA"/>
    <w:rsid w:val="003C495C"/>
    <w:rsid w:val="003C71CB"/>
    <w:rsid w:val="003D2163"/>
    <w:rsid w:val="003D2DF8"/>
    <w:rsid w:val="003D3C98"/>
    <w:rsid w:val="003D6C66"/>
    <w:rsid w:val="003E5A7D"/>
    <w:rsid w:val="003E7F4F"/>
    <w:rsid w:val="003F377A"/>
    <w:rsid w:val="003F456F"/>
    <w:rsid w:val="003F536B"/>
    <w:rsid w:val="003F6E31"/>
    <w:rsid w:val="003F6F73"/>
    <w:rsid w:val="00404495"/>
    <w:rsid w:val="00411228"/>
    <w:rsid w:val="004127A6"/>
    <w:rsid w:val="00417872"/>
    <w:rsid w:val="00423824"/>
    <w:rsid w:val="00431354"/>
    <w:rsid w:val="004325E7"/>
    <w:rsid w:val="00433764"/>
    <w:rsid w:val="00433ECF"/>
    <w:rsid w:val="004340F1"/>
    <w:rsid w:val="00434A00"/>
    <w:rsid w:val="004356EC"/>
    <w:rsid w:val="00436EEE"/>
    <w:rsid w:val="00441781"/>
    <w:rsid w:val="00445DB1"/>
    <w:rsid w:val="0045037E"/>
    <w:rsid w:val="00452544"/>
    <w:rsid w:val="00452C8C"/>
    <w:rsid w:val="00453748"/>
    <w:rsid w:val="0046199B"/>
    <w:rsid w:val="00461CBF"/>
    <w:rsid w:val="0046401D"/>
    <w:rsid w:val="00465184"/>
    <w:rsid w:val="0047427E"/>
    <w:rsid w:val="00476877"/>
    <w:rsid w:val="00476F86"/>
    <w:rsid w:val="00482326"/>
    <w:rsid w:val="004902DF"/>
    <w:rsid w:val="00496FC9"/>
    <w:rsid w:val="0049712C"/>
    <w:rsid w:val="004979CB"/>
    <w:rsid w:val="004A12DF"/>
    <w:rsid w:val="004A2B6E"/>
    <w:rsid w:val="004B19C0"/>
    <w:rsid w:val="004B441A"/>
    <w:rsid w:val="004B52C3"/>
    <w:rsid w:val="004B6B3A"/>
    <w:rsid w:val="004C00CF"/>
    <w:rsid w:val="004D0A22"/>
    <w:rsid w:val="004D3C1E"/>
    <w:rsid w:val="004D7DD3"/>
    <w:rsid w:val="004E1CF6"/>
    <w:rsid w:val="004E225B"/>
    <w:rsid w:val="004E26DB"/>
    <w:rsid w:val="004E3680"/>
    <w:rsid w:val="004F0C1E"/>
    <w:rsid w:val="005031B1"/>
    <w:rsid w:val="005037E8"/>
    <w:rsid w:val="00510B9D"/>
    <w:rsid w:val="00511C23"/>
    <w:rsid w:val="005149AD"/>
    <w:rsid w:val="00525412"/>
    <w:rsid w:val="00525AFA"/>
    <w:rsid w:val="00535954"/>
    <w:rsid w:val="00542402"/>
    <w:rsid w:val="00543686"/>
    <w:rsid w:val="00546327"/>
    <w:rsid w:val="005464CA"/>
    <w:rsid w:val="00550A07"/>
    <w:rsid w:val="005541BA"/>
    <w:rsid w:val="005542B0"/>
    <w:rsid w:val="00561845"/>
    <w:rsid w:val="005634FC"/>
    <w:rsid w:val="00566397"/>
    <w:rsid w:val="0056645D"/>
    <w:rsid w:val="00567AB1"/>
    <w:rsid w:val="00570FD2"/>
    <w:rsid w:val="00574007"/>
    <w:rsid w:val="00576FDE"/>
    <w:rsid w:val="00577F5E"/>
    <w:rsid w:val="0058057F"/>
    <w:rsid w:val="005838E0"/>
    <w:rsid w:val="00585369"/>
    <w:rsid w:val="00586125"/>
    <w:rsid w:val="00592864"/>
    <w:rsid w:val="00595245"/>
    <w:rsid w:val="005A7A3F"/>
    <w:rsid w:val="005B2AFC"/>
    <w:rsid w:val="005C10D6"/>
    <w:rsid w:val="005D611D"/>
    <w:rsid w:val="005D73B5"/>
    <w:rsid w:val="005E18DF"/>
    <w:rsid w:val="005E22CC"/>
    <w:rsid w:val="005E4BA8"/>
    <w:rsid w:val="005E595E"/>
    <w:rsid w:val="005E75CD"/>
    <w:rsid w:val="005F2365"/>
    <w:rsid w:val="005F322F"/>
    <w:rsid w:val="005F7A5B"/>
    <w:rsid w:val="006002C1"/>
    <w:rsid w:val="00600A5C"/>
    <w:rsid w:val="006046FC"/>
    <w:rsid w:val="0060787F"/>
    <w:rsid w:val="00610BB2"/>
    <w:rsid w:val="0061156F"/>
    <w:rsid w:val="00611D4D"/>
    <w:rsid w:val="00613228"/>
    <w:rsid w:val="00613C2F"/>
    <w:rsid w:val="00615203"/>
    <w:rsid w:val="00616928"/>
    <w:rsid w:val="00620041"/>
    <w:rsid w:val="00623BE8"/>
    <w:rsid w:val="00623FAC"/>
    <w:rsid w:val="006248FE"/>
    <w:rsid w:val="006258AD"/>
    <w:rsid w:val="006337F0"/>
    <w:rsid w:val="006362BF"/>
    <w:rsid w:val="0064229F"/>
    <w:rsid w:val="00647DE2"/>
    <w:rsid w:val="006515EC"/>
    <w:rsid w:val="00655ED2"/>
    <w:rsid w:val="00661911"/>
    <w:rsid w:val="00663236"/>
    <w:rsid w:val="00663DBE"/>
    <w:rsid w:val="006656E4"/>
    <w:rsid w:val="00666257"/>
    <w:rsid w:val="006700EA"/>
    <w:rsid w:val="00671402"/>
    <w:rsid w:val="00672474"/>
    <w:rsid w:val="00672769"/>
    <w:rsid w:val="0067521A"/>
    <w:rsid w:val="00680A18"/>
    <w:rsid w:val="006812BB"/>
    <w:rsid w:val="00681732"/>
    <w:rsid w:val="00692015"/>
    <w:rsid w:val="00692E32"/>
    <w:rsid w:val="00696355"/>
    <w:rsid w:val="00696D63"/>
    <w:rsid w:val="006A25AC"/>
    <w:rsid w:val="006A5125"/>
    <w:rsid w:val="006A595F"/>
    <w:rsid w:val="006B1770"/>
    <w:rsid w:val="006B2506"/>
    <w:rsid w:val="006B4148"/>
    <w:rsid w:val="006C172C"/>
    <w:rsid w:val="006C17C6"/>
    <w:rsid w:val="006E08FC"/>
    <w:rsid w:val="006E1D79"/>
    <w:rsid w:val="006E43A5"/>
    <w:rsid w:val="006E71AA"/>
    <w:rsid w:val="006F0E9C"/>
    <w:rsid w:val="006F10B3"/>
    <w:rsid w:val="006F4648"/>
    <w:rsid w:val="006F5AD8"/>
    <w:rsid w:val="006F7243"/>
    <w:rsid w:val="00700028"/>
    <w:rsid w:val="00704B99"/>
    <w:rsid w:val="007056E3"/>
    <w:rsid w:val="00705CC4"/>
    <w:rsid w:val="00711FB8"/>
    <w:rsid w:val="00714C41"/>
    <w:rsid w:val="00720A0D"/>
    <w:rsid w:val="00722CC9"/>
    <w:rsid w:val="00723FA7"/>
    <w:rsid w:val="0072468D"/>
    <w:rsid w:val="007306B0"/>
    <w:rsid w:val="00730AF0"/>
    <w:rsid w:val="00730AF4"/>
    <w:rsid w:val="00731D72"/>
    <w:rsid w:val="007337AF"/>
    <w:rsid w:val="0073415E"/>
    <w:rsid w:val="007409AE"/>
    <w:rsid w:val="007431C9"/>
    <w:rsid w:val="00743223"/>
    <w:rsid w:val="007452DC"/>
    <w:rsid w:val="00747669"/>
    <w:rsid w:val="00751AA1"/>
    <w:rsid w:val="00752424"/>
    <w:rsid w:val="007539C4"/>
    <w:rsid w:val="007540B1"/>
    <w:rsid w:val="007544EC"/>
    <w:rsid w:val="00754E9C"/>
    <w:rsid w:val="00756AEA"/>
    <w:rsid w:val="007579D2"/>
    <w:rsid w:val="00761506"/>
    <w:rsid w:val="007627DE"/>
    <w:rsid w:val="00763B7C"/>
    <w:rsid w:val="0076743F"/>
    <w:rsid w:val="00774516"/>
    <w:rsid w:val="00774E4B"/>
    <w:rsid w:val="00777DFC"/>
    <w:rsid w:val="00780980"/>
    <w:rsid w:val="007810BC"/>
    <w:rsid w:val="00781FAB"/>
    <w:rsid w:val="007832DC"/>
    <w:rsid w:val="00785760"/>
    <w:rsid w:val="0079080E"/>
    <w:rsid w:val="00792707"/>
    <w:rsid w:val="00792E88"/>
    <w:rsid w:val="00797AAB"/>
    <w:rsid w:val="007A0610"/>
    <w:rsid w:val="007A10A0"/>
    <w:rsid w:val="007A5AAB"/>
    <w:rsid w:val="007A5B58"/>
    <w:rsid w:val="007B25A5"/>
    <w:rsid w:val="007B2BD1"/>
    <w:rsid w:val="007B320E"/>
    <w:rsid w:val="007B57A1"/>
    <w:rsid w:val="007B5FD4"/>
    <w:rsid w:val="007C53FC"/>
    <w:rsid w:val="007C606E"/>
    <w:rsid w:val="007C6B84"/>
    <w:rsid w:val="007C7D7C"/>
    <w:rsid w:val="007D3AFB"/>
    <w:rsid w:val="007D78CF"/>
    <w:rsid w:val="007D7A0A"/>
    <w:rsid w:val="007E033E"/>
    <w:rsid w:val="007E2A38"/>
    <w:rsid w:val="007E2AA1"/>
    <w:rsid w:val="007E319E"/>
    <w:rsid w:val="007F3137"/>
    <w:rsid w:val="007F3CDA"/>
    <w:rsid w:val="007F40FB"/>
    <w:rsid w:val="007F4A42"/>
    <w:rsid w:val="007F5059"/>
    <w:rsid w:val="007F58BF"/>
    <w:rsid w:val="00800470"/>
    <w:rsid w:val="00806B09"/>
    <w:rsid w:val="00811C72"/>
    <w:rsid w:val="00812274"/>
    <w:rsid w:val="008175B6"/>
    <w:rsid w:val="00817726"/>
    <w:rsid w:val="00820BD2"/>
    <w:rsid w:val="00821C19"/>
    <w:rsid w:val="00823757"/>
    <w:rsid w:val="008251E6"/>
    <w:rsid w:val="008273AA"/>
    <w:rsid w:val="00833063"/>
    <w:rsid w:val="008425BF"/>
    <w:rsid w:val="00842641"/>
    <w:rsid w:val="0085352E"/>
    <w:rsid w:val="00856E0B"/>
    <w:rsid w:val="00862852"/>
    <w:rsid w:val="00862E42"/>
    <w:rsid w:val="00862FCC"/>
    <w:rsid w:val="00863079"/>
    <w:rsid w:val="00863B42"/>
    <w:rsid w:val="00864111"/>
    <w:rsid w:val="00864BF8"/>
    <w:rsid w:val="008656AC"/>
    <w:rsid w:val="00873DF6"/>
    <w:rsid w:val="0087506D"/>
    <w:rsid w:val="00875899"/>
    <w:rsid w:val="008759C2"/>
    <w:rsid w:val="00885E1F"/>
    <w:rsid w:val="008877BF"/>
    <w:rsid w:val="00891CE3"/>
    <w:rsid w:val="00892A6D"/>
    <w:rsid w:val="00893E67"/>
    <w:rsid w:val="00894117"/>
    <w:rsid w:val="00895321"/>
    <w:rsid w:val="0089603D"/>
    <w:rsid w:val="00897EB4"/>
    <w:rsid w:val="008A0EC4"/>
    <w:rsid w:val="008A318D"/>
    <w:rsid w:val="008A5266"/>
    <w:rsid w:val="008B17FF"/>
    <w:rsid w:val="008B1B01"/>
    <w:rsid w:val="008B23D1"/>
    <w:rsid w:val="008B407F"/>
    <w:rsid w:val="008B6B89"/>
    <w:rsid w:val="008C108D"/>
    <w:rsid w:val="008C5417"/>
    <w:rsid w:val="008C671A"/>
    <w:rsid w:val="008D1EE0"/>
    <w:rsid w:val="008D4D20"/>
    <w:rsid w:val="008D57B2"/>
    <w:rsid w:val="008D7034"/>
    <w:rsid w:val="008D72EF"/>
    <w:rsid w:val="008D77D4"/>
    <w:rsid w:val="008E6180"/>
    <w:rsid w:val="008E6335"/>
    <w:rsid w:val="008E6B9D"/>
    <w:rsid w:val="008F0C13"/>
    <w:rsid w:val="008F0CA2"/>
    <w:rsid w:val="008F2E42"/>
    <w:rsid w:val="008F34E9"/>
    <w:rsid w:val="008F37A1"/>
    <w:rsid w:val="008F380D"/>
    <w:rsid w:val="008F43B5"/>
    <w:rsid w:val="008F4CBD"/>
    <w:rsid w:val="00901281"/>
    <w:rsid w:val="0090168E"/>
    <w:rsid w:val="00906D53"/>
    <w:rsid w:val="0092141D"/>
    <w:rsid w:val="009223A9"/>
    <w:rsid w:val="00923C39"/>
    <w:rsid w:val="009241FE"/>
    <w:rsid w:val="0092553A"/>
    <w:rsid w:val="00930730"/>
    <w:rsid w:val="00933E44"/>
    <w:rsid w:val="00934C35"/>
    <w:rsid w:val="0093673B"/>
    <w:rsid w:val="00936E7E"/>
    <w:rsid w:val="00937113"/>
    <w:rsid w:val="0093723B"/>
    <w:rsid w:val="00937FCA"/>
    <w:rsid w:val="00943070"/>
    <w:rsid w:val="009471CC"/>
    <w:rsid w:val="00952A36"/>
    <w:rsid w:val="00954371"/>
    <w:rsid w:val="0095485C"/>
    <w:rsid w:val="00957C05"/>
    <w:rsid w:val="00964184"/>
    <w:rsid w:val="00965AD8"/>
    <w:rsid w:val="00965EF9"/>
    <w:rsid w:val="00966912"/>
    <w:rsid w:val="00972275"/>
    <w:rsid w:val="00973009"/>
    <w:rsid w:val="0097452F"/>
    <w:rsid w:val="00975D36"/>
    <w:rsid w:val="009778C3"/>
    <w:rsid w:val="009805E1"/>
    <w:rsid w:val="0098086E"/>
    <w:rsid w:val="00980D0E"/>
    <w:rsid w:val="00981433"/>
    <w:rsid w:val="00987FC4"/>
    <w:rsid w:val="00990226"/>
    <w:rsid w:val="0099054D"/>
    <w:rsid w:val="009A03F7"/>
    <w:rsid w:val="009A126C"/>
    <w:rsid w:val="009A47EE"/>
    <w:rsid w:val="009B4899"/>
    <w:rsid w:val="009B6357"/>
    <w:rsid w:val="009B71CD"/>
    <w:rsid w:val="009B76C1"/>
    <w:rsid w:val="009C129C"/>
    <w:rsid w:val="009C3AC4"/>
    <w:rsid w:val="009C4A7F"/>
    <w:rsid w:val="009C5A76"/>
    <w:rsid w:val="009D2B63"/>
    <w:rsid w:val="009D3F0F"/>
    <w:rsid w:val="009D5B0D"/>
    <w:rsid w:val="009D6484"/>
    <w:rsid w:val="009F0B53"/>
    <w:rsid w:val="009F1E19"/>
    <w:rsid w:val="009F385C"/>
    <w:rsid w:val="00A042D7"/>
    <w:rsid w:val="00A168B9"/>
    <w:rsid w:val="00A22894"/>
    <w:rsid w:val="00A270FA"/>
    <w:rsid w:val="00A27155"/>
    <w:rsid w:val="00A3522C"/>
    <w:rsid w:val="00A354C6"/>
    <w:rsid w:val="00A4010B"/>
    <w:rsid w:val="00A404AB"/>
    <w:rsid w:val="00A40578"/>
    <w:rsid w:val="00A4489A"/>
    <w:rsid w:val="00A44B3D"/>
    <w:rsid w:val="00A46D1F"/>
    <w:rsid w:val="00A506A3"/>
    <w:rsid w:val="00A57782"/>
    <w:rsid w:val="00A606C1"/>
    <w:rsid w:val="00A61E5A"/>
    <w:rsid w:val="00A6587C"/>
    <w:rsid w:val="00A669E8"/>
    <w:rsid w:val="00A66DDE"/>
    <w:rsid w:val="00A67557"/>
    <w:rsid w:val="00A675F0"/>
    <w:rsid w:val="00A678DD"/>
    <w:rsid w:val="00A67A34"/>
    <w:rsid w:val="00A70076"/>
    <w:rsid w:val="00A706DB"/>
    <w:rsid w:val="00A73A78"/>
    <w:rsid w:val="00A806A6"/>
    <w:rsid w:val="00A83CC6"/>
    <w:rsid w:val="00A9046B"/>
    <w:rsid w:val="00A913D1"/>
    <w:rsid w:val="00A9230D"/>
    <w:rsid w:val="00A92D15"/>
    <w:rsid w:val="00A945DF"/>
    <w:rsid w:val="00A94E7D"/>
    <w:rsid w:val="00A95765"/>
    <w:rsid w:val="00A9721B"/>
    <w:rsid w:val="00AA075F"/>
    <w:rsid w:val="00AA1699"/>
    <w:rsid w:val="00AA1F8F"/>
    <w:rsid w:val="00AA2CD9"/>
    <w:rsid w:val="00AA41CE"/>
    <w:rsid w:val="00AB1B94"/>
    <w:rsid w:val="00AB3CDD"/>
    <w:rsid w:val="00AB3E51"/>
    <w:rsid w:val="00AC1AAA"/>
    <w:rsid w:val="00AC23CA"/>
    <w:rsid w:val="00AC31FE"/>
    <w:rsid w:val="00AC4B1F"/>
    <w:rsid w:val="00AC51A7"/>
    <w:rsid w:val="00AE3037"/>
    <w:rsid w:val="00AE5BD5"/>
    <w:rsid w:val="00AE7155"/>
    <w:rsid w:val="00AE74DF"/>
    <w:rsid w:val="00AF2FEA"/>
    <w:rsid w:val="00AF3131"/>
    <w:rsid w:val="00AF375A"/>
    <w:rsid w:val="00AF6557"/>
    <w:rsid w:val="00AF7191"/>
    <w:rsid w:val="00B07EEF"/>
    <w:rsid w:val="00B1054B"/>
    <w:rsid w:val="00B11081"/>
    <w:rsid w:val="00B1150F"/>
    <w:rsid w:val="00B13933"/>
    <w:rsid w:val="00B16D76"/>
    <w:rsid w:val="00B20943"/>
    <w:rsid w:val="00B22A77"/>
    <w:rsid w:val="00B265B3"/>
    <w:rsid w:val="00B3002C"/>
    <w:rsid w:val="00B31A35"/>
    <w:rsid w:val="00B33862"/>
    <w:rsid w:val="00B35CC6"/>
    <w:rsid w:val="00B360D9"/>
    <w:rsid w:val="00B4144A"/>
    <w:rsid w:val="00B43236"/>
    <w:rsid w:val="00B45586"/>
    <w:rsid w:val="00B45BEA"/>
    <w:rsid w:val="00B50709"/>
    <w:rsid w:val="00B57C94"/>
    <w:rsid w:val="00B63CE5"/>
    <w:rsid w:val="00B700E0"/>
    <w:rsid w:val="00B71B1E"/>
    <w:rsid w:val="00B71E5D"/>
    <w:rsid w:val="00B7234C"/>
    <w:rsid w:val="00B76618"/>
    <w:rsid w:val="00B77E3E"/>
    <w:rsid w:val="00B77ECC"/>
    <w:rsid w:val="00B80233"/>
    <w:rsid w:val="00B804B2"/>
    <w:rsid w:val="00B8098A"/>
    <w:rsid w:val="00B9278C"/>
    <w:rsid w:val="00B93283"/>
    <w:rsid w:val="00B97B61"/>
    <w:rsid w:val="00BA1DC6"/>
    <w:rsid w:val="00BB1A1A"/>
    <w:rsid w:val="00BB1C79"/>
    <w:rsid w:val="00BC0309"/>
    <w:rsid w:val="00BC2CA6"/>
    <w:rsid w:val="00BC459C"/>
    <w:rsid w:val="00BC4927"/>
    <w:rsid w:val="00BC5919"/>
    <w:rsid w:val="00BC6055"/>
    <w:rsid w:val="00BC6A0C"/>
    <w:rsid w:val="00BD1B94"/>
    <w:rsid w:val="00BD329A"/>
    <w:rsid w:val="00BD5BB0"/>
    <w:rsid w:val="00BE07A3"/>
    <w:rsid w:val="00BE38FD"/>
    <w:rsid w:val="00BE531E"/>
    <w:rsid w:val="00BF014F"/>
    <w:rsid w:val="00BF6728"/>
    <w:rsid w:val="00BF7C6A"/>
    <w:rsid w:val="00C01F55"/>
    <w:rsid w:val="00C05937"/>
    <w:rsid w:val="00C0680C"/>
    <w:rsid w:val="00C0778D"/>
    <w:rsid w:val="00C11FEB"/>
    <w:rsid w:val="00C13A78"/>
    <w:rsid w:val="00C20175"/>
    <w:rsid w:val="00C20487"/>
    <w:rsid w:val="00C22EF4"/>
    <w:rsid w:val="00C24FFA"/>
    <w:rsid w:val="00C27811"/>
    <w:rsid w:val="00C27C5C"/>
    <w:rsid w:val="00C36C18"/>
    <w:rsid w:val="00C37E25"/>
    <w:rsid w:val="00C40804"/>
    <w:rsid w:val="00C414AA"/>
    <w:rsid w:val="00C46E15"/>
    <w:rsid w:val="00C53B24"/>
    <w:rsid w:val="00C53F0C"/>
    <w:rsid w:val="00C57099"/>
    <w:rsid w:val="00C6142E"/>
    <w:rsid w:val="00C624F7"/>
    <w:rsid w:val="00C63ABA"/>
    <w:rsid w:val="00C64A2E"/>
    <w:rsid w:val="00C6588D"/>
    <w:rsid w:val="00C65897"/>
    <w:rsid w:val="00C677C2"/>
    <w:rsid w:val="00C72D19"/>
    <w:rsid w:val="00C75526"/>
    <w:rsid w:val="00C80BC2"/>
    <w:rsid w:val="00C81536"/>
    <w:rsid w:val="00C818C1"/>
    <w:rsid w:val="00C830D5"/>
    <w:rsid w:val="00C83396"/>
    <w:rsid w:val="00C86CD2"/>
    <w:rsid w:val="00C90153"/>
    <w:rsid w:val="00C90993"/>
    <w:rsid w:val="00CA30BC"/>
    <w:rsid w:val="00CA43A3"/>
    <w:rsid w:val="00CA72C1"/>
    <w:rsid w:val="00CA7EFC"/>
    <w:rsid w:val="00CB364F"/>
    <w:rsid w:val="00CB59D7"/>
    <w:rsid w:val="00CB661A"/>
    <w:rsid w:val="00CC33D0"/>
    <w:rsid w:val="00CC4088"/>
    <w:rsid w:val="00CC60DC"/>
    <w:rsid w:val="00CC62D3"/>
    <w:rsid w:val="00CC6D61"/>
    <w:rsid w:val="00CC7C83"/>
    <w:rsid w:val="00CD2A12"/>
    <w:rsid w:val="00CD4403"/>
    <w:rsid w:val="00CD4BCD"/>
    <w:rsid w:val="00CD65E6"/>
    <w:rsid w:val="00CE3C7E"/>
    <w:rsid w:val="00CE419E"/>
    <w:rsid w:val="00CE5B01"/>
    <w:rsid w:val="00CE7990"/>
    <w:rsid w:val="00CE7C67"/>
    <w:rsid w:val="00CE7FF5"/>
    <w:rsid w:val="00CF3F7C"/>
    <w:rsid w:val="00CF4C82"/>
    <w:rsid w:val="00CF55E2"/>
    <w:rsid w:val="00D00834"/>
    <w:rsid w:val="00D0540C"/>
    <w:rsid w:val="00D107BD"/>
    <w:rsid w:val="00D1153E"/>
    <w:rsid w:val="00D11628"/>
    <w:rsid w:val="00D120F5"/>
    <w:rsid w:val="00D161FC"/>
    <w:rsid w:val="00D21CC9"/>
    <w:rsid w:val="00D225CB"/>
    <w:rsid w:val="00D27663"/>
    <w:rsid w:val="00D30422"/>
    <w:rsid w:val="00D30CD2"/>
    <w:rsid w:val="00D3159A"/>
    <w:rsid w:val="00D31698"/>
    <w:rsid w:val="00D34544"/>
    <w:rsid w:val="00D36D50"/>
    <w:rsid w:val="00D40995"/>
    <w:rsid w:val="00D409BD"/>
    <w:rsid w:val="00D40E8B"/>
    <w:rsid w:val="00D44E4E"/>
    <w:rsid w:val="00D467BD"/>
    <w:rsid w:val="00D50B8E"/>
    <w:rsid w:val="00D56A86"/>
    <w:rsid w:val="00D56E84"/>
    <w:rsid w:val="00D67C53"/>
    <w:rsid w:val="00D73023"/>
    <w:rsid w:val="00D73E8B"/>
    <w:rsid w:val="00D7478E"/>
    <w:rsid w:val="00D76318"/>
    <w:rsid w:val="00D83799"/>
    <w:rsid w:val="00D84FAA"/>
    <w:rsid w:val="00D85010"/>
    <w:rsid w:val="00D87DD8"/>
    <w:rsid w:val="00D94C8F"/>
    <w:rsid w:val="00D94FE6"/>
    <w:rsid w:val="00DA4F74"/>
    <w:rsid w:val="00DB0964"/>
    <w:rsid w:val="00DB24DE"/>
    <w:rsid w:val="00DB2B39"/>
    <w:rsid w:val="00DB5CC1"/>
    <w:rsid w:val="00DC021B"/>
    <w:rsid w:val="00DC2FF4"/>
    <w:rsid w:val="00DC396C"/>
    <w:rsid w:val="00DC47D1"/>
    <w:rsid w:val="00DC5948"/>
    <w:rsid w:val="00DD210B"/>
    <w:rsid w:val="00DE0A59"/>
    <w:rsid w:val="00DE5DD8"/>
    <w:rsid w:val="00DE6B6B"/>
    <w:rsid w:val="00DE6C8D"/>
    <w:rsid w:val="00DF197A"/>
    <w:rsid w:val="00DF5874"/>
    <w:rsid w:val="00E03022"/>
    <w:rsid w:val="00E03878"/>
    <w:rsid w:val="00E065E9"/>
    <w:rsid w:val="00E11D6F"/>
    <w:rsid w:val="00E1272C"/>
    <w:rsid w:val="00E1298D"/>
    <w:rsid w:val="00E1479F"/>
    <w:rsid w:val="00E20757"/>
    <w:rsid w:val="00E25E3D"/>
    <w:rsid w:val="00E30E87"/>
    <w:rsid w:val="00E31D65"/>
    <w:rsid w:val="00E436C9"/>
    <w:rsid w:val="00E44BBE"/>
    <w:rsid w:val="00E454B8"/>
    <w:rsid w:val="00E5067C"/>
    <w:rsid w:val="00E51172"/>
    <w:rsid w:val="00E513F9"/>
    <w:rsid w:val="00E54111"/>
    <w:rsid w:val="00E54432"/>
    <w:rsid w:val="00E613ED"/>
    <w:rsid w:val="00E70AB2"/>
    <w:rsid w:val="00E713AC"/>
    <w:rsid w:val="00E71E8C"/>
    <w:rsid w:val="00E72C06"/>
    <w:rsid w:val="00E759EB"/>
    <w:rsid w:val="00E7673F"/>
    <w:rsid w:val="00E77A29"/>
    <w:rsid w:val="00E80742"/>
    <w:rsid w:val="00E80CDF"/>
    <w:rsid w:val="00E828D2"/>
    <w:rsid w:val="00E84558"/>
    <w:rsid w:val="00E87D85"/>
    <w:rsid w:val="00E90875"/>
    <w:rsid w:val="00E91946"/>
    <w:rsid w:val="00E92CCC"/>
    <w:rsid w:val="00EA08E0"/>
    <w:rsid w:val="00EA0DAD"/>
    <w:rsid w:val="00EA45B0"/>
    <w:rsid w:val="00EA4695"/>
    <w:rsid w:val="00EA64DD"/>
    <w:rsid w:val="00EB5C8A"/>
    <w:rsid w:val="00EC12DD"/>
    <w:rsid w:val="00EC5C86"/>
    <w:rsid w:val="00EC5E8A"/>
    <w:rsid w:val="00EC650C"/>
    <w:rsid w:val="00ED785A"/>
    <w:rsid w:val="00EE480D"/>
    <w:rsid w:val="00EE5FF0"/>
    <w:rsid w:val="00EE6C6F"/>
    <w:rsid w:val="00EF4D01"/>
    <w:rsid w:val="00F002F9"/>
    <w:rsid w:val="00F07585"/>
    <w:rsid w:val="00F15AEB"/>
    <w:rsid w:val="00F20FD6"/>
    <w:rsid w:val="00F222EF"/>
    <w:rsid w:val="00F23DD1"/>
    <w:rsid w:val="00F25047"/>
    <w:rsid w:val="00F255AA"/>
    <w:rsid w:val="00F25B09"/>
    <w:rsid w:val="00F30E64"/>
    <w:rsid w:val="00F31BEF"/>
    <w:rsid w:val="00F371EC"/>
    <w:rsid w:val="00F42D6D"/>
    <w:rsid w:val="00F43F76"/>
    <w:rsid w:val="00F516E7"/>
    <w:rsid w:val="00F52FED"/>
    <w:rsid w:val="00F54655"/>
    <w:rsid w:val="00F546F0"/>
    <w:rsid w:val="00F54E43"/>
    <w:rsid w:val="00F57B23"/>
    <w:rsid w:val="00F60292"/>
    <w:rsid w:val="00F609C8"/>
    <w:rsid w:val="00F63036"/>
    <w:rsid w:val="00F64835"/>
    <w:rsid w:val="00F663B5"/>
    <w:rsid w:val="00F74011"/>
    <w:rsid w:val="00F819ED"/>
    <w:rsid w:val="00F92B91"/>
    <w:rsid w:val="00FA28EB"/>
    <w:rsid w:val="00FB2D48"/>
    <w:rsid w:val="00FB3A3B"/>
    <w:rsid w:val="00FB418C"/>
    <w:rsid w:val="00FC3EDE"/>
    <w:rsid w:val="00FC7645"/>
    <w:rsid w:val="00FD09FA"/>
    <w:rsid w:val="00FD0C8C"/>
    <w:rsid w:val="00FF0797"/>
    <w:rsid w:val="00FF3B17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540"/>
      </w:tabs>
      <w:spacing w:line="260" w:lineRule="atLeast"/>
      <w:ind w:right="-19"/>
      <w:jc w:val="both"/>
      <w:outlineLvl w:val="0"/>
    </w:pPr>
    <w:rPr>
      <w:rFonts w:ascii="Corfu" w:eastAsia="Times New Roman" w:hAnsi="Corfu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1120"/>
        <w:tab w:val="left" w:pos="2540"/>
      </w:tabs>
      <w:spacing w:line="260" w:lineRule="exact"/>
      <w:ind w:right="-19"/>
      <w:jc w:val="center"/>
      <w:outlineLvl w:val="1"/>
    </w:pPr>
    <w:rPr>
      <w:rFonts w:ascii="TimesTenGreekP Upright" w:eastAsia="Times New Roman" w:hAnsi="TimesTenGreekP Upright"/>
      <w:i/>
      <w:sz w:val="20"/>
    </w:rPr>
  </w:style>
  <w:style w:type="paragraph" w:styleId="3">
    <w:name w:val="heading 3"/>
    <w:basedOn w:val="a"/>
    <w:next w:val="a"/>
    <w:qFormat/>
    <w:pPr>
      <w:keepNext/>
      <w:ind w:left="1832" w:firstLine="720"/>
      <w:jc w:val="both"/>
      <w:outlineLvl w:val="2"/>
    </w:pPr>
    <w:rPr>
      <w:rFonts w:ascii="Palatino Linotype" w:hAnsi="Palatino Linotype"/>
      <w:i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2540"/>
      </w:tabs>
      <w:spacing w:line="260" w:lineRule="exact"/>
      <w:ind w:right="-363"/>
      <w:jc w:val="center"/>
      <w:outlineLvl w:val="3"/>
    </w:pPr>
    <w:rPr>
      <w:rFonts w:ascii="TimesTenGreekP Upright" w:eastAsia="Geneva" w:hAnsi="TimesTenGreekP Upright"/>
      <w:i/>
      <w:noProof w:val="0"/>
      <w:sz w:val="28"/>
      <w:lang w:eastAsia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TenGreekP Upright" w:eastAsia="Geneva" w:hAnsi="TimesTenGreekP Upright"/>
      <w:i/>
      <w:noProof w:val="0"/>
      <w:lang w:eastAsia="el-GR"/>
    </w:rPr>
  </w:style>
  <w:style w:type="paragraph" w:styleId="6">
    <w:name w:val="heading 6"/>
    <w:basedOn w:val="a"/>
    <w:next w:val="a"/>
    <w:qFormat/>
    <w:pPr>
      <w:keepNext/>
      <w:tabs>
        <w:tab w:val="left" w:pos="860"/>
      </w:tabs>
      <w:spacing w:line="260" w:lineRule="exact"/>
      <w:ind w:left="20" w:right="60"/>
      <w:jc w:val="right"/>
      <w:outlineLvl w:val="5"/>
    </w:pPr>
    <w:rPr>
      <w:rFonts w:ascii="Palatino Linotype" w:eastAsia="Geneva" w:hAnsi="Palatino Linotype"/>
      <w:i/>
      <w:noProof w:val="0"/>
      <w:sz w:val="22"/>
      <w:lang w:eastAsia="el-GR"/>
    </w:rPr>
  </w:style>
  <w:style w:type="paragraph" w:styleId="7">
    <w:name w:val="heading 7"/>
    <w:basedOn w:val="a"/>
    <w:next w:val="a"/>
    <w:qFormat/>
    <w:pPr>
      <w:keepNext/>
      <w:tabs>
        <w:tab w:val="left" w:pos="2835"/>
      </w:tabs>
      <w:spacing w:before="160" w:line="300" w:lineRule="exact"/>
      <w:ind w:right="276"/>
      <w:jc w:val="center"/>
      <w:outlineLvl w:val="6"/>
    </w:pPr>
    <w:rPr>
      <w:rFonts w:ascii="Palatino Linotype" w:hAnsi="Palatino Linotype"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pPr>
      <w:spacing w:line="360" w:lineRule="auto"/>
      <w:ind w:left="720"/>
      <w:jc w:val="both"/>
    </w:pPr>
    <w:rPr>
      <w:rFonts w:ascii="Calibri" w:eastAsia="Calibri" w:hAnsi="Calibri"/>
      <w:noProof w:val="0"/>
      <w:sz w:val="28"/>
      <w:lang w:eastAsia="el-GR"/>
    </w:rPr>
  </w:style>
  <w:style w:type="paragraph" w:styleId="a3">
    <w:name w:val="Block Text"/>
    <w:basedOn w:val="a"/>
    <w:pPr>
      <w:tabs>
        <w:tab w:val="left" w:pos="1120"/>
        <w:tab w:val="left" w:pos="2540"/>
      </w:tabs>
      <w:spacing w:before="100" w:line="260" w:lineRule="atLeast"/>
      <w:ind w:left="2540" w:right="-17" w:hanging="2540"/>
      <w:jc w:val="both"/>
    </w:pPr>
    <w:rPr>
      <w:rFonts w:ascii="Corfu" w:eastAsia="Times New Roman" w:hAnsi="Corfu"/>
      <w:sz w:val="22"/>
    </w:rPr>
  </w:style>
  <w:style w:type="character" w:styleId="-">
    <w:name w:val="Hyperlink"/>
    <w:uiPriority w:val="99"/>
    <w:unhideWhenUsed/>
    <w:rsid w:val="000B4784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6046FC"/>
    <w:rPr>
      <w:color w:val="800080"/>
      <w:u w:val="single"/>
    </w:rPr>
  </w:style>
  <w:style w:type="paragraph" w:styleId="a4">
    <w:name w:val="footnote text"/>
    <w:basedOn w:val="a"/>
    <w:link w:val="Char"/>
    <w:semiHidden/>
    <w:rsid w:val="00D73E8B"/>
    <w:rPr>
      <w:rFonts w:ascii="Times New Roman" w:eastAsia="Times New Roman" w:hAnsi="Times New Roman"/>
      <w:noProof w:val="0"/>
      <w:sz w:val="20"/>
      <w:lang w:eastAsia="el-GR"/>
    </w:rPr>
  </w:style>
  <w:style w:type="character" w:customStyle="1" w:styleId="Char">
    <w:name w:val="Κείμενο υποσημείωσης Char"/>
    <w:link w:val="a4"/>
    <w:semiHidden/>
    <w:rsid w:val="00D73E8B"/>
    <w:rPr>
      <w:rFonts w:ascii="Times New Roman" w:eastAsia="Times New Roman" w:hAnsi="Times New Roman"/>
      <w:lang w:eastAsia="el-GR"/>
    </w:rPr>
  </w:style>
  <w:style w:type="character" w:customStyle="1" w:styleId="InternetLink">
    <w:name w:val="Internet Link"/>
    <w:rsid w:val="00FD09FA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CD2A12"/>
    <w:rPr>
      <w:rFonts w:ascii="Times New Roman" w:eastAsia="Calibri" w:hAnsi="Times New Roman"/>
      <w:noProof w:val="0"/>
      <w:szCs w:val="24"/>
      <w:lang w:eastAsia="el-GR"/>
    </w:rPr>
  </w:style>
  <w:style w:type="character" w:styleId="a5">
    <w:name w:val="Strong"/>
    <w:uiPriority w:val="22"/>
    <w:qFormat/>
    <w:rsid w:val="00CD2A12"/>
    <w:rPr>
      <w:b/>
      <w:bCs/>
    </w:rPr>
  </w:style>
  <w:style w:type="character" w:customStyle="1" w:styleId="gi">
    <w:name w:val="gi"/>
    <w:rsid w:val="004B441A"/>
  </w:style>
  <w:style w:type="character" w:customStyle="1" w:styleId="go">
    <w:name w:val="go"/>
    <w:rsid w:val="00704B99"/>
  </w:style>
  <w:style w:type="paragraph" w:styleId="a6">
    <w:name w:val="Balloon Text"/>
    <w:basedOn w:val="a"/>
    <w:link w:val="Char0"/>
    <w:uiPriority w:val="99"/>
    <w:semiHidden/>
    <w:unhideWhenUsed/>
    <w:rsid w:val="00E54432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4432"/>
    <w:rPr>
      <w:rFonts w:ascii="Lucida Grande" w:hAnsi="Lucida Grande" w:cs="Lucida Grande"/>
      <w:noProof/>
      <w:sz w:val="18"/>
      <w:szCs w:val="18"/>
    </w:rPr>
  </w:style>
  <w:style w:type="character" w:customStyle="1" w:styleId="cbmailrepl">
    <w:name w:val="cbmailrepl"/>
    <w:basedOn w:val="a0"/>
    <w:rsid w:val="00D7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540"/>
      </w:tabs>
      <w:spacing w:line="260" w:lineRule="atLeast"/>
      <w:ind w:right="-19"/>
      <w:jc w:val="both"/>
      <w:outlineLvl w:val="0"/>
    </w:pPr>
    <w:rPr>
      <w:rFonts w:ascii="Corfu" w:eastAsia="Times New Roman" w:hAnsi="Corfu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1120"/>
        <w:tab w:val="left" w:pos="2540"/>
      </w:tabs>
      <w:spacing w:line="260" w:lineRule="exact"/>
      <w:ind w:right="-19"/>
      <w:jc w:val="center"/>
      <w:outlineLvl w:val="1"/>
    </w:pPr>
    <w:rPr>
      <w:rFonts w:ascii="TimesTenGreekP Upright" w:eastAsia="Times New Roman" w:hAnsi="TimesTenGreekP Upright"/>
      <w:i/>
      <w:sz w:val="20"/>
    </w:rPr>
  </w:style>
  <w:style w:type="paragraph" w:styleId="3">
    <w:name w:val="heading 3"/>
    <w:basedOn w:val="a"/>
    <w:next w:val="a"/>
    <w:qFormat/>
    <w:pPr>
      <w:keepNext/>
      <w:ind w:left="1832" w:firstLine="720"/>
      <w:jc w:val="both"/>
      <w:outlineLvl w:val="2"/>
    </w:pPr>
    <w:rPr>
      <w:rFonts w:ascii="Palatino Linotype" w:hAnsi="Palatino Linotype"/>
      <w:i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2540"/>
      </w:tabs>
      <w:spacing w:line="260" w:lineRule="exact"/>
      <w:ind w:right="-363"/>
      <w:jc w:val="center"/>
      <w:outlineLvl w:val="3"/>
    </w:pPr>
    <w:rPr>
      <w:rFonts w:ascii="TimesTenGreekP Upright" w:eastAsia="Geneva" w:hAnsi="TimesTenGreekP Upright"/>
      <w:i/>
      <w:noProof w:val="0"/>
      <w:sz w:val="28"/>
      <w:lang w:eastAsia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TenGreekP Upright" w:eastAsia="Geneva" w:hAnsi="TimesTenGreekP Upright"/>
      <w:i/>
      <w:noProof w:val="0"/>
      <w:lang w:eastAsia="el-GR"/>
    </w:rPr>
  </w:style>
  <w:style w:type="paragraph" w:styleId="6">
    <w:name w:val="heading 6"/>
    <w:basedOn w:val="a"/>
    <w:next w:val="a"/>
    <w:qFormat/>
    <w:pPr>
      <w:keepNext/>
      <w:tabs>
        <w:tab w:val="left" w:pos="860"/>
      </w:tabs>
      <w:spacing w:line="260" w:lineRule="exact"/>
      <w:ind w:left="20" w:right="60"/>
      <w:jc w:val="right"/>
      <w:outlineLvl w:val="5"/>
    </w:pPr>
    <w:rPr>
      <w:rFonts w:ascii="Palatino Linotype" w:eastAsia="Geneva" w:hAnsi="Palatino Linotype"/>
      <w:i/>
      <w:noProof w:val="0"/>
      <w:sz w:val="22"/>
      <w:lang w:eastAsia="el-GR"/>
    </w:rPr>
  </w:style>
  <w:style w:type="paragraph" w:styleId="7">
    <w:name w:val="heading 7"/>
    <w:basedOn w:val="a"/>
    <w:next w:val="a"/>
    <w:qFormat/>
    <w:pPr>
      <w:keepNext/>
      <w:tabs>
        <w:tab w:val="left" w:pos="2835"/>
      </w:tabs>
      <w:spacing w:before="160" w:line="300" w:lineRule="exact"/>
      <w:ind w:right="276"/>
      <w:jc w:val="center"/>
      <w:outlineLvl w:val="6"/>
    </w:pPr>
    <w:rPr>
      <w:rFonts w:ascii="Palatino Linotype" w:hAnsi="Palatino Linotype"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pPr>
      <w:spacing w:line="360" w:lineRule="auto"/>
      <w:ind w:left="720"/>
      <w:jc w:val="both"/>
    </w:pPr>
    <w:rPr>
      <w:rFonts w:ascii="Calibri" w:eastAsia="Calibri" w:hAnsi="Calibri"/>
      <w:noProof w:val="0"/>
      <w:sz w:val="28"/>
      <w:lang w:eastAsia="el-GR"/>
    </w:rPr>
  </w:style>
  <w:style w:type="paragraph" w:styleId="a3">
    <w:name w:val="Block Text"/>
    <w:basedOn w:val="a"/>
    <w:pPr>
      <w:tabs>
        <w:tab w:val="left" w:pos="1120"/>
        <w:tab w:val="left" w:pos="2540"/>
      </w:tabs>
      <w:spacing w:before="100" w:line="260" w:lineRule="atLeast"/>
      <w:ind w:left="2540" w:right="-17" w:hanging="2540"/>
      <w:jc w:val="both"/>
    </w:pPr>
    <w:rPr>
      <w:rFonts w:ascii="Corfu" w:eastAsia="Times New Roman" w:hAnsi="Corfu"/>
      <w:sz w:val="22"/>
    </w:rPr>
  </w:style>
  <w:style w:type="character" w:styleId="-">
    <w:name w:val="Hyperlink"/>
    <w:uiPriority w:val="99"/>
    <w:unhideWhenUsed/>
    <w:rsid w:val="000B4784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6046FC"/>
    <w:rPr>
      <w:color w:val="800080"/>
      <w:u w:val="single"/>
    </w:rPr>
  </w:style>
  <w:style w:type="paragraph" w:styleId="a4">
    <w:name w:val="footnote text"/>
    <w:basedOn w:val="a"/>
    <w:link w:val="Char"/>
    <w:semiHidden/>
    <w:rsid w:val="00D73E8B"/>
    <w:rPr>
      <w:rFonts w:ascii="Times New Roman" w:eastAsia="Times New Roman" w:hAnsi="Times New Roman"/>
      <w:noProof w:val="0"/>
      <w:sz w:val="20"/>
      <w:lang w:eastAsia="el-GR"/>
    </w:rPr>
  </w:style>
  <w:style w:type="character" w:customStyle="1" w:styleId="Char">
    <w:name w:val="Κείμενο υποσημείωσης Char"/>
    <w:link w:val="a4"/>
    <w:semiHidden/>
    <w:rsid w:val="00D73E8B"/>
    <w:rPr>
      <w:rFonts w:ascii="Times New Roman" w:eastAsia="Times New Roman" w:hAnsi="Times New Roman"/>
      <w:lang w:eastAsia="el-GR"/>
    </w:rPr>
  </w:style>
  <w:style w:type="character" w:customStyle="1" w:styleId="InternetLink">
    <w:name w:val="Internet Link"/>
    <w:rsid w:val="00FD09FA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CD2A12"/>
    <w:rPr>
      <w:rFonts w:ascii="Times New Roman" w:eastAsia="Calibri" w:hAnsi="Times New Roman"/>
      <w:noProof w:val="0"/>
      <w:szCs w:val="24"/>
      <w:lang w:eastAsia="el-GR"/>
    </w:rPr>
  </w:style>
  <w:style w:type="character" w:styleId="a5">
    <w:name w:val="Strong"/>
    <w:uiPriority w:val="22"/>
    <w:qFormat/>
    <w:rsid w:val="00CD2A12"/>
    <w:rPr>
      <w:b/>
      <w:bCs/>
    </w:rPr>
  </w:style>
  <w:style w:type="character" w:customStyle="1" w:styleId="gi">
    <w:name w:val="gi"/>
    <w:rsid w:val="004B441A"/>
  </w:style>
  <w:style w:type="character" w:customStyle="1" w:styleId="go">
    <w:name w:val="go"/>
    <w:rsid w:val="00704B99"/>
  </w:style>
  <w:style w:type="paragraph" w:styleId="a6">
    <w:name w:val="Balloon Text"/>
    <w:basedOn w:val="a"/>
    <w:link w:val="Char0"/>
    <w:uiPriority w:val="99"/>
    <w:semiHidden/>
    <w:unhideWhenUsed/>
    <w:rsid w:val="00E54432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4432"/>
    <w:rPr>
      <w:rFonts w:ascii="Lucida Grande" w:hAnsi="Lucida Grande" w:cs="Lucida Grande"/>
      <w:noProof/>
      <w:sz w:val="18"/>
      <w:szCs w:val="18"/>
    </w:rPr>
  </w:style>
  <w:style w:type="character" w:customStyle="1" w:styleId="cbmailrepl">
    <w:name w:val="cbmailrepl"/>
    <w:basedOn w:val="a0"/>
    <w:rsid w:val="00D7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eus.tufts.edu/hopper/morph?l=a%29qemi%2Fstia&amp;la=greek&amp;can=a%29qemi%2Fstia0&amp;prior=e)w\n" TargetMode="External"/><Relationship Id="rId13" Type="http://schemas.openxmlformats.org/officeDocument/2006/relationships/hyperlink" Target="mailto:paizimachi@eie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ibil@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dioannidou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man.ster@hotmail.com" TargetMode="External"/><Relationship Id="rId10" Type="http://schemas.openxmlformats.org/officeDocument/2006/relationships/hyperlink" Target="mailto:al.galiatsato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rseus.tufts.edu/hopper/morph?l=h%29%2F%7Cdh&amp;la=greek&amp;can=h%29%2F%7Cdh0&amp;prior=a)qemi/stia" TargetMode="External"/><Relationship Id="rId14" Type="http://schemas.openxmlformats.org/officeDocument/2006/relationships/hyperlink" Target="mailto:hr14ath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EA45E-8EBF-4AD3-8729-3CF2D475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Πρόγραμμα 2</vt:lpstr>
      <vt:lpstr>Πρόγραμμα 2</vt:lpstr>
      <vt:lpstr>Παρασκευή 30 Aυγούστου</vt:lpstr>
      <vt:lpstr>        ΑΠΟΓΕΥΜΑΤΙΝΗ ΣΥΝΕΔΡΙΑ</vt:lpstr>
      <vt:lpstr>        Προεδρία: Τασούλα Καραγεωργίου</vt:lpstr>
      <vt:lpstr>        Προεδρία: Μενέλαος Χριστόπουλος</vt:lpstr>
      <vt:lpstr>Κυριακή 2 Σεπτεμβρίου</vt:lpstr>
    </vt:vector>
  </TitlesOfParts>
  <Company>aaa</Company>
  <LinksUpToDate>false</LinksUpToDate>
  <CharactersWithSpaces>6686</CharactersWithSpaces>
  <SharedDoc>false</SharedDoc>
  <HLinks>
    <vt:vector size="78" baseType="variant">
      <vt:variant>
        <vt:i4>7405637</vt:i4>
      </vt:variant>
      <vt:variant>
        <vt:i4>33</vt:i4>
      </vt:variant>
      <vt:variant>
        <vt:i4>0</vt:i4>
      </vt:variant>
      <vt:variant>
        <vt:i4>5</vt:i4>
      </vt:variant>
      <vt:variant>
        <vt:lpwstr>mailto:atsoulfa@yahoo.gr</vt:lpwstr>
      </vt:variant>
      <vt:variant>
        <vt:lpwstr/>
      </vt:variant>
      <vt:variant>
        <vt:i4>2228227</vt:i4>
      </vt:variant>
      <vt:variant>
        <vt:i4>30</vt:i4>
      </vt:variant>
      <vt:variant>
        <vt:i4>0</vt:i4>
      </vt:variant>
      <vt:variant>
        <vt:i4>5</vt:i4>
      </vt:variant>
      <vt:variant>
        <vt:lpwstr>mailto:p-e-f@otenet.gr</vt:lpwstr>
      </vt:variant>
      <vt:variant>
        <vt:lpwstr/>
      </vt:variant>
      <vt:variant>
        <vt:i4>7864433</vt:i4>
      </vt:variant>
      <vt:variant>
        <vt:i4>27</vt:i4>
      </vt:variant>
      <vt:variant>
        <vt:i4>0</vt:i4>
      </vt:variant>
      <vt:variant>
        <vt:i4>5</vt:i4>
      </vt:variant>
      <vt:variant>
        <vt:lpwstr>mailto:emman.ster@hotmail.com</vt:lpwstr>
      </vt:variant>
      <vt:variant>
        <vt:lpwstr/>
      </vt:variant>
      <vt:variant>
        <vt:i4>1835064</vt:i4>
      </vt:variant>
      <vt:variant>
        <vt:i4>24</vt:i4>
      </vt:variant>
      <vt:variant>
        <vt:i4>0</vt:i4>
      </vt:variant>
      <vt:variant>
        <vt:i4>5</vt:i4>
      </vt:variant>
      <vt:variant>
        <vt:lpwstr>mailto:panamaro@sch.gr</vt:lpwstr>
      </vt:variant>
      <vt:variant>
        <vt:lpwstr/>
      </vt:variant>
      <vt:variant>
        <vt:i4>7209041</vt:i4>
      </vt:variant>
      <vt:variant>
        <vt:i4>21</vt:i4>
      </vt:variant>
      <vt:variant>
        <vt:i4>0</vt:i4>
      </vt:variant>
      <vt:variant>
        <vt:i4>5</vt:i4>
      </vt:variant>
      <vt:variant>
        <vt:lpwstr>mailto:paizimachi@eie.gr</vt:lpwstr>
      </vt:variant>
      <vt:variant>
        <vt:lpwstr/>
      </vt:variant>
      <vt:variant>
        <vt:i4>8060996</vt:i4>
      </vt:variant>
      <vt:variant>
        <vt:i4>18</vt:i4>
      </vt:variant>
      <vt:variant>
        <vt:i4>0</vt:i4>
      </vt:variant>
      <vt:variant>
        <vt:i4>5</vt:i4>
      </vt:variant>
      <vt:variant>
        <vt:lpwstr>mailto:pnxintaras@sch.gr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mailto:sibil@sch.gr</vt:lpwstr>
      </vt:variant>
      <vt:variant>
        <vt:lpwstr/>
      </vt:variant>
      <vt:variant>
        <vt:i4>8257622</vt:i4>
      </vt:variant>
      <vt:variant>
        <vt:i4>12</vt:i4>
      </vt:variant>
      <vt:variant>
        <vt:i4>0</vt:i4>
      </vt:variant>
      <vt:variant>
        <vt:i4>5</vt:i4>
      </vt:variant>
      <vt:variant>
        <vt:lpwstr>mailto:apsikoros@gmail.com</vt:lpwstr>
      </vt:variant>
      <vt:variant>
        <vt:lpwstr/>
      </vt:variant>
      <vt:variant>
        <vt:i4>262200</vt:i4>
      </vt:variant>
      <vt:variant>
        <vt:i4>9</vt:i4>
      </vt:variant>
      <vt:variant>
        <vt:i4>0</vt:i4>
      </vt:variant>
      <vt:variant>
        <vt:i4>5</vt:i4>
      </vt:variant>
      <vt:variant>
        <vt:lpwstr>mailto:mdroggith@hotmail.com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mailto:konstantinos.dimopoulos.ml94@gmail.com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mailto:efrossinierietta@outlook.com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mailto:chargiann@gmail.com</vt:lpwstr>
      </vt:variant>
      <vt:variant>
        <vt:lpwstr/>
      </vt:variant>
      <vt:variant>
        <vt:i4>7864365</vt:i4>
      </vt:variant>
      <vt:variant>
        <vt:i4>2104</vt:i4>
      </vt:variant>
      <vt:variant>
        <vt:i4>1025</vt:i4>
      </vt:variant>
      <vt:variant>
        <vt:i4>1</vt:i4>
      </vt:variant>
      <vt:variant>
        <vt:lpwstr>Tassos 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2</dc:title>
  <dc:creator>aaa aaa</dc:creator>
  <cp:lastModifiedBy>ΔΗΜΑΡΧΟΣ</cp:lastModifiedBy>
  <cp:revision>2</cp:revision>
  <cp:lastPrinted>2024-04-16T15:02:00Z</cp:lastPrinted>
  <dcterms:created xsi:type="dcterms:W3CDTF">2024-05-08T06:35:00Z</dcterms:created>
  <dcterms:modified xsi:type="dcterms:W3CDTF">2024-05-08T06:35:00Z</dcterms:modified>
</cp:coreProperties>
</file>