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F11F" w14:textId="77777777" w:rsidR="00125A59" w:rsidRDefault="00D1694B">
      <w:pPr>
        <w:pStyle w:val="a3"/>
        <w:spacing w:before="4"/>
        <w:ind w:left="0"/>
        <w:jc w:val="left"/>
        <w:rPr>
          <w:rFonts w:ascii="Times New Roman"/>
          <w:sz w:val="17"/>
        </w:rPr>
      </w:pPr>
      <w:r>
        <w:rPr>
          <w:rFonts w:ascii="Times New Roman"/>
          <w:noProof/>
          <w:sz w:val="17"/>
        </w:rPr>
        <mc:AlternateContent>
          <mc:Choice Requires="wpg">
            <w:drawing>
              <wp:anchor distT="0" distB="0" distL="0" distR="0" simplePos="0" relativeHeight="251656704" behindDoc="0" locked="0" layoutInCell="1" allowOverlap="1" wp14:anchorId="3FB8C186" wp14:editId="6BAD1769">
                <wp:simplePos x="0" y="0"/>
                <wp:positionH relativeFrom="page">
                  <wp:posOffset>629392</wp:posOffset>
                </wp:positionH>
                <wp:positionV relativeFrom="page">
                  <wp:posOffset>866899</wp:posOffset>
                </wp:positionV>
                <wp:extent cx="6543304" cy="8277101"/>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304" cy="8277101"/>
                          <a:chOff x="0" y="0"/>
                          <a:chExt cx="6311900" cy="7094855"/>
                        </a:xfrm>
                      </wpg:grpSpPr>
                      <wps:wsp>
                        <wps:cNvPr id="3" name="Graphic 3"/>
                        <wps:cNvSpPr/>
                        <wps:spPr>
                          <a:xfrm>
                            <a:off x="0" y="0"/>
                            <a:ext cx="6311900" cy="7094855"/>
                          </a:xfrm>
                          <a:custGeom>
                            <a:avLst/>
                            <a:gdLst/>
                            <a:ahLst/>
                            <a:cxnLst/>
                            <a:rect l="l" t="t" r="r" b="b"/>
                            <a:pathLst>
                              <a:path w="6311900" h="7094855">
                                <a:moveTo>
                                  <a:pt x="27432" y="5756224"/>
                                </a:moveTo>
                                <a:lnTo>
                                  <a:pt x="0" y="5756224"/>
                                </a:lnTo>
                                <a:lnTo>
                                  <a:pt x="0" y="6094857"/>
                                </a:lnTo>
                                <a:lnTo>
                                  <a:pt x="27432" y="6094857"/>
                                </a:lnTo>
                                <a:lnTo>
                                  <a:pt x="27432" y="5756224"/>
                                </a:lnTo>
                                <a:close/>
                              </a:path>
                              <a:path w="6311900" h="7094855">
                                <a:moveTo>
                                  <a:pt x="27432" y="5417832"/>
                                </a:moveTo>
                                <a:lnTo>
                                  <a:pt x="0" y="5417832"/>
                                </a:lnTo>
                                <a:lnTo>
                                  <a:pt x="0" y="5756148"/>
                                </a:lnTo>
                                <a:lnTo>
                                  <a:pt x="27432" y="5756148"/>
                                </a:lnTo>
                                <a:lnTo>
                                  <a:pt x="27432" y="5417832"/>
                                </a:lnTo>
                                <a:close/>
                              </a:path>
                              <a:path w="6311900" h="7094855">
                                <a:moveTo>
                                  <a:pt x="27432" y="4554994"/>
                                </a:moveTo>
                                <a:lnTo>
                                  <a:pt x="0" y="4554994"/>
                                </a:lnTo>
                                <a:lnTo>
                                  <a:pt x="0" y="4893259"/>
                                </a:lnTo>
                                <a:lnTo>
                                  <a:pt x="0" y="5131308"/>
                                </a:lnTo>
                                <a:lnTo>
                                  <a:pt x="0" y="5417820"/>
                                </a:lnTo>
                                <a:lnTo>
                                  <a:pt x="27432" y="5417820"/>
                                </a:lnTo>
                                <a:lnTo>
                                  <a:pt x="27432" y="5131308"/>
                                </a:lnTo>
                                <a:lnTo>
                                  <a:pt x="27432" y="4893310"/>
                                </a:lnTo>
                                <a:lnTo>
                                  <a:pt x="27432" y="4554994"/>
                                </a:lnTo>
                                <a:close/>
                              </a:path>
                              <a:path w="6311900" h="7094855">
                                <a:moveTo>
                                  <a:pt x="27432" y="2576271"/>
                                </a:moveTo>
                                <a:lnTo>
                                  <a:pt x="0" y="2576271"/>
                                </a:lnTo>
                                <a:lnTo>
                                  <a:pt x="0" y="3015488"/>
                                </a:lnTo>
                                <a:lnTo>
                                  <a:pt x="0" y="3353816"/>
                                </a:lnTo>
                                <a:lnTo>
                                  <a:pt x="0" y="4554982"/>
                                </a:lnTo>
                                <a:lnTo>
                                  <a:pt x="27432" y="4554982"/>
                                </a:lnTo>
                                <a:lnTo>
                                  <a:pt x="27432" y="3015488"/>
                                </a:lnTo>
                                <a:lnTo>
                                  <a:pt x="27432" y="2576271"/>
                                </a:lnTo>
                                <a:close/>
                              </a:path>
                              <a:path w="6311900" h="7094855">
                                <a:moveTo>
                                  <a:pt x="27432" y="655396"/>
                                </a:moveTo>
                                <a:lnTo>
                                  <a:pt x="0" y="655396"/>
                                </a:lnTo>
                                <a:lnTo>
                                  <a:pt x="0" y="826389"/>
                                </a:lnTo>
                                <a:lnTo>
                                  <a:pt x="0" y="997077"/>
                                </a:lnTo>
                                <a:lnTo>
                                  <a:pt x="0" y="2576195"/>
                                </a:lnTo>
                                <a:lnTo>
                                  <a:pt x="27432" y="2576195"/>
                                </a:lnTo>
                                <a:lnTo>
                                  <a:pt x="27432" y="826389"/>
                                </a:lnTo>
                                <a:lnTo>
                                  <a:pt x="27432" y="655396"/>
                                </a:lnTo>
                                <a:close/>
                              </a:path>
                              <a:path w="6311900" h="7094855">
                                <a:moveTo>
                                  <a:pt x="27432" y="27444"/>
                                </a:moveTo>
                                <a:lnTo>
                                  <a:pt x="0" y="27444"/>
                                </a:lnTo>
                                <a:lnTo>
                                  <a:pt x="0" y="313944"/>
                                </a:lnTo>
                                <a:lnTo>
                                  <a:pt x="0" y="484632"/>
                                </a:lnTo>
                                <a:lnTo>
                                  <a:pt x="0" y="655320"/>
                                </a:lnTo>
                                <a:lnTo>
                                  <a:pt x="27432" y="655320"/>
                                </a:lnTo>
                                <a:lnTo>
                                  <a:pt x="27432" y="484632"/>
                                </a:lnTo>
                                <a:lnTo>
                                  <a:pt x="27432" y="313944"/>
                                </a:lnTo>
                                <a:lnTo>
                                  <a:pt x="27432" y="27444"/>
                                </a:lnTo>
                                <a:close/>
                              </a:path>
                              <a:path w="6311900" h="7094855">
                                <a:moveTo>
                                  <a:pt x="6284341" y="7067169"/>
                                </a:moveTo>
                                <a:lnTo>
                                  <a:pt x="27432" y="7067169"/>
                                </a:lnTo>
                                <a:lnTo>
                                  <a:pt x="27432" y="6433185"/>
                                </a:lnTo>
                                <a:lnTo>
                                  <a:pt x="27432" y="6094869"/>
                                </a:lnTo>
                                <a:lnTo>
                                  <a:pt x="0" y="6094869"/>
                                </a:lnTo>
                                <a:lnTo>
                                  <a:pt x="0" y="6433185"/>
                                </a:lnTo>
                                <a:lnTo>
                                  <a:pt x="0" y="7067169"/>
                                </a:lnTo>
                                <a:lnTo>
                                  <a:pt x="0" y="7094601"/>
                                </a:lnTo>
                                <a:lnTo>
                                  <a:pt x="27432" y="7094601"/>
                                </a:lnTo>
                                <a:lnTo>
                                  <a:pt x="6284341" y="7094601"/>
                                </a:lnTo>
                                <a:lnTo>
                                  <a:pt x="6284341" y="7067169"/>
                                </a:lnTo>
                                <a:close/>
                              </a:path>
                              <a:path w="6311900" h="7094855">
                                <a:moveTo>
                                  <a:pt x="6284341" y="0"/>
                                </a:moveTo>
                                <a:lnTo>
                                  <a:pt x="27432" y="0"/>
                                </a:lnTo>
                                <a:lnTo>
                                  <a:pt x="0" y="0"/>
                                </a:lnTo>
                                <a:lnTo>
                                  <a:pt x="0" y="27432"/>
                                </a:lnTo>
                                <a:lnTo>
                                  <a:pt x="27432" y="27432"/>
                                </a:lnTo>
                                <a:lnTo>
                                  <a:pt x="6284341" y="27432"/>
                                </a:lnTo>
                                <a:lnTo>
                                  <a:pt x="6284341" y="0"/>
                                </a:lnTo>
                                <a:close/>
                              </a:path>
                              <a:path w="6311900" h="7094855">
                                <a:moveTo>
                                  <a:pt x="6311836" y="6094869"/>
                                </a:moveTo>
                                <a:lnTo>
                                  <a:pt x="6284417" y="6094869"/>
                                </a:lnTo>
                                <a:lnTo>
                                  <a:pt x="6284417" y="6433185"/>
                                </a:lnTo>
                                <a:lnTo>
                                  <a:pt x="6284417" y="7067169"/>
                                </a:lnTo>
                                <a:lnTo>
                                  <a:pt x="6284417" y="7094601"/>
                                </a:lnTo>
                                <a:lnTo>
                                  <a:pt x="6311836" y="7094601"/>
                                </a:lnTo>
                                <a:lnTo>
                                  <a:pt x="6311836" y="7067169"/>
                                </a:lnTo>
                                <a:lnTo>
                                  <a:pt x="6311836" y="6433185"/>
                                </a:lnTo>
                                <a:lnTo>
                                  <a:pt x="6311836" y="6094869"/>
                                </a:lnTo>
                                <a:close/>
                              </a:path>
                              <a:path w="6311900" h="7094855">
                                <a:moveTo>
                                  <a:pt x="6311836" y="5756224"/>
                                </a:moveTo>
                                <a:lnTo>
                                  <a:pt x="6284417" y="5756224"/>
                                </a:lnTo>
                                <a:lnTo>
                                  <a:pt x="6284417" y="6094857"/>
                                </a:lnTo>
                                <a:lnTo>
                                  <a:pt x="6311836" y="6094857"/>
                                </a:lnTo>
                                <a:lnTo>
                                  <a:pt x="6311836" y="5756224"/>
                                </a:lnTo>
                                <a:close/>
                              </a:path>
                              <a:path w="6311900" h="7094855">
                                <a:moveTo>
                                  <a:pt x="6311836" y="5417832"/>
                                </a:moveTo>
                                <a:lnTo>
                                  <a:pt x="6284417" y="5417832"/>
                                </a:lnTo>
                                <a:lnTo>
                                  <a:pt x="6284417" y="5756148"/>
                                </a:lnTo>
                                <a:lnTo>
                                  <a:pt x="6311836" y="5756148"/>
                                </a:lnTo>
                                <a:lnTo>
                                  <a:pt x="6311836" y="5417832"/>
                                </a:lnTo>
                                <a:close/>
                              </a:path>
                              <a:path w="6311900" h="7094855">
                                <a:moveTo>
                                  <a:pt x="6311836" y="4554994"/>
                                </a:moveTo>
                                <a:lnTo>
                                  <a:pt x="6284417" y="4554994"/>
                                </a:lnTo>
                                <a:lnTo>
                                  <a:pt x="6284417" y="4893259"/>
                                </a:lnTo>
                                <a:lnTo>
                                  <a:pt x="6284417" y="5131308"/>
                                </a:lnTo>
                                <a:lnTo>
                                  <a:pt x="6284417" y="5417820"/>
                                </a:lnTo>
                                <a:lnTo>
                                  <a:pt x="6311836" y="5417820"/>
                                </a:lnTo>
                                <a:lnTo>
                                  <a:pt x="6311836" y="5131308"/>
                                </a:lnTo>
                                <a:lnTo>
                                  <a:pt x="6311836" y="4893310"/>
                                </a:lnTo>
                                <a:lnTo>
                                  <a:pt x="6311836" y="4554994"/>
                                </a:lnTo>
                                <a:close/>
                              </a:path>
                              <a:path w="6311900" h="7094855">
                                <a:moveTo>
                                  <a:pt x="6311836" y="2576271"/>
                                </a:moveTo>
                                <a:lnTo>
                                  <a:pt x="6284417" y="2576271"/>
                                </a:lnTo>
                                <a:lnTo>
                                  <a:pt x="6284417" y="3015488"/>
                                </a:lnTo>
                                <a:lnTo>
                                  <a:pt x="6284417" y="3353816"/>
                                </a:lnTo>
                                <a:lnTo>
                                  <a:pt x="6284417" y="4554982"/>
                                </a:lnTo>
                                <a:lnTo>
                                  <a:pt x="6311836" y="4554982"/>
                                </a:lnTo>
                                <a:lnTo>
                                  <a:pt x="6311836" y="3015488"/>
                                </a:lnTo>
                                <a:lnTo>
                                  <a:pt x="6311836" y="2576271"/>
                                </a:lnTo>
                                <a:close/>
                              </a:path>
                              <a:path w="6311900" h="7094855">
                                <a:moveTo>
                                  <a:pt x="6311836" y="655396"/>
                                </a:moveTo>
                                <a:lnTo>
                                  <a:pt x="6284417" y="655396"/>
                                </a:lnTo>
                                <a:lnTo>
                                  <a:pt x="6284417" y="826389"/>
                                </a:lnTo>
                                <a:lnTo>
                                  <a:pt x="6284417" y="997077"/>
                                </a:lnTo>
                                <a:lnTo>
                                  <a:pt x="6284417" y="2576195"/>
                                </a:lnTo>
                                <a:lnTo>
                                  <a:pt x="6311836" y="2576195"/>
                                </a:lnTo>
                                <a:lnTo>
                                  <a:pt x="6311836" y="826389"/>
                                </a:lnTo>
                                <a:lnTo>
                                  <a:pt x="6311836" y="655396"/>
                                </a:lnTo>
                                <a:close/>
                              </a:path>
                              <a:path w="6311900" h="7094855">
                                <a:moveTo>
                                  <a:pt x="6311836" y="27444"/>
                                </a:moveTo>
                                <a:lnTo>
                                  <a:pt x="6284417" y="27444"/>
                                </a:lnTo>
                                <a:lnTo>
                                  <a:pt x="6284417" y="313944"/>
                                </a:lnTo>
                                <a:lnTo>
                                  <a:pt x="6284417" y="484632"/>
                                </a:lnTo>
                                <a:lnTo>
                                  <a:pt x="6284417" y="655320"/>
                                </a:lnTo>
                                <a:lnTo>
                                  <a:pt x="6311836" y="655320"/>
                                </a:lnTo>
                                <a:lnTo>
                                  <a:pt x="6311836" y="484632"/>
                                </a:lnTo>
                                <a:lnTo>
                                  <a:pt x="6311836" y="313944"/>
                                </a:lnTo>
                                <a:lnTo>
                                  <a:pt x="6311836" y="27444"/>
                                </a:lnTo>
                                <a:close/>
                              </a:path>
                              <a:path w="6311900" h="7094855">
                                <a:moveTo>
                                  <a:pt x="6311836" y="0"/>
                                </a:moveTo>
                                <a:lnTo>
                                  <a:pt x="6284417" y="0"/>
                                </a:lnTo>
                                <a:lnTo>
                                  <a:pt x="6284417" y="27432"/>
                                </a:lnTo>
                                <a:lnTo>
                                  <a:pt x="6311836" y="27432"/>
                                </a:lnTo>
                                <a:lnTo>
                                  <a:pt x="6311836"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297026" y="1508505"/>
                            <a:ext cx="1526137" cy="1065832"/>
                          </a:xfrm>
                          <a:prstGeom prst="rect">
                            <a:avLst/>
                          </a:prstGeom>
                        </pic:spPr>
                      </pic:pic>
                      <wps:wsp>
                        <wps:cNvPr id="5" name="Textbox 5"/>
                        <wps:cNvSpPr txBox="1"/>
                        <wps:spPr>
                          <a:xfrm>
                            <a:off x="94488" y="342900"/>
                            <a:ext cx="2348865" cy="481965"/>
                          </a:xfrm>
                          <a:prstGeom prst="rect">
                            <a:avLst/>
                          </a:prstGeom>
                        </wps:spPr>
                        <wps:txbx>
                          <w:txbxContent>
                            <w:p w14:paraId="6A143C2C" w14:textId="77777777" w:rsidR="00125A59" w:rsidRDefault="00D1694B">
                              <w:pPr>
                                <w:spacing w:line="225" w:lineRule="exact"/>
                                <w:rPr>
                                  <w:b/>
                                </w:rPr>
                              </w:pPr>
                              <w:r>
                                <w:rPr>
                                  <w:b/>
                                  <w:color w:val="1F4E79"/>
                                  <w:spacing w:val="-2"/>
                                </w:rPr>
                                <w:t>ΕΛΛΗΝΙΚΗ</w:t>
                              </w:r>
                              <w:r>
                                <w:rPr>
                                  <w:b/>
                                  <w:color w:val="1F4E79"/>
                                  <w:spacing w:val="2"/>
                                </w:rPr>
                                <w:t xml:space="preserve"> </w:t>
                              </w:r>
                              <w:r>
                                <w:rPr>
                                  <w:b/>
                                  <w:color w:val="1F4E79"/>
                                  <w:spacing w:val="-2"/>
                                </w:rPr>
                                <w:t>ΔΗΜΟΚΡΑΤΙΑ</w:t>
                              </w:r>
                            </w:p>
                            <w:p w14:paraId="25555654" w14:textId="77777777" w:rsidR="00125A59" w:rsidRDefault="00D1694B">
                              <w:pPr>
                                <w:rPr>
                                  <w:b/>
                                </w:rPr>
                              </w:pPr>
                              <w:r>
                                <w:rPr>
                                  <w:b/>
                                  <w:color w:val="1F4E79"/>
                                </w:rPr>
                                <w:t>ΠΕΡΙΦΕΡΕΙΑ</w:t>
                              </w:r>
                              <w:r>
                                <w:rPr>
                                  <w:b/>
                                  <w:color w:val="1F4E79"/>
                                  <w:spacing w:val="-13"/>
                                </w:rPr>
                                <w:t xml:space="preserve"> </w:t>
                              </w:r>
                              <w:r>
                                <w:rPr>
                                  <w:b/>
                                  <w:color w:val="1F4E79"/>
                                </w:rPr>
                                <w:t>ΙΟΝΙΩΝ</w:t>
                              </w:r>
                              <w:r>
                                <w:rPr>
                                  <w:b/>
                                  <w:color w:val="1F4E79"/>
                                  <w:spacing w:val="-8"/>
                                </w:rPr>
                                <w:t xml:space="preserve"> </w:t>
                              </w:r>
                              <w:r>
                                <w:rPr>
                                  <w:b/>
                                  <w:color w:val="1F4E79"/>
                                  <w:spacing w:val="-4"/>
                                </w:rPr>
                                <w:t>ΝΗΣΩΝ</w:t>
                              </w:r>
                            </w:p>
                            <w:p w14:paraId="55DD8F09" w14:textId="77777777" w:rsidR="00125A59" w:rsidRDefault="00D1694B">
                              <w:pPr>
                                <w:spacing w:before="1" w:line="265" w:lineRule="exact"/>
                                <w:rPr>
                                  <w:b/>
                                </w:rPr>
                              </w:pPr>
                              <w:r>
                                <w:rPr>
                                  <w:b/>
                                  <w:color w:val="1F4E79"/>
                                </w:rPr>
                                <w:t>ΝΟΜΟΣ</w:t>
                              </w:r>
                              <w:r>
                                <w:rPr>
                                  <w:b/>
                                  <w:color w:val="1F4E79"/>
                                  <w:spacing w:val="-7"/>
                                </w:rPr>
                                <w:t xml:space="preserve"> </w:t>
                              </w:r>
                              <w:r>
                                <w:rPr>
                                  <w:b/>
                                  <w:color w:val="1F4E79"/>
                                </w:rPr>
                                <w:t>ΚΕΦΑΛΛΗΝΙΑΣ</w:t>
                              </w:r>
                              <w:r>
                                <w:rPr>
                                  <w:b/>
                                  <w:color w:val="1F4E79"/>
                                  <w:spacing w:val="-5"/>
                                </w:rPr>
                                <w:t xml:space="preserve"> </w:t>
                              </w:r>
                              <w:r>
                                <w:rPr>
                                  <w:b/>
                                  <w:color w:val="1F4E79"/>
                                </w:rPr>
                                <w:t>ΔΗΜΟΣ</w:t>
                              </w:r>
                              <w:r>
                                <w:rPr>
                                  <w:b/>
                                  <w:color w:val="1F4E79"/>
                                  <w:spacing w:val="-6"/>
                                </w:rPr>
                                <w:t xml:space="preserve"> </w:t>
                              </w:r>
                              <w:r>
                                <w:rPr>
                                  <w:b/>
                                  <w:color w:val="1F4E79"/>
                                  <w:spacing w:val="-2"/>
                                </w:rPr>
                                <w:t>ΙΘΑΚΗΣ</w:t>
                              </w:r>
                            </w:p>
                          </w:txbxContent>
                        </wps:txbx>
                        <wps:bodyPr wrap="square" lIns="0" tIns="0" rIns="0" bIns="0" rtlCol="0">
                          <a:noAutofit/>
                        </wps:bodyPr>
                      </wps:wsp>
                      <wps:wsp>
                        <wps:cNvPr id="6" name="Textbox 6"/>
                        <wps:cNvSpPr txBox="1"/>
                        <wps:spPr>
                          <a:xfrm>
                            <a:off x="4542993" y="684656"/>
                            <a:ext cx="1564640" cy="311150"/>
                          </a:xfrm>
                          <a:prstGeom prst="rect">
                            <a:avLst/>
                          </a:prstGeom>
                        </wps:spPr>
                        <wps:txbx>
                          <w:txbxContent>
                            <w:p w14:paraId="3887BB07" w14:textId="77777777" w:rsidR="00125A59" w:rsidRDefault="00D1694B">
                              <w:pPr>
                                <w:spacing w:line="225" w:lineRule="exact"/>
                                <w:ind w:left="101"/>
                              </w:pPr>
                              <w:r>
                                <w:rPr>
                                  <w:color w:val="1F4E79"/>
                                </w:rPr>
                                <w:t>ΑΝΑΡΤΗΤΕΑ</w:t>
                              </w:r>
                              <w:r>
                                <w:rPr>
                                  <w:color w:val="1F4E79"/>
                                  <w:spacing w:val="-6"/>
                                </w:rPr>
                                <w:t xml:space="preserve"> </w:t>
                              </w:r>
                              <w:r>
                                <w:rPr>
                                  <w:color w:val="1F4E79"/>
                                </w:rPr>
                                <w:t>ΣΤΗ</w:t>
                              </w:r>
                              <w:r>
                                <w:rPr>
                                  <w:color w:val="1F4E79"/>
                                  <w:spacing w:val="-5"/>
                                </w:rPr>
                                <w:t xml:space="preserve"> </w:t>
                              </w:r>
                              <w:r>
                                <w:rPr>
                                  <w:color w:val="1F4E79"/>
                                  <w:spacing w:val="-2"/>
                                </w:rPr>
                                <w:t>ΔΙΑΥΓΕΙΑ</w:t>
                              </w:r>
                            </w:p>
                            <w:p w14:paraId="4A1EC69F" w14:textId="77777777" w:rsidR="00125A59" w:rsidRDefault="00D1694B">
                              <w:pPr>
                                <w:spacing w:line="265" w:lineRule="exact"/>
                              </w:pPr>
                              <w:r>
                                <w:rPr>
                                  <w:color w:val="1F4E79"/>
                                </w:rPr>
                                <w:t>ΑΝΑΡΤΗΤΕΑ</w:t>
                              </w:r>
                              <w:r>
                                <w:rPr>
                                  <w:color w:val="1F4E79"/>
                                  <w:spacing w:val="-6"/>
                                </w:rPr>
                                <w:t xml:space="preserve"> </w:t>
                              </w:r>
                              <w:r>
                                <w:rPr>
                                  <w:color w:val="1F4E79"/>
                                </w:rPr>
                                <w:t>ΣΤΟ</w:t>
                              </w:r>
                              <w:r>
                                <w:rPr>
                                  <w:color w:val="1F4E79"/>
                                  <w:spacing w:val="-9"/>
                                </w:rPr>
                                <w:t xml:space="preserve"> </w:t>
                              </w:r>
                              <w:r>
                                <w:rPr>
                                  <w:color w:val="1F4E79"/>
                                  <w:spacing w:val="-2"/>
                                </w:rPr>
                                <w:t>ΚΗΜΔΗΣ</w:t>
                              </w:r>
                            </w:p>
                          </w:txbxContent>
                        </wps:txbx>
                        <wps:bodyPr wrap="square" lIns="0" tIns="0" rIns="0" bIns="0" rtlCol="0">
                          <a:noAutofit/>
                        </wps:bodyPr>
                      </wps:wsp>
                      <wps:wsp>
                        <wps:cNvPr id="7" name="Textbox 7"/>
                        <wps:cNvSpPr txBox="1"/>
                        <wps:spPr>
                          <a:xfrm>
                            <a:off x="2390597" y="3099307"/>
                            <a:ext cx="1541145" cy="152400"/>
                          </a:xfrm>
                          <a:prstGeom prst="rect">
                            <a:avLst/>
                          </a:prstGeom>
                        </wps:spPr>
                        <wps:txbx>
                          <w:txbxContent>
                            <w:p w14:paraId="0D81F45D" w14:textId="77777777" w:rsidR="00125A59" w:rsidRDefault="00D1694B">
                              <w:pPr>
                                <w:spacing w:line="240" w:lineRule="exact"/>
                                <w:rPr>
                                  <w:b/>
                                  <w:sz w:val="24"/>
                                </w:rPr>
                              </w:pPr>
                              <w:proofErr w:type="spellStart"/>
                              <w:r>
                                <w:rPr>
                                  <w:b/>
                                  <w:color w:val="000066"/>
                                  <w:sz w:val="24"/>
                                </w:rPr>
                                <w:t>Αριθμ</w:t>
                              </w:r>
                              <w:proofErr w:type="spellEnd"/>
                              <w:r>
                                <w:rPr>
                                  <w:b/>
                                  <w:color w:val="000066"/>
                                  <w:sz w:val="24"/>
                                </w:rPr>
                                <w:t>.</w:t>
                              </w:r>
                              <w:r>
                                <w:rPr>
                                  <w:b/>
                                  <w:color w:val="000066"/>
                                  <w:spacing w:val="-5"/>
                                  <w:sz w:val="24"/>
                                </w:rPr>
                                <w:t xml:space="preserve"> </w:t>
                              </w:r>
                              <w:proofErr w:type="spellStart"/>
                              <w:r>
                                <w:rPr>
                                  <w:b/>
                                  <w:color w:val="000066"/>
                                  <w:sz w:val="24"/>
                                </w:rPr>
                                <w:t>Πρωτ</w:t>
                              </w:r>
                              <w:proofErr w:type="spellEnd"/>
                              <w:r>
                                <w:rPr>
                                  <w:b/>
                                  <w:color w:val="000066"/>
                                  <w:sz w:val="24"/>
                                </w:rPr>
                                <w:t>.:</w:t>
                              </w:r>
                              <w:r>
                                <w:rPr>
                                  <w:b/>
                                  <w:color w:val="000066"/>
                                  <w:spacing w:val="-1"/>
                                  <w:sz w:val="24"/>
                                </w:rPr>
                                <w:t xml:space="preserve"> </w:t>
                              </w:r>
                              <w:r>
                                <w:rPr>
                                  <w:b/>
                                  <w:color w:val="000066"/>
                                  <w:spacing w:val="-2"/>
                                  <w:sz w:val="24"/>
                                </w:rPr>
                                <w:t>112/2025</w:t>
                              </w:r>
                            </w:p>
                          </w:txbxContent>
                        </wps:txbx>
                        <wps:bodyPr wrap="square" lIns="0" tIns="0" rIns="0" bIns="0" rtlCol="0">
                          <a:noAutofit/>
                        </wps:bodyPr>
                      </wps:wsp>
                      <wps:wsp>
                        <wps:cNvPr id="8" name="Textbox 8"/>
                        <wps:cNvSpPr txBox="1"/>
                        <wps:spPr>
                          <a:xfrm>
                            <a:off x="304800" y="3775964"/>
                            <a:ext cx="5715635" cy="1878330"/>
                          </a:xfrm>
                          <a:prstGeom prst="rect">
                            <a:avLst/>
                          </a:prstGeom>
                        </wps:spPr>
                        <wps:txbx>
                          <w:txbxContent>
                            <w:p w14:paraId="7ED53603" w14:textId="77777777" w:rsidR="00125A59" w:rsidRDefault="00D1694B">
                              <w:pPr>
                                <w:spacing w:line="244" w:lineRule="exact"/>
                                <w:ind w:right="28"/>
                                <w:jc w:val="center"/>
                                <w:rPr>
                                  <w:b/>
                                  <w:sz w:val="24"/>
                                </w:rPr>
                              </w:pPr>
                              <w:r>
                                <w:rPr>
                                  <w:b/>
                                  <w:color w:val="000066"/>
                                  <w:sz w:val="24"/>
                                </w:rPr>
                                <w:t>Διακήρυξη</w:t>
                              </w:r>
                              <w:r>
                                <w:rPr>
                                  <w:b/>
                                  <w:color w:val="000066"/>
                                  <w:spacing w:val="-7"/>
                                  <w:sz w:val="24"/>
                                </w:rPr>
                                <w:t xml:space="preserve"> </w:t>
                              </w:r>
                              <w:r>
                                <w:rPr>
                                  <w:b/>
                                  <w:color w:val="000066"/>
                                  <w:sz w:val="24"/>
                                </w:rPr>
                                <w:t>Ανοιχτού</w:t>
                              </w:r>
                              <w:r>
                                <w:rPr>
                                  <w:b/>
                                  <w:color w:val="000066"/>
                                  <w:spacing w:val="-5"/>
                                  <w:sz w:val="24"/>
                                </w:rPr>
                                <w:t xml:space="preserve"> </w:t>
                              </w:r>
                              <w:r>
                                <w:rPr>
                                  <w:b/>
                                  <w:color w:val="000066"/>
                                  <w:sz w:val="24"/>
                                </w:rPr>
                                <w:t>Ηλεκτρονικού</w:t>
                              </w:r>
                              <w:r>
                                <w:rPr>
                                  <w:b/>
                                  <w:color w:val="000066"/>
                                  <w:spacing w:val="-4"/>
                                  <w:sz w:val="24"/>
                                </w:rPr>
                                <w:t xml:space="preserve"> </w:t>
                              </w:r>
                              <w:r>
                                <w:rPr>
                                  <w:b/>
                                  <w:color w:val="000066"/>
                                  <w:spacing w:val="-2"/>
                                  <w:sz w:val="24"/>
                                </w:rPr>
                                <w:t>Διαγωνισμού</w:t>
                              </w:r>
                            </w:p>
                            <w:p w14:paraId="5485FC29" w14:textId="77777777" w:rsidR="00125A59" w:rsidRDefault="00D1694B">
                              <w:pPr>
                                <w:spacing w:before="240"/>
                                <w:ind w:left="2" w:right="28"/>
                                <w:jc w:val="center"/>
                                <w:rPr>
                                  <w:b/>
                                  <w:sz w:val="24"/>
                                </w:rPr>
                              </w:pPr>
                              <w:r>
                                <w:rPr>
                                  <w:b/>
                                  <w:color w:val="000066"/>
                                  <w:sz w:val="24"/>
                                </w:rPr>
                                <w:t>κάτω</w:t>
                              </w:r>
                              <w:r>
                                <w:rPr>
                                  <w:b/>
                                  <w:color w:val="000066"/>
                                  <w:spacing w:val="-4"/>
                                  <w:sz w:val="24"/>
                                </w:rPr>
                                <w:t xml:space="preserve"> </w:t>
                              </w:r>
                              <w:r>
                                <w:rPr>
                                  <w:b/>
                                  <w:color w:val="000066"/>
                                  <w:sz w:val="24"/>
                                </w:rPr>
                                <w:t>των</w:t>
                              </w:r>
                              <w:r>
                                <w:rPr>
                                  <w:b/>
                                  <w:color w:val="000066"/>
                                  <w:spacing w:val="-3"/>
                                  <w:sz w:val="24"/>
                                </w:rPr>
                                <w:t xml:space="preserve"> </w:t>
                              </w:r>
                              <w:r>
                                <w:rPr>
                                  <w:b/>
                                  <w:color w:val="000066"/>
                                  <w:sz w:val="24"/>
                                </w:rPr>
                                <w:t>ορίων</w:t>
                              </w:r>
                              <w:r>
                                <w:rPr>
                                  <w:b/>
                                  <w:color w:val="000066"/>
                                  <w:spacing w:val="-1"/>
                                  <w:sz w:val="24"/>
                                </w:rPr>
                                <w:t xml:space="preserve"> </w:t>
                              </w:r>
                              <w:r>
                                <w:rPr>
                                  <w:b/>
                                  <w:color w:val="000066"/>
                                  <w:sz w:val="24"/>
                                </w:rPr>
                                <w:t>με</w:t>
                              </w:r>
                              <w:r>
                                <w:rPr>
                                  <w:b/>
                                  <w:color w:val="000066"/>
                                  <w:spacing w:val="-4"/>
                                  <w:sz w:val="24"/>
                                </w:rPr>
                                <w:t xml:space="preserve"> </w:t>
                              </w:r>
                              <w:r>
                                <w:rPr>
                                  <w:b/>
                                  <w:color w:val="000066"/>
                                  <w:sz w:val="24"/>
                                </w:rPr>
                                <w:t>κριτήριο</w:t>
                              </w:r>
                              <w:r>
                                <w:rPr>
                                  <w:b/>
                                  <w:color w:val="000066"/>
                                  <w:spacing w:val="-4"/>
                                  <w:sz w:val="24"/>
                                </w:rPr>
                                <w:t xml:space="preserve"> </w:t>
                              </w:r>
                              <w:r>
                                <w:rPr>
                                  <w:b/>
                                  <w:color w:val="000066"/>
                                  <w:sz w:val="24"/>
                                </w:rPr>
                                <w:t>ανάθεσης</w:t>
                              </w:r>
                              <w:r>
                                <w:rPr>
                                  <w:b/>
                                  <w:color w:val="000066"/>
                                  <w:spacing w:val="-7"/>
                                  <w:sz w:val="24"/>
                                </w:rPr>
                                <w:t xml:space="preserve"> </w:t>
                              </w:r>
                              <w:r>
                                <w:rPr>
                                  <w:b/>
                                  <w:color w:val="000066"/>
                                  <w:sz w:val="24"/>
                                </w:rPr>
                                <w:t>την</w:t>
                              </w:r>
                              <w:r>
                                <w:rPr>
                                  <w:b/>
                                  <w:color w:val="000066"/>
                                  <w:spacing w:val="-3"/>
                                  <w:sz w:val="24"/>
                                </w:rPr>
                                <w:t xml:space="preserve"> </w:t>
                              </w:r>
                              <w:r>
                                <w:rPr>
                                  <w:b/>
                                  <w:color w:val="000066"/>
                                  <w:sz w:val="24"/>
                                </w:rPr>
                                <w:t>πλέον</w:t>
                              </w:r>
                              <w:r>
                                <w:rPr>
                                  <w:b/>
                                  <w:color w:val="000066"/>
                                  <w:spacing w:val="-3"/>
                                  <w:sz w:val="24"/>
                                </w:rPr>
                                <w:t xml:space="preserve"> </w:t>
                              </w:r>
                              <w:r>
                                <w:rPr>
                                  <w:b/>
                                  <w:color w:val="000066"/>
                                  <w:sz w:val="24"/>
                                </w:rPr>
                                <w:t>συμφέρουσα</w:t>
                              </w:r>
                              <w:r>
                                <w:rPr>
                                  <w:b/>
                                  <w:color w:val="000066"/>
                                  <w:spacing w:val="-3"/>
                                  <w:sz w:val="24"/>
                                </w:rPr>
                                <w:t xml:space="preserve"> </w:t>
                              </w:r>
                              <w:r>
                                <w:rPr>
                                  <w:b/>
                                  <w:color w:val="000066"/>
                                  <w:sz w:val="24"/>
                                </w:rPr>
                                <w:t>από</w:t>
                              </w:r>
                              <w:r>
                                <w:rPr>
                                  <w:b/>
                                  <w:color w:val="000066"/>
                                  <w:spacing w:val="-4"/>
                                  <w:sz w:val="24"/>
                                </w:rPr>
                                <w:t xml:space="preserve"> </w:t>
                              </w:r>
                              <w:r>
                                <w:rPr>
                                  <w:b/>
                                  <w:color w:val="000066"/>
                                  <w:sz w:val="24"/>
                                </w:rPr>
                                <w:t>οικονομική</w:t>
                              </w:r>
                              <w:r>
                                <w:rPr>
                                  <w:b/>
                                  <w:color w:val="000066"/>
                                  <w:spacing w:val="-6"/>
                                  <w:sz w:val="24"/>
                                </w:rPr>
                                <w:t xml:space="preserve"> </w:t>
                              </w:r>
                              <w:r>
                                <w:rPr>
                                  <w:b/>
                                  <w:color w:val="000066"/>
                                  <w:sz w:val="24"/>
                                </w:rPr>
                                <w:t>άποψη προσφορά βάσει τιμής για την ανάδειξη αναδόχου για την</w:t>
                              </w:r>
                            </w:p>
                            <w:p w14:paraId="3327A077" w14:textId="77777777" w:rsidR="00125A59" w:rsidRDefault="00D1694B">
                              <w:pPr>
                                <w:spacing w:before="240"/>
                                <w:ind w:right="23"/>
                                <w:jc w:val="center"/>
                                <w:rPr>
                                  <w:b/>
                                  <w:sz w:val="24"/>
                                </w:rPr>
                              </w:pPr>
                              <w:r>
                                <w:rPr>
                                  <w:b/>
                                  <w:color w:val="000066"/>
                                  <w:sz w:val="24"/>
                                </w:rPr>
                                <w:t>Προμήθεια</w:t>
                              </w:r>
                              <w:r>
                                <w:rPr>
                                  <w:b/>
                                  <w:color w:val="000066"/>
                                  <w:spacing w:val="-5"/>
                                  <w:sz w:val="24"/>
                                </w:rPr>
                                <w:t xml:space="preserve"> </w:t>
                              </w:r>
                              <w:r>
                                <w:rPr>
                                  <w:b/>
                                  <w:color w:val="000066"/>
                                  <w:sz w:val="24"/>
                                </w:rPr>
                                <w:t>υδροφόρου</w:t>
                              </w:r>
                              <w:r>
                                <w:rPr>
                                  <w:b/>
                                  <w:color w:val="000066"/>
                                  <w:spacing w:val="-8"/>
                                  <w:sz w:val="24"/>
                                </w:rPr>
                                <w:t xml:space="preserve"> </w:t>
                              </w:r>
                              <w:r>
                                <w:rPr>
                                  <w:b/>
                                  <w:color w:val="000066"/>
                                  <w:sz w:val="24"/>
                                </w:rPr>
                                <w:t>πυροσβεστικού</w:t>
                              </w:r>
                              <w:r>
                                <w:rPr>
                                  <w:b/>
                                  <w:color w:val="000066"/>
                                  <w:spacing w:val="-7"/>
                                  <w:sz w:val="24"/>
                                </w:rPr>
                                <w:t xml:space="preserve"> </w:t>
                              </w:r>
                              <w:r>
                                <w:rPr>
                                  <w:b/>
                                  <w:color w:val="000066"/>
                                  <w:spacing w:val="-2"/>
                                  <w:sz w:val="24"/>
                                </w:rPr>
                                <w:t>οχήματος</w:t>
                              </w:r>
                            </w:p>
                            <w:p w14:paraId="1243BA78" w14:textId="77777777" w:rsidR="00125A59" w:rsidRDefault="00D1694B">
                              <w:pPr>
                                <w:spacing w:before="240"/>
                                <w:ind w:right="18"/>
                                <w:jc w:val="center"/>
                                <w:rPr>
                                  <w:b/>
                                  <w:sz w:val="24"/>
                                </w:rPr>
                              </w:pPr>
                              <w:r>
                                <w:rPr>
                                  <w:b/>
                                  <w:color w:val="000066"/>
                                  <w:sz w:val="24"/>
                                </w:rPr>
                                <w:t>για</w:t>
                              </w:r>
                              <w:r>
                                <w:rPr>
                                  <w:b/>
                                  <w:color w:val="000066"/>
                                  <w:spacing w:val="-2"/>
                                  <w:sz w:val="24"/>
                                </w:rPr>
                                <w:t xml:space="preserve"> </w:t>
                              </w:r>
                              <w:r>
                                <w:rPr>
                                  <w:b/>
                                  <w:color w:val="000066"/>
                                  <w:sz w:val="24"/>
                                </w:rPr>
                                <w:t>τις</w:t>
                              </w:r>
                              <w:r>
                                <w:rPr>
                                  <w:b/>
                                  <w:color w:val="000066"/>
                                  <w:spacing w:val="-6"/>
                                  <w:sz w:val="24"/>
                                </w:rPr>
                                <w:t xml:space="preserve"> </w:t>
                              </w:r>
                              <w:r>
                                <w:rPr>
                                  <w:b/>
                                  <w:color w:val="000066"/>
                                  <w:sz w:val="24"/>
                                </w:rPr>
                                <w:t>ανάγκες</w:t>
                              </w:r>
                              <w:r>
                                <w:rPr>
                                  <w:b/>
                                  <w:color w:val="000066"/>
                                  <w:spacing w:val="-5"/>
                                  <w:sz w:val="24"/>
                                </w:rPr>
                                <w:t xml:space="preserve"> </w:t>
                              </w:r>
                              <w:r>
                                <w:rPr>
                                  <w:b/>
                                  <w:color w:val="000066"/>
                                  <w:sz w:val="24"/>
                                </w:rPr>
                                <w:t>του</w:t>
                              </w:r>
                              <w:r>
                                <w:rPr>
                                  <w:b/>
                                  <w:color w:val="000066"/>
                                  <w:spacing w:val="-5"/>
                                  <w:sz w:val="24"/>
                                </w:rPr>
                                <w:t xml:space="preserve"> </w:t>
                              </w:r>
                              <w:r>
                                <w:rPr>
                                  <w:b/>
                                  <w:color w:val="000066"/>
                                  <w:sz w:val="24"/>
                                </w:rPr>
                                <w:t>Δήμου</w:t>
                              </w:r>
                              <w:r>
                                <w:rPr>
                                  <w:b/>
                                  <w:color w:val="000066"/>
                                  <w:spacing w:val="-1"/>
                                  <w:sz w:val="24"/>
                                </w:rPr>
                                <w:t xml:space="preserve"> </w:t>
                              </w:r>
                              <w:r>
                                <w:rPr>
                                  <w:b/>
                                  <w:color w:val="000066"/>
                                  <w:sz w:val="24"/>
                                </w:rPr>
                                <w:t>Ιθάκης</w:t>
                              </w:r>
                              <w:r>
                                <w:rPr>
                                  <w:b/>
                                  <w:color w:val="000066"/>
                                  <w:spacing w:val="-1"/>
                                  <w:sz w:val="24"/>
                                </w:rPr>
                                <w:t xml:space="preserve"> </w:t>
                              </w:r>
                              <w:r>
                                <w:rPr>
                                  <w:b/>
                                  <w:color w:val="000066"/>
                                  <w:sz w:val="24"/>
                                </w:rPr>
                                <w:t>στο</w:t>
                              </w:r>
                              <w:r>
                                <w:rPr>
                                  <w:b/>
                                  <w:color w:val="000066"/>
                                  <w:spacing w:val="-3"/>
                                  <w:sz w:val="24"/>
                                </w:rPr>
                                <w:t xml:space="preserve"> </w:t>
                              </w:r>
                              <w:r>
                                <w:rPr>
                                  <w:b/>
                                  <w:color w:val="000066"/>
                                  <w:sz w:val="24"/>
                                </w:rPr>
                                <w:t>πλαίσιο</w:t>
                              </w:r>
                              <w:r>
                                <w:rPr>
                                  <w:b/>
                                  <w:color w:val="000066"/>
                                  <w:spacing w:val="-3"/>
                                  <w:sz w:val="24"/>
                                </w:rPr>
                                <w:t xml:space="preserve"> </w:t>
                              </w:r>
                              <w:r>
                                <w:rPr>
                                  <w:b/>
                                  <w:color w:val="000066"/>
                                  <w:sz w:val="24"/>
                                </w:rPr>
                                <w:t>του</w:t>
                              </w:r>
                              <w:r>
                                <w:rPr>
                                  <w:b/>
                                  <w:color w:val="000066"/>
                                  <w:spacing w:val="-5"/>
                                  <w:sz w:val="24"/>
                                </w:rPr>
                                <w:t xml:space="preserve"> </w:t>
                              </w:r>
                              <w:r>
                                <w:rPr>
                                  <w:b/>
                                  <w:color w:val="000066"/>
                                  <w:sz w:val="24"/>
                                </w:rPr>
                                <w:t>Προγράμματος</w:t>
                              </w:r>
                              <w:r>
                                <w:rPr>
                                  <w:b/>
                                  <w:color w:val="000066"/>
                                  <w:spacing w:val="-5"/>
                                  <w:sz w:val="24"/>
                                </w:rPr>
                                <w:t xml:space="preserve"> </w:t>
                              </w:r>
                              <w:r>
                                <w:rPr>
                                  <w:b/>
                                  <w:color w:val="000066"/>
                                  <w:sz w:val="24"/>
                                </w:rPr>
                                <w:t>«INTERREG</w:t>
                              </w:r>
                              <w:r>
                                <w:rPr>
                                  <w:b/>
                                  <w:color w:val="000066"/>
                                  <w:spacing w:val="-4"/>
                                  <w:sz w:val="24"/>
                                </w:rPr>
                                <w:t xml:space="preserve"> </w:t>
                              </w:r>
                              <w:r>
                                <w:rPr>
                                  <w:b/>
                                  <w:color w:val="000066"/>
                                  <w:sz w:val="24"/>
                                </w:rPr>
                                <w:t xml:space="preserve">VI-Ελλάδα- Ιταλία 2021-2027», </w:t>
                              </w:r>
                              <w:proofErr w:type="spellStart"/>
                              <w:r>
                                <w:rPr>
                                  <w:b/>
                                  <w:color w:val="000066"/>
                                  <w:sz w:val="24"/>
                                </w:rPr>
                                <w:t>Εργο</w:t>
                              </w:r>
                              <w:proofErr w:type="spellEnd"/>
                              <w:r>
                                <w:rPr>
                                  <w:b/>
                                  <w:color w:val="000066"/>
                                  <w:sz w:val="24"/>
                                </w:rPr>
                                <w:t xml:space="preserve"> «SAFER»</w:t>
                              </w:r>
                            </w:p>
                            <w:p w14:paraId="4B553AC6" w14:textId="77777777" w:rsidR="00125A59" w:rsidRDefault="00D1694B">
                              <w:pPr>
                                <w:spacing w:before="239" w:line="289" w:lineRule="exact"/>
                                <w:ind w:left="-1" w:right="21"/>
                                <w:jc w:val="center"/>
                                <w:rPr>
                                  <w:b/>
                                  <w:sz w:val="24"/>
                                </w:rPr>
                              </w:pPr>
                              <w:r>
                                <w:rPr>
                                  <w:b/>
                                  <w:color w:val="000066"/>
                                  <w:sz w:val="24"/>
                                </w:rPr>
                                <w:t>(MIS</w:t>
                              </w:r>
                              <w:r>
                                <w:rPr>
                                  <w:b/>
                                  <w:color w:val="000066"/>
                                  <w:spacing w:val="1"/>
                                  <w:sz w:val="24"/>
                                </w:rPr>
                                <w:t xml:space="preserve"> </w:t>
                              </w:r>
                              <w:r>
                                <w:rPr>
                                  <w:b/>
                                  <w:color w:val="000066"/>
                                  <w:spacing w:val="-2"/>
                                  <w:sz w:val="24"/>
                                </w:rPr>
                                <w:t>6006714)</w:t>
                              </w:r>
                            </w:p>
                          </w:txbxContent>
                        </wps:txbx>
                        <wps:bodyPr wrap="square" lIns="0" tIns="0" rIns="0" bIns="0" rtlCol="0">
                          <a:noAutofit/>
                        </wps:bodyPr>
                      </wps:wsp>
                      <wps:wsp>
                        <wps:cNvPr id="9" name="Textbox 9"/>
                        <wps:cNvSpPr txBox="1"/>
                        <wps:spPr>
                          <a:xfrm>
                            <a:off x="1588592" y="6178677"/>
                            <a:ext cx="3145790" cy="494030"/>
                          </a:xfrm>
                          <a:prstGeom prst="rect">
                            <a:avLst/>
                          </a:prstGeom>
                        </wps:spPr>
                        <wps:txbx>
                          <w:txbxContent>
                            <w:p w14:paraId="24222F31" w14:textId="52DE0ED1" w:rsidR="00125A59" w:rsidRDefault="00D1694B">
                              <w:pPr>
                                <w:spacing w:line="244" w:lineRule="exact"/>
                                <w:ind w:right="20"/>
                                <w:jc w:val="center"/>
                                <w:rPr>
                                  <w:b/>
                                  <w:sz w:val="24"/>
                                </w:rPr>
                              </w:pPr>
                              <w:r>
                                <w:rPr>
                                  <w:b/>
                                  <w:color w:val="000066"/>
                                  <w:sz w:val="24"/>
                                </w:rPr>
                                <w:t>Α/Α</w:t>
                              </w:r>
                              <w:r>
                                <w:rPr>
                                  <w:b/>
                                  <w:color w:val="000066"/>
                                  <w:spacing w:val="-5"/>
                                  <w:sz w:val="24"/>
                                </w:rPr>
                                <w:t xml:space="preserve"> </w:t>
                              </w:r>
                              <w:r>
                                <w:rPr>
                                  <w:b/>
                                  <w:color w:val="000066"/>
                                  <w:sz w:val="24"/>
                                </w:rPr>
                                <w:t>ΕΣΗΔΗΣ:</w:t>
                              </w:r>
                              <w:r>
                                <w:rPr>
                                  <w:b/>
                                  <w:color w:val="000066"/>
                                  <w:spacing w:val="-5"/>
                                  <w:sz w:val="24"/>
                                </w:rPr>
                                <w:t xml:space="preserve"> </w:t>
                              </w:r>
                              <w:r w:rsidR="000313A0" w:rsidRPr="000313A0">
                                <w:rPr>
                                  <w:b/>
                                  <w:color w:val="000066"/>
                                  <w:spacing w:val="-2"/>
                                  <w:sz w:val="24"/>
                                </w:rPr>
                                <w:t>493021</w:t>
                              </w:r>
                            </w:p>
                            <w:p w14:paraId="4E793FEB" w14:textId="2FB4F5E7" w:rsidR="00125A59" w:rsidRDefault="00D1694B">
                              <w:pPr>
                                <w:spacing w:before="244" w:line="289" w:lineRule="exact"/>
                                <w:ind w:right="18"/>
                                <w:jc w:val="center"/>
                                <w:rPr>
                                  <w:b/>
                                  <w:sz w:val="24"/>
                                </w:rPr>
                              </w:pPr>
                              <w:r>
                                <w:rPr>
                                  <w:b/>
                                  <w:color w:val="000066"/>
                                  <w:sz w:val="24"/>
                                </w:rPr>
                                <w:t>Προϋπολογισμός:</w:t>
                              </w:r>
                              <w:r>
                                <w:rPr>
                                  <w:b/>
                                  <w:color w:val="000066"/>
                                  <w:spacing w:val="-7"/>
                                  <w:sz w:val="24"/>
                                </w:rPr>
                                <w:t xml:space="preserve"> </w:t>
                              </w:r>
                              <w:r>
                                <w:rPr>
                                  <w:b/>
                                  <w:color w:val="000066"/>
                                  <w:sz w:val="24"/>
                                </w:rPr>
                                <w:t>100.000,00€</w:t>
                              </w:r>
                              <w:r>
                                <w:rPr>
                                  <w:b/>
                                  <w:color w:val="000066"/>
                                  <w:spacing w:val="-9"/>
                                  <w:sz w:val="24"/>
                                </w:rPr>
                                <w:t xml:space="preserve"> </w:t>
                              </w:r>
                              <w:r w:rsidR="007258C2">
                                <w:rPr>
                                  <w:b/>
                                  <w:color w:val="000066"/>
                                  <w:sz w:val="24"/>
                                </w:rPr>
                                <w:t>πλέον</w:t>
                              </w:r>
                              <w:r>
                                <w:rPr>
                                  <w:b/>
                                  <w:color w:val="000066"/>
                                  <w:spacing w:val="-5"/>
                                  <w:sz w:val="24"/>
                                </w:rPr>
                                <w:t xml:space="preserve"> </w:t>
                              </w:r>
                              <w:r>
                                <w:rPr>
                                  <w:b/>
                                  <w:color w:val="000066"/>
                                  <w:sz w:val="24"/>
                                </w:rPr>
                                <w:t>Φ.Π.Α.</w:t>
                              </w:r>
                              <w:r>
                                <w:rPr>
                                  <w:b/>
                                  <w:color w:val="000066"/>
                                  <w:spacing w:val="-4"/>
                                  <w:sz w:val="24"/>
                                </w:rPr>
                                <w:t xml:space="preserve"> </w:t>
                              </w:r>
                              <w:r>
                                <w:rPr>
                                  <w:b/>
                                  <w:color w:val="000066"/>
                                  <w:spacing w:val="-5"/>
                                  <w:sz w:val="24"/>
                                </w:rPr>
                                <w:t>24%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B8C186" id="Group 2" o:spid="_x0000_s1026" style="position:absolute;margin-left:49.55pt;margin-top:68.25pt;width:515.2pt;height:651.75pt;z-index:251656704;mso-wrap-distance-left:0;mso-wrap-distance-right:0;mso-position-horizontal-relative:page;mso-position-vertical-relative:page;mso-width-relative:margin;mso-height-relative:margin" coordsize="63119,709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">
                <v:shape id="Graphic 3" o:spid="_x0000_s1027" style="position:absolute;width:63119;height:70948;visibility:visible;mso-wrap-style:square;v-text-anchor:top" coordsize="6311900,709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" path="m27432,5756224r-27432,l,6094857r27432,l27432,5756224xem27432,5417832r-27432,l,5756148r27432,l27432,5417832xem27432,4554994r-27432,l,4893259r,238049l,5417820r27432,l27432,5131308r,-237998l27432,4554994xem27432,2576271r-27432,l,3015488r,338328l,4554982r27432,l27432,3015488r,-439217xem27432,655396l,655396,,826389,,997077,,2576195r27432,l27432,826389r,-170993xem27432,27444l,27444,,313944,,484632,,655320r27432,l27432,484632r,-170688l27432,27444xem6284341,7067169r-6256909,l27432,6433185r,-338316l,6094869r,338316l,7067169r,27432l27432,7094601r6256909,l6284341,7067169xem6284341,l27432,,,,,27432r27432,l6284341,27432r,-27432xem6311836,6094869r-27419,l6284417,6433185r,633984l6284417,7094601r27419,l6311836,7067169r,-633984l6311836,6094869xem6311836,5756224r-27419,l6284417,6094857r27419,l6311836,5756224xem6311836,5417832r-27419,l6284417,5756148r27419,l6311836,5417832xem6311836,4554994r-27419,l6284417,4893259r,238049l6284417,5417820r27419,l6311836,5131308r,-237998l6311836,4554994xem6311836,2576271r-27419,l6284417,3015488r,338328l6284417,4554982r27419,l6311836,3015488r,-439217xem6311836,655396r-27419,l6284417,826389r,170688l6284417,2576195r27419,l6311836,826389r,-170993xem6311836,27444r-27419,l6284417,313944r,170688l6284417,655320r27419,l6311836,484632r,-170688l6311836,27444xem6311836,r-27419,l6284417,27432r27419,l6311836,xe" fillcolor="nav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2970;top:15085;width:15261;height:10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5" o:spid="_x0000_s1029" type="#_x0000_t202" style="position:absolute;left:944;top:3429;width:23489;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A143C2C" w14:textId="77777777" w:rsidR="00125A59" w:rsidRDefault="00D1694B">
                        <w:pPr>
                          <w:spacing w:line="225" w:lineRule="exact"/>
                          <w:rPr>
                            <w:b/>
                          </w:rPr>
                        </w:pPr>
                        <w:r>
                          <w:rPr>
                            <w:b/>
                            <w:color w:val="1F4E79"/>
                            <w:spacing w:val="-2"/>
                          </w:rPr>
                          <w:t>ΕΛΛΗΝΙΚΗ</w:t>
                        </w:r>
                        <w:r>
                          <w:rPr>
                            <w:b/>
                            <w:color w:val="1F4E79"/>
                            <w:spacing w:val="2"/>
                          </w:rPr>
                          <w:t xml:space="preserve"> </w:t>
                        </w:r>
                        <w:r>
                          <w:rPr>
                            <w:b/>
                            <w:color w:val="1F4E79"/>
                            <w:spacing w:val="-2"/>
                          </w:rPr>
                          <w:t>ΔΗΜΟΚΡΑΤΙΑ</w:t>
                        </w:r>
                      </w:p>
                      <w:p w14:paraId="25555654" w14:textId="77777777" w:rsidR="00125A59" w:rsidRDefault="00D1694B">
                        <w:pPr>
                          <w:rPr>
                            <w:b/>
                          </w:rPr>
                        </w:pPr>
                        <w:r>
                          <w:rPr>
                            <w:b/>
                            <w:color w:val="1F4E79"/>
                          </w:rPr>
                          <w:t>ΠΕΡΙΦΕΡΕΙΑ</w:t>
                        </w:r>
                        <w:r>
                          <w:rPr>
                            <w:b/>
                            <w:color w:val="1F4E79"/>
                            <w:spacing w:val="-13"/>
                          </w:rPr>
                          <w:t xml:space="preserve"> </w:t>
                        </w:r>
                        <w:r>
                          <w:rPr>
                            <w:b/>
                            <w:color w:val="1F4E79"/>
                          </w:rPr>
                          <w:t>ΙΟΝΙΩΝ</w:t>
                        </w:r>
                        <w:r>
                          <w:rPr>
                            <w:b/>
                            <w:color w:val="1F4E79"/>
                            <w:spacing w:val="-8"/>
                          </w:rPr>
                          <w:t xml:space="preserve"> </w:t>
                        </w:r>
                        <w:r>
                          <w:rPr>
                            <w:b/>
                            <w:color w:val="1F4E79"/>
                            <w:spacing w:val="-4"/>
                          </w:rPr>
                          <w:t>ΝΗΣΩΝ</w:t>
                        </w:r>
                      </w:p>
                      <w:p w14:paraId="55DD8F09" w14:textId="77777777" w:rsidR="00125A59" w:rsidRDefault="00D1694B">
                        <w:pPr>
                          <w:spacing w:before="1" w:line="265" w:lineRule="exact"/>
                          <w:rPr>
                            <w:b/>
                          </w:rPr>
                        </w:pPr>
                        <w:r>
                          <w:rPr>
                            <w:b/>
                            <w:color w:val="1F4E79"/>
                          </w:rPr>
                          <w:t>ΝΟΜΟΣ</w:t>
                        </w:r>
                        <w:r>
                          <w:rPr>
                            <w:b/>
                            <w:color w:val="1F4E79"/>
                            <w:spacing w:val="-7"/>
                          </w:rPr>
                          <w:t xml:space="preserve"> </w:t>
                        </w:r>
                        <w:r>
                          <w:rPr>
                            <w:b/>
                            <w:color w:val="1F4E79"/>
                          </w:rPr>
                          <w:t>ΚΕΦΑΛΛΗΝΙΑΣ</w:t>
                        </w:r>
                        <w:r>
                          <w:rPr>
                            <w:b/>
                            <w:color w:val="1F4E79"/>
                            <w:spacing w:val="-5"/>
                          </w:rPr>
                          <w:t xml:space="preserve"> </w:t>
                        </w:r>
                        <w:r>
                          <w:rPr>
                            <w:b/>
                            <w:color w:val="1F4E79"/>
                          </w:rPr>
                          <w:t>ΔΗΜΟΣ</w:t>
                        </w:r>
                        <w:r>
                          <w:rPr>
                            <w:b/>
                            <w:color w:val="1F4E79"/>
                            <w:spacing w:val="-6"/>
                          </w:rPr>
                          <w:t xml:space="preserve"> </w:t>
                        </w:r>
                        <w:r>
                          <w:rPr>
                            <w:b/>
                            <w:color w:val="1F4E79"/>
                            <w:spacing w:val="-2"/>
                          </w:rPr>
                          <w:t>ΙΘΑΚΗΣ</w:t>
                        </w:r>
                      </w:p>
                    </w:txbxContent>
                  </v:textbox>
                </v:shape>
                <v:shape id="Textbox 6" o:spid="_x0000_s1030" type="#_x0000_t202" style="position:absolute;left:45429;top:6846;width:1564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887BB07" w14:textId="77777777" w:rsidR="00125A59" w:rsidRDefault="00D1694B">
                        <w:pPr>
                          <w:spacing w:line="225" w:lineRule="exact"/>
                          <w:ind w:left="101"/>
                        </w:pPr>
                        <w:r>
                          <w:rPr>
                            <w:color w:val="1F4E79"/>
                          </w:rPr>
                          <w:t>ΑΝΑΡΤΗΤΕΑ</w:t>
                        </w:r>
                        <w:r>
                          <w:rPr>
                            <w:color w:val="1F4E79"/>
                            <w:spacing w:val="-6"/>
                          </w:rPr>
                          <w:t xml:space="preserve"> </w:t>
                        </w:r>
                        <w:r>
                          <w:rPr>
                            <w:color w:val="1F4E79"/>
                          </w:rPr>
                          <w:t>ΣΤΗ</w:t>
                        </w:r>
                        <w:r>
                          <w:rPr>
                            <w:color w:val="1F4E79"/>
                            <w:spacing w:val="-5"/>
                          </w:rPr>
                          <w:t xml:space="preserve"> </w:t>
                        </w:r>
                        <w:r>
                          <w:rPr>
                            <w:color w:val="1F4E79"/>
                            <w:spacing w:val="-2"/>
                          </w:rPr>
                          <w:t>ΔΙΑΥΓΕΙΑ</w:t>
                        </w:r>
                      </w:p>
                      <w:p w14:paraId="4A1EC69F" w14:textId="77777777" w:rsidR="00125A59" w:rsidRDefault="00D1694B">
                        <w:pPr>
                          <w:spacing w:line="265" w:lineRule="exact"/>
                        </w:pPr>
                        <w:r>
                          <w:rPr>
                            <w:color w:val="1F4E79"/>
                          </w:rPr>
                          <w:t>ΑΝΑΡΤΗΤΕΑ</w:t>
                        </w:r>
                        <w:r>
                          <w:rPr>
                            <w:color w:val="1F4E79"/>
                            <w:spacing w:val="-6"/>
                          </w:rPr>
                          <w:t xml:space="preserve"> </w:t>
                        </w:r>
                        <w:r>
                          <w:rPr>
                            <w:color w:val="1F4E79"/>
                          </w:rPr>
                          <w:t>ΣΤΟ</w:t>
                        </w:r>
                        <w:r>
                          <w:rPr>
                            <w:color w:val="1F4E79"/>
                            <w:spacing w:val="-9"/>
                          </w:rPr>
                          <w:t xml:space="preserve"> </w:t>
                        </w:r>
                        <w:r>
                          <w:rPr>
                            <w:color w:val="1F4E79"/>
                            <w:spacing w:val="-2"/>
                          </w:rPr>
                          <w:t>ΚΗΜΔΗΣ</w:t>
                        </w:r>
                      </w:p>
                    </w:txbxContent>
                  </v:textbox>
                </v:shape>
                <v:shape id="Textbox 7" o:spid="_x0000_s1031" type="#_x0000_t202" style="position:absolute;left:23905;top:30993;width:154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81F45D" w14:textId="77777777" w:rsidR="00125A59" w:rsidRDefault="00D1694B">
                        <w:pPr>
                          <w:spacing w:line="240" w:lineRule="exact"/>
                          <w:rPr>
                            <w:b/>
                            <w:sz w:val="24"/>
                          </w:rPr>
                        </w:pPr>
                        <w:proofErr w:type="spellStart"/>
                        <w:r>
                          <w:rPr>
                            <w:b/>
                            <w:color w:val="000066"/>
                            <w:sz w:val="24"/>
                          </w:rPr>
                          <w:t>Αριθμ</w:t>
                        </w:r>
                        <w:proofErr w:type="spellEnd"/>
                        <w:r>
                          <w:rPr>
                            <w:b/>
                            <w:color w:val="000066"/>
                            <w:sz w:val="24"/>
                          </w:rPr>
                          <w:t>.</w:t>
                        </w:r>
                        <w:r>
                          <w:rPr>
                            <w:b/>
                            <w:color w:val="000066"/>
                            <w:spacing w:val="-5"/>
                            <w:sz w:val="24"/>
                          </w:rPr>
                          <w:t xml:space="preserve"> </w:t>
                        </w:r>
                        <w:proofErr w:type="spellStart"/>
                        <w:r>
                          <w:rPr>
                            <w:b/>
                            <w:color w:val="000066"/>
                            <w:sz w:val="24"/>
                          </w:rPr>
                          <w:t>Πρωτ</w:t>
                        </w:r>
                        <w:proofErr w:type="spellEnd"/>
                        <w:r>
                          <w:rPr>
                            <w:b/>
                            <w:color w:val="000066"/>
                            <w:sz w:val="24"/>
                          </w:rPr>
                          <w:t>.:</w:t>
                        </w:r>
                        <w:r>
                          <w:rPr>
                            <w:b/>
                            <w:color w:val="000066"/>
                            <w:spacing w:val="-1"/>
                            <w:sz w:val="24"/>
                          </w:rPr>
                          <w:t xml:space="preserve"> </w:t>
                        </w:r>
                        <w:r>
                          <w:rPr>
                            <w:b/>
                            <w:color w:val="000066"/>
                            <w:spacing w:val="-2"/>
                            <w:sz w:val="24"/>
                          </w:rPr>
                          <w:t>112/2025</w:t>
                        </w:r>
                      </w:p>
                    </w:txbxContent>
                  </v:textbox>
                </v:shape>
                <v:shape id="Textbox 8" o:spid="_x0000_s1032" type="#_x0000_t202" style="position:absolute;left:3048;top:37759;width:57156;height:18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ED53603" w14:textId="77777777" w:rsidR="00125A59" w:rsidRDefault="00D1694B">
                        <w:pPr>
                          <w:spacing w:line="244" w:lineRule="exact"/>
                          <w:ind w:right="28"/>
                          <w:jc w:val="center"/>
                          <w:rPr>
                            <w:b/>
                            <w:sz w:val="24"/>
                          </w:rPr>
                        </w:pPr>
                        <w:r>
                          <w:rPr>
                            <w:b/>
                            <w:color w:val="000066"/>
                            <w:sz w:val="24"/>
                          </w:rPr>
                          <w:t>Διακήρυξη</w:t>
                        </w:r>
                        <w:r>
                          <w:rPr>
                            <w:b/>
                            <w:color w:val="000066"/>
                            <w:spacing w:val="-7"/>
                            <w:sz w:val="24"/>
                          </w:rPr>
                          <w:t xml:space="preserve"> </w:t>
                        </w:r>
                        <w:r>
                          <w:rPr>
                            <w:b/>
                            <w:color w:val="000066"/>
                            <w:sz w:val="24"/>
                          </w:rPr>
                          <w:t>Ανοιχτού</w:t>
                        </w:r>
                        <w:r>
                          <w:rPr>
                            <w:b/>
                            <w:color w:val="000066"/>
                            <w:spacing w:val="-5"/>
                            <w:sz w:val="24"/>
                          </w:rPr>
                          <w:t xml:space="preserve"> </w:t>
                        </w:r>
                        <w:r>
                          <w:rPr>
                            <w:b/>
                            <w:color w:val="000066"/>
                            <w:sz w:val="24"/>
                          </w:rPr>
                          <w:t>Ηλεκτρονικού</w:t>
                        </w:r>
                        <w:r>
                          <w:rPr>
                            <w:b/>
                            <w:color w:val="000066"/>
                            <w:spacing w:val="-4"/>
                            <w:sz w:val="24"/>
                          </w:rPr>
                          <w:t xml:space="preserve"> </w:t>
                        </w:r>
                        <w:r>
                          <w:rPr>
                            <w:b/>
                            <w:color w:val="000066"/>
                            <w:spacing w:val="-2"/>
                            <w:sz w:val="24"/>
                          </w:rPr>
                          <w:t>Διαγωνισμού</w:t>
                        </w:r>
                      </w:p>
                      <w:p w14:paraId="5485FC29" w14:textId="77777777" w:rsidR="00125A59" w:rsidRDefault="00D1694B">
                        <w:pPr>
                          <w:spacing w:before="240"/>
                          <w:ind w:left="2" w:right="28"/>
                          <w:jc w:val="center"/>
                          <w:rPr>
                            <w:b/>
                            <w:sz w:val="24"/>
                          </w:rPr>
                        </w:pPr>
                        <w:r>
                          <w:rPr>
                            <w:b/>
                            <w:color w:val="000066"/>
                            <w:sz w:val="24"/>
                          </w:rPr>
                          <w:t>κάτω</w:t>
                        </w:r>
                        <w:r>
                          <w:rPr>
                            <w:b/>
                            <w:color w:val="000066"/>
                            <w:spacing w:val="-4"/>
                            <w:sz w:val="24"/>
                          </w:rPr>
                          <w:t xml:space="preserve"> </w:t>
                        </w:r>
                        <w:r>
                          <w:rPr>
                            <w:b/>
                            <w:color w:val="000066"/>
                            <w:sz w:val="24"/>
                          </w:rPr>
                          <w:t>των</w:t>
                        </w:r>
                        <w:r>
                          <w:rPr>
                            <w:b/>
                            <w:color w:val="000066"/>
                            <w:spacing w:val="-3"/>
                            <w:sz w:val="24"/>
                          </w:rPr>
                          <w:t xml:space="preserve"> </w:t>
                        </w:r>
                        <w:r>
                          <w:rPr>
                            <w:b/>
                            <w:color w:val="000066"/>
                            <w:sz w:val="24"/>
                          </w:rPr>
                          <w:t>ορίων</w:t>
                        </w:r>
                        <w:r>
                          <w:rPr>
                            <w:b/>
                            <w:color w:val="000066"/>
                            <w:spacing w:val="-1"/>
                            <w:sz w:val="24"/>
                          </w:rPr>
                          <w:t xml:space="preserve"> </w:t>
                        </w:r>
                        <w:r>
                          <w:rPr>
                            <w:b/>
                            <w:color w:val="000066"/>
                            <w:sz w:val="24"/>
                          </w:rPr>
                          <w:t>με</w:t>
                        </w:r>
                        <w:r>
                          <w:rPr>
                            <w:b/>
                            <w:color w:val="000066"/>
                            <w:spacing w:val="-4"/>
                            <w:sz w:val="24"/>
                          </w:rPr>
                          <w:t xml:space="preserve"> </w:t>
                        </w:r>
                        <w:r>
                          <w:rPr>
                            <w:b/>
                            <w:color w:val="000066"/>
                            <w:sz w:val="24"/>
                          </w:rPr>
                          <w:t>κριτήριο</w:t>
                        </w:r>
                        <w:r>
                          <w:rPr>
                            <w:b/>
                            <w:color w:val="000066"/>
                            <w:spacing w:val="-4"/>
                            <w:sz w:val="24"/>
                          </w:rPr>
                          <w:t xml:space="preserve"> </w:t>
                        </w:r>
                        <w:r>
                          <w:rPr>
                            <w:b/>
                            <w:color w:val="000066"/>
                            <w:sz w:val="24"/>
                          </w:rPr>
                          <w:t>ανάθεσης</w:t>
                        </w:r>
                        <w:r>
                          <w:rPr>
                            <w:b/>
                            <w:color w:val="000066"/>
                            <w:spacing w:val="-7"/>
                            <w:sz w:val="24"/>
                          </w:rPr>
                          <w:t xml:space="preserve"> </w:t>
                        </w:r>
                        <w:r>
                          <w:rPr>
                            <w:b/>
                            <w:color w:val="000066"/>
                            <w:sz w:val="24"/>
                          </w:rPr>
                          <w:t>την</w:t>
                        </w:r>
                        <w:r>
                          <w:rPr>
                            <w:b/>
                            <w:color w:val="000066"/>
                            <w:spacing w:val="-3"/>
                            <w:sz w:val="24"/>
                          </w:rPr>
                          <w:t xml:space="preserve"> </w:t>
                        </w:r>
                        <w:r>
                          <w:rPr>
                            <w:b/>
                            <w:color w:val="000066"/>
                            <w:sz w:val="24"/>
                          </w:rPr>
                          <w:t>πλέον</w:t>
                        </w:r>
                        <w:r>
                          <w:rPr>
                            <w:b/>
                            <w:color w:val="000066"/>
                            <w:spacing w:val="-3"/>
                            <w:sz w:val="24"/>
                          </w:rPr>
                          <w:t xml:space="preserve"> </w:t>
                        </w:r>
                        <w:r>
                          <w:rPr>
                            <w:b/>
                            <w:color w:val="000066"/>
                            <w:sz w:val="24"/>
                          </w:rPr>
                          <w:t>συμφέρουσα</w:t>
                        </w:r>
                        <w:r>
                          <w:rPr>
                            <w:b/>
                            <w:color w:val="000066"/>
                            <w:spacing w:val="-3"/>
                            <w:sz w:val="24"/>
                          </w:rPr>
                          <w:t xml:space="preserve"> </w:t>
                        </w:r>
                        <w:r>
                          <w:rPr>
                            <w:b/>
                            <w:color w:val="000066"/>
                            <w:sz w:val="24"/>
                          </w:rPr>
                          <w:t>από</w:t>
                        </w:r>
                        <w:r>
                          <w:rPr>
                            <w:b/>
                            <w:color w:val="000066"/>
                            <w:spacing w:val="-4"/>
                            <w:sz w:val="24"/>
                          </w:rPr>
                          <w:t xml:space="preserve"> </w:t>
                        </w:r>
                        <w:r>
                          <w:rPr>
                            <w:b/>
                            <w:color w:val="000066"/>
                            <w:sz w:val="24"/>
                          </w:rPr>
                          <w:t>οικονομική</w:t>
                        </w:r>
                        <w:r>
                          <w:rPr>
                            <w:b/>
                            <w:color w:val="000066"/>
                            <w:spacing w:val="-6"/>
                            <w:sz w:val="24"/>
                          </w:rPr>
                          <w:t xml:space="preserve"> </w:t>
                        </w:r>
                        <w:r>
                          <w:rPr>
                            <w:b/>
                            <w:color w:val="000066"/>
                            <w:sz w:val="24"/>
                          </w:rPr>
                          <w:t>άποψη προσφορά βάσει τιμής για την ανάδειξη αναδόχου για την</w:t>
                        </w:r>
                      </w:p>
                      <w:p w14:paraId="3327A077" w14:textId="77777777" w:rsidR="00125A59" w:rsidRDefault="00D1694B">
                        <w:pPr>
                          <w:spacing w:before="240"/>
                          <w:ind w:right="23"/>
                          <w:jc w:val="center"/>
                          <w:rPr>
                            <w:b/>
                            <w:sz w:val="24"/>
                          </w:rPr>
                        </w:pPr>
                        <w:r>
                          <w:rPr>
                            <w:b/>
                            <w:color w:val="000066"/>
                            <w:sz w:val="24"/>
                          </w:rPr>
                          <w:t>Προμήθεια</w:t>
                        </w:r>
                        <w:r>
                          <w:rPr>
                            <w:b/>
                            <w:color w:val="000066"/>
                            <w:spacing w:val="-5"/>
                            <w:sz w:val="24"/>
                          </w:rPr>
                          <w:t xml:space="preserve"> </w:t>
                        </w:r>
                        <w:r>
                          <w:rPr>
                            <w:b/>
                            <w:color w:val="000066"/>
                            <w:sz w:val="24"/>
                          </w:rPr>
                          <w:t>υδροφόρου</w:t>
                        </w:r>
                        <w:r>
                          <w:rPr>
                            <w:b/>
                            <w:color w:val="000066"/>
                            <w:spacing w:val="-8"/>
                            <w:sz w:val="24"/>
                          </w:rPr>
                          <w:t xml:space="preserve"> </w:t>
                        </w:r>
                        <w:r>
                          <w:rPr>
                            <w:b/>
                            <w:color w:val="000066"/>
                            <w:sz w:val="24"/>
                          </w:rPr>
                          <w:t>πυροσβεστικού</w:t>
                        </w:r>
                        <w:r>
                          <w:rPr>
                            <w:b/>
                            <w:color w:val="000066"/>
                            <w:spacing w:val="-7"/>
                            <w:sz w:val="24"/>
                          </w:rPr>
                          <w:t xml:space="preserve"> </w:t>
                        </w:r>
                        <w:r>
                          <w:rPr>
                            <w:b/>
                            <w:color w:val="000066"/>
                            <w:spacing w:val="-2"/>
                            <w:sz w:val="24"/>
                          </w:rPr>
                          <w:t>οχήματος</w:t>
                        </w:r>
                      </w:p>
                      <w:p w14:paraId="1243BA78" w14:textId="77777777" w:rsidR="00125A59" w:rsidRDefault="00D1694B">
                        <w:pPr>
                          <w:spacing w:before="240"/>
                          <w:ind w:right="18"/>
                          <w:jc w:val="center"/>
                          <w:rPr>
                            <w:b/>
                            <w:sz w:val="24"/>
                          </w:rPr>
                        </w:pPr>
                        <w:r>
                          <w:rPr>
                            <w:b/>
                            <w:color w:val="000066"/>
                            <w:sz w:val="24"/>
                          </w:rPr>
                          <w:t>για</w:t>
                        </w:r>
                        <w:r>
                          <w:rPr>
                            <w:b/>
                            <w:color w:val="000066"/>
                            <w:spacing w:val="-2"/>
                            <w:sz w:val="24"/>
                          </w:rPr>
                          <w:t xml:space="preserve"> </w:t>
                        </w:r>
                        <w:r>
                          <w:rPr>
                            <w:b/>
                            <w:color w:val="000066"/>
                            <w:sz w:val="24"/>
                          </w:rPr>
                          <w:t>τις</w:t>
                        </w:r>
                        <w:r>
                          <w:rPr>
                            <w:b/>
                            <w:color w:val="000066"/>
                            <w:spacing w:val="-6"/>
                            <w:sz w:val="24"/>
                          </w:rPr>
                          <w:t xml:space="preserve"> </w:t>
                        </w:r>
                        <w:r>
                          <w:rPr>
                            <w:b/>
                            <w:color w:val="000066"/>
                            <w:sz w:val="24"/>
                          </w:rPr>
                          <w:t>ανάγκες</w:t>
                        </w:r>
                        <w:r>
                          <w:rPr>
                            <w:b/>
                            <w:color w:val="000066"/>
                            <w:spacing w:val="-5"/>
                            <w:sz w:val="24"/>
                          </w:rPr>
                          <w:t xml:space="preserve"> </w:t>
                        </w:r>
                        <w:r>
                          <w:rPr>
                            <w:b/>
                            <w:color w:val="000066"/>
                            <w:sz w:val="24"/>
                          </w:rPr>
                          <w:t>του</w:t>
                        </w:r>
                        <w:r>
                          <w:rPr>
                            <w:b/>
                            <w:color w:val="000066"/>
                            <w:spacing w:val="-5"/>
                            <w:sz w:val="24"/>
                          </w:rPr>
                          <w:t xml:space="preserve"> </w:t>
                        </w:r>
                        <w:r>
                          <w:rPr>
                            <w:b/>
                            <w:color w:val="000066"/>
                            <w:sz w:val="24"/>
                          </w:rPr>
                          <w:t>Δήμου</w:t>
                        </w:r>
                        <w:r>
                          <w:rPr>
                            <w:b/>
                            <w:color w:val="000066"/>
                            <w:spacing w:val="-1"/>
                            <w:sz w:val="24"/>
                          </w:rPr>
                          <w:t xml:space="preserve"> </w:t>
                        </w:r>
                        <w:r>
                          <w:rPr>
                            <w:b/>
                            <w:color w:val="000066"/>
                            <w:sz w:val="24"/>
                          </w:rPr>
                          <w:t>Ιθάκης</w:t>
                        </w:r>
                        <w:r>
                          <w:rPr>
                            <w:b/>
                            <w:color w:val="000066"/>
                            <w:spacing w:val="-1"/>
                            <w:sz w:val="24"/>
                          </w:rPr>
                          <w:t xml:space="preserve"> </w:t>
                        </w:r>
                        <w:r>
                          <w:rPr>
                            <w:b/>
                            <w:color w:val="000066"/>
                            <w:sz w:val="24"/>
                          </w:rPr>
                          <w:t>στο</w:t>
                        </w:r>
                        <w:r>
                          <w:rPr>
                            <w:b/>
                            <w:color w:val="000066"/>
                            <w:spacing w:val="-3"/>
                            <w:sz w:val="24"/>
                          </w:rPr>
                          <w:t xml:space="preserve"> </w:t>
                        </w:r>
                        <w:r>
                          <w:rPr>
                            <w:b/>
                            <w:color w:val="000066"/>
                            <w:sz w:val="24"/>
                          </w:rPr>
                          <w:t>πλαίσιο</w:t>
                        </w:r>
                        <w:r>
                          <w:rPr>
                            <w:b/>
                            <w:color w:val="000066"/>
                            <w:spacing w:val="-3"/>
                            <w:sz w:val="24"/>
                          </w:rPr>
                          <w:t xml:space="preserve"> </w:t>
                        </w:r>
                        <w:r>
                          <w:rPr>
                            <w:b/>
                            <w:color w:val="000066"/>
                            <w:sz w:val="24"/>
                          </w:rPr>
                          <w:t>του</w:t>
                        </w:r>
                        <w:r>
                          <w:rPr>
                            <w:b/>
                            <w:color w:val="000066"/>
                            <w:spacing w:val="-5"/>
                            <w:sz w:val="24"/>
                          </w:rPr>
                          <w:t xml:space="preserve"> </w:t>
                        </w:r>
                        <w:r>
                          <w:rPr>
                            <w:b/>
                            <w:color w:val="000066"/>
                            <w:sz w:val="24"/>
                          </w:rPr>
                          <w:t>Προγράμματος</w:t>
                        </w:r>
                        <w:r>
                          <w:rPr>
                            <w:b/>
                            <w:color w:val="000066"/>
                            <w:spacing w:val="-5"/>
                            <w:sz w:val="24"/>
                          </w:rPr>
                          <w:t xml:space="preserve"> </w:t>
                        </w:r>
                        <w:r>
                          <w:rPr>
                            <w:b/>
                            <w:color w:val="000066"/>
                            <w:sz w:val="24"/>
                          </w:rPr>
                          <w:t>«INTERREG</w:t>
                        </w:r>
                        <w:r>
                          <w:rPr>
                            <w:b/>
                            <w:color w:val="000066"/>
                            <w:spacing w:val="-4"/>
                            <w:sz w:val="24"/>
                          </w:rPr>
                          <w:t xml:space="preserve"> </w:t>
                        </w:r>
                        <w:r>
                          <w:rPr>
                            <w:b/>
                            <w:color w:val="000066"/>
                            <w:sz w:val="24"/>
                          </w:rPr>
                          <w:t xml:space="preserve">VI-Ελλάδα- Ιταλία 2021-2027», </w:t>
                        </w:r>
                        <w:proofErr w:type="spellStart"/>
                        <w:r>
                          <w:rPr>
                            <w:b/>
                            <w:color w:val="000066"/>
                            <w:sz w:val="24"/>
                          </w:rPr>
                          <w:t>Εργο</w:t>
                        </w:r>
                        <w:proofErr w:type="spellEnd"/>
                        <w:r>
                          <w:rPr>
                            <w:b/>
                            <w:color w:val="000066"/>
                            <w:sz w:val="24"/>
                          </w:rPr>
                          <w:t xml:space="preserve"> «SAFER»</w:t>
                        </w:r>
                      </w:p>
                      <w:p w14:paraId="4B553AC6" w14:textId="77777777" w:rsidR="00125A59" w:rsidRDefault="00D1694B">
                        <w:pPr>
                          <w:spacing w:before="239" w:line="289" w:lineRule="exact"/>
                          <w:ind w:left="-1" w:right="21"/>
                          <w:jc w:val="center"/>
                          <w:rPr>
                            <w:b/>
                            <w:sz w:val="24"/>
                          </w:rPr>
                        </w:pPr>
                        <w:r>
                          <w:rPr>
                            <w:b/>
                            <w:color w:val="000066"/>
                            <w:sz w:val="24"/>
                          </w:rPr>
                          <w:t>(MIS</w:t>
                        </w:r>
                        <w:r>
                          <w:rPr>
                            <w:b/>
                            <w:color w:val="000066"/>
                            <w:spacing w:val="1"/>
                            <w:sz w:val="24"/>
                          </w:rPr>
                          <w:t xml:space="preserve"> </w:t>
                        </w:r>
                        <w:r>
                          <w:rPr>
                            <w:b/>
                            <w:color w:val="000066"/>
                            <w:spacing w:val="-2"/>
                            <w:sz w:val="24"/>
                          </w:rPr>
                          <w:t>6006714)</w:t>
                        </w:r>
                      </w:p>
                    </w:txbxContent>
                  </v:textbox>
                </v:shape>
                <v:shape id="Textbox 9" o:spid="_x0000_s1033" type="#_x0000_t202" style="position:absolute;left:15885;top:61786;width:31458;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4222F31" w14:textId="52DE0ED1" w:rsidR="00125A59" w:rsidRDefault="00D1694B">
                        <w:pPr>
                          <w:spacing w:line="244" w:lineRule="exact"/>
                          <w:ind w:right="20"/>
                          <w:jc w:val="center"/>
                          <w:rPr>
                            <w:b/>
                            <w:sz w:val="24"/>
                          </w:rPr>
                        </w:pPr>
                        <w:r>
                          <w:rPr>
                            <w:b/>
                            <w:color w:val="000066"/>
                            <w:sz w:val="24"/>
                          </w:rPr>
                          <w:t>Α/Α</w:t>
                        </w:r>
                        <w:r>
                          <w:rPr>
                            <w:b/>
                            <w:color w:val="000066"/>
                            <w:spacing w:val="-5"/>
                            <w:sz w:val="24"/>
                          </w:rPr>
                          <w:t xml:space="preserve"> </w:t>
                        </w:r>
                        <w:r>
                          <w:rPr>
                            <w:b/>
                            <w:color w:val="000066"/>
                            <w:sz w:val="24"/>
                          </w:rPr>
                          <w:t>ΕΣΗΔΗΣ:</w:t>
                        </w:r>
                        <w:r>
                          <w:rPr>
                            <w:b/>
                            <w:color w:val="000066"/>
                            <w:spacing w:val="-5"/>
                            <w:sz w:val="24"/>
                          </w:rPr>
                          <w:t xml:space="preserve"> </w:t>
                        </w:r>
                        <w:r w:rsidR="000313A0" w:rsidRPr="000313A0">
                          <w:rPr>
                            <w:b/>
                            <w:color w:val="000066"/>
                            <w:spacing w:val="-2"/>
                            <w:sz w:val="24"/>
                          </w:rPr>
                          <w:t>493021</w:t>
                        </w:r>
                      </w:p>
                      <w:p w14:paraId="4E793FEB" w14:textId="2FB4F5E7" w:rsidR="00125A59" w:rsidRDefault="00D1694B">
                        <w:pPr>
                          <w:spacing w:before="244" w:line="289" w:lineRule="exact"/>
                          <w:ind w:right="18"/>
                          <w:jc w:val="center"/>
                          <w:rPr>
                            <w:b/>
                            <w:sz w:val="24"/>
                          </w:rPr>
                        </w:pPr>
                        <w:r>
                          <w:rPr>
                            <w:b/>
                            <w:color w:val="000066"/>
                            <w:sz w:val="24"/>
                          </w:rPr>
                          <w:t>Προϋπολογισμός:</w:t>
                        </w:r>
                        <w:r>
                          <w:rPr>
                            <w:b/>
                            <w:color w:val="000066"/>
                            <w:spacing w:val="-7"/>
                            <w:sz w:val="24"/>
                          </w:rPr>
                          <w:t xml:space="preserve"> </w:t>
                        </w:r>
                        <w:r>
                          <w:rPr>
                            <w:b/>
                            <w:color w:val="000066"/>
                            <w:sz w:val="24"/>
                          </w:rPr>
                          <w:t>100.000,00€</w:t>
                        </w:r>
                        <w:r>
                          <w:rPr>
                            <w:b/>
                            <w:color w:val="000066"/>
                            <w:spacing w:val="-9"/>
                            <w:sz w:val="24"/>
                          </w:rPr>
                          <w:t xml:space="preserve"> </w:t>
                        </w:r>
                        <w:r w:rsidR="007258C2">
                          <w:rPr>
                            <w:b/>
                            <w:color w:val="000066"/>
                            <w:sz w:val="24"/>
                          </w:rPr>
                          <w:t>πλέον</w:t>
                        </w:r>
                        <w:r>
                          <w:rPr>
                            <w:b/>
                            <w:color w:val="000066"/>
                            <w:spacing w:val="-5"/>
                            <w:sz w:val="24"/>
                          </w:rPr>
                          <w:t xml:space="preserve"> </w:t>
                        </w:r>
                        <w:r>
                          <w:rPr>
                            <w:b/>
                            <w:color w:val="000066"/>
                            <w:sz w:val="24"/>
                          </w:rPr>
                          <w:t>Φ.Π.Α.</w:t>
                        </w:r>
                        <w:r>
                          <w:rPr>
                            <w:b/>
                            <w:color w:val="000066"/>
                            <w:spacing w:val="-4"/>
                            <w:sz w:val="24"/>
                          </w:rPr>
                          <w:t xml:space="preserve"> </w:t>
                        </w:r>
                        <w:r>
                          <w:rPr>
                            <w:b/>
                            <w:color w:val="000066"/>
                            <w:spacing w:val="-5"/>
                            <w:sz w:val="24"/>
                          </w:rPr>
                          <w:t>24%</w:t>
                        </w:r>
                      </w:p>
                    </w:txbxContent>
                  </v:textbox>
                </v:shape>
                <w10:wrap anchorx="page" anchory="page"/>
              </v:group>
            </w:pict>
          </mc:Fallback>
        </mc:AlternateContent>
      </w:r>
    </w:p>
    <w:p w14:paraId="68A97E35" w14:textId="77777777" w:rsidR="00125A59" w:rsidRDefault="00125A59">
      <w:pPr>
        <w:pStyle w:val="a3"/>
        <w:jc w:val="left"/>
        <w:rPr>
          <w:rFonts w:ascii="Times New Roman"/>
          <w:sz w:val="17"/>
        </w:rPr>
      </w:pPr>
    </w:p>
    <w:p w14:paraId="5BCB3581" w14:textId="77777777" w:rsidR="00AD2EEE" w:rsidRPr="00AD2EEE" w:rsidRDefault="00AD2EEE" w:rsidP="00AD2EEE"/>
    <w:p w14:paraId="6533E631" w14:textId="77777777" w:rsidR="00AD2EEE" w:rsidRPr="00AD2EEE" w:rsidRDefault="00AD2EEE" w:rsidP="00AD2EEE"/>
    <w:p w14:paraId="54A761B6" w14:textId="77777777" w:rsidR="00AD2EEE" w:rsidRPr="00AD2EEE" w:rsidRDefault="00AD2EEE" w:rsidP="00AD2EEE"/>
    <w:p w14:paraId="5644763A" w14:textId="77777777" w:rsidR="00AD2EEE" w:rsidRPr="00AD2EEE" w:rsidRDefault="00AD2EEE" w:rsidP="00AD2EEE"/>
    <w:p w14:paraId="76F5B1F3" w14:textId="77777777" w:rsidR="00AD2EEE" w:rsidRPr="00AD2EEE" w:rsidRDefault="00AD2EEE" w:rsidP="00AD2EEE"/>
    <w:p w14:paraId="29DCCD05" w14:textId="77777777" w:rsidR="00AD2EEE" w:rsidRPr="00AD2EEE" w:rsidRDefault="00AD2EEE" w:rsidP="00AD2EEE"/>
    <w:p w14:paraId="473DB751" w14:textId="77777777" w:rsidR="00AD2EEE" w:rsidRPr="00AD2EEE" w:rsidRDefault="00AD2EEE" w:rsidP="00AD2EEE"/>
    <w:p w14:paraId="320371F8" w14:textId="77777777" w:rsidR="00AD2EEE" w:rsidRPr="00AD2EEE" w:rsidRDefault="00AD2EEE" w:rsidP="00AD2EEE"/>
    <w:p w14:paraId="06F7121D" w14:textId="77777777" w:rsidR="00AD2EEE" w:rsidRPr="00AD2EEE" w:rsidRDefault="00AD2EEE" w:rsidP="00AD2EEE"/>
    <w:p w14:paraId="446238E0" w14:textId="77777777" w:rsidR="00AD2EEE" w:rsidRPr="00AD2EEE" w:rsidRDefault="00AD2EEE" w:rsidP="00AD2EEE"/>
    <w:p w14:paraId="5D57EEFC" w14:textId="77777777" w:rsidR="00AD2EEE" w:rsidRPr="00AD2EEE" w:rsidRDefault="00AD2EEE" w:rsidP="00AD2EEE"/>
    <w:p w14:paraId="487258C8" w14:textId="77777777" w:rsidR="00AD2EEE" w:rsidRPr="00AD2EEE" w:rsidRDefault="00AD2EEE" w:rsidP="00AD2EEE"/>
    <w:p w14:paraId="48A4E6CD" w14:textId="77777777" w:rsidR="00AD2EEE" w:rsidRPr="00AD2EEE" w:rsidRDefault="00AD2EEE" w:rsidP="00AD2EEE"/>
    <w:p w14:paraId="538EC6D8" w14:textId="77777777" w:rsidR="00AD2EEE" w:rsidRPr="00AD2EEE" w:rsidRDefault="00AD2EEE" w:rsidP="00AD2EEE"/>
    <w:p w14:paraId="70A15966" w14:textId="77777777" w:rsidR="00AD2EEE" w:rsidRPr="00AD2EEE" w:rsidRDefault="00AD2EEE" w:rsidP="00AD2EEE"/>
    <w:p w14:paraId="1B29E0A4" w14:textId="77777777" w:rsidR="00AD2EEE" w:rsidRPr="00AD2EEE" w:rsidRDefault="00AD2EEE" w:rsidP="00AD2EEE"/>
    <w:p w14:paraId="5FDA44F2" w14:textId="77777777" w:rsidR="00AD2EEE" w:rsidRPr="00AD2EEE" w:rsidRDefault="00AD2EEE" w:rsidP="00AD2EEE"/>
    <w:p w14:paraId="6905293B" w14:textId="77777777" w:rsidR="00AD2EEE" w:rsidRPr="00AD2EEE" w:rsidRDefault="00AD2EEE" w:rsidP="00AD2EEE"/>
    <w:p w14:paraId="0995DECE" w14:textId="77777777" w:rsidR="00AD2EEE" w:rsidRPr="00AD2EEE" w:rsidRDefault="00AD2EEE" w:rsidP="00AD2EEE"/>
    <w:p w14:paraId="4238038F" w14:textId="77777777" w:rsidR="00AD2EEE" w:rsidRPr="00AD2EEE" w:rsidRDefault="00AD2EEE" w:rsidP="00AD2EEE"/>
    <w:p w14:paraId="21070C51" w14:textId="77777777" w:rsidR="00AD2EEE" w:rsidRPr="00AD2EEE" w:rsidRDefault="00AD2EEE" w:rsidP="00AD2EEE"/>
    <w:p w14:paraId="3D2EED9F" w14:textId="77777777" w:rsidR="00AD2EEE" w:rsidRPr="00AD2EEE" w:rsidRDefault="00AD2EEE" w:rsidP="00AD2EEE"/>
    <w:p w14:paraId="67E2370D" w14:textId="77777777" w:rsidR="00AD2EEE" w:rsidRPr="00AD2EEE" w:rsidRDefault="00AD2EEE" w:rsidP="00AD2EEE"/>
    <w:p w14:paraId="406F950D" w14:textId="77777777" w:rsidR="00AD2EEE" w:rsidRPr="00AD2EEE" w:rsidRDefault="00AD2EEE" w:rsidP="00AD2EEE"/>
    <w:p w14:paraId="44310CF4" w14:textId="77777777" w:rsidR="00AD2EEE" w:rsidRPr="00AD2EEE" w:rsidRDefault="00AD2EEE" w:rsidP="00AD2EEE"/>
    <w:p w14:paraId="03D18985" w14:textId="77777777" w:rsidR="00AD2EEE" w:rsidRPr="00AD2EEE" w:rsidRDefault="00AD2EEE" w:rsidP="00AD2EEE"/>
    <w:p w14:paraId="33FA696C" w14:textId="77777777" w:rsidR="00AD2EEE" w:rsidRPr="00AD2EEE" w:rsidRDefault="00AD2EEE" w:rsidP="00AD2EEE"/>
    <w:p w14:paraId="498F2686" w14:textId="77777777" w:rsidR="00AD2EEE" w:rsidRPr="00AD2EEE" w:rsidRDefault="00AD2EEE" w:rsidP="00AD2EEE"/>
    <w:p w14:paraId="237690A5" w14:textId="77777777" w:rsidR="00AD2EEE" w:rsidRPr="00AD2EEE" w:rsidRDefault="00AD2EEE" w:rsidP="00AD2EEE"/>
    <w:p w14:paraId="5B358AE6" w14:textId="77777777" w:rsidR="00AD2EEE" w:rsidRPr="00AD2EEE" w:rsidRDefault="00AD2EEE" w:rsidP="00AD2EEE"/>
    <w:p w14:paraId="1AE1BF81" w14:textId="77777777" w:rsidR="00AD2EEE" w:rsidRPr="00AD2EEE" w:rsidRDefault="00AD2EEE" w:rsidP="00AD2EEE"/>
    <w:p w14:paraId="7FA15E15" w14:textId="77777777" w:rsidR="00AD2EEE" w:rsidRPr="00AD2EEE" w:rsidRDefault="00AD2EEE" w:rsidP="00AD2EEE"/>
    <w:p w14:paraId="4D289894" w14:textId="77777777" w:rsidR="00AD2EEE" w:rsidRPr="00AD2EEE" w:rsidRDefault="00AD2EEE" w:rsidP="00AD2EEE"/>
    <w:p w14:paraId="1DDF7BEA" w14:textId="77777777" w:rsidR="00AD2EEE" w:rsidRPr="00AD2EEE" w:rsidRDefault="00AD2EEE" w:rsidP="00AD2EEE"/>
    <w:p w14:paraId="4E0B3D5A" w14:textId="77777777" w:rsidR="00AD2EEE" w:rsidRPr="00AD2EEE" w:rsidRDefault="00AD2EEE" w:rsidP="00AD2EEE"/>
    <w:p w14:paraId="713E88DB" w14:textId="77777777" w:rsidR="00AD2EEE" w:rsidRPr="00AD2EEE" w:rsidRDefault="00AD2EEE" w:rsidP="00AD2EEE"/>
    <w:p w14:paraId="5050ADE2" w14:textId="77777777" w:rsidR="00AD2EEE" w:rsidRPr="00AD2EEE" w:rsidRDefault="00AD2EEE" w:rsidP="00AD2EEE"/>
    <w:p w14:paraId="1FFEF5B6" w14:textId="77777777" w:rsidR="00AD2EEE" w:rsidRPr="00AD2EEE" w:rsidRDefault="00AD2EEE" w:rsidP="00AD2EEE"/>
    <w:p w14:paraId="0F96E966" w14:textId="77777777" w:rsidR="00AD2EEE" w:rsidRPr="00AD2EEE" w:rsidRDefault="00AD2EEE" w:rsidP="00AD2EEE"/>
    <w:p w14:paraId="1B2A0517" w14:textId="77777777" w:rsidR="00AD2EEE" w:rsidRPr="00AD2EEE" w:rsidRDefault="00AD2EEE" w:rsidP="00AD2EEE"/>
    <w:p w14:paraId="6965447D" w14:textId="77777777" w:rsidR="00AD2EEE" w:rsidRPr="00AD2EEE" w:rsidRDefault="00AD2EEE" w:rsidP="00AD2EEE"/>
    <w:p w14:paraId="6A2996F5" w14:textId="77777777" w:rsidR="00AD2EEE" w:rsidRPr="00AD2EEE" w:rsidRDefault="00AD2EEE" w:rsidP="00AD2EEE"/>
    <w:p w14:paraId="51E1AFE5" w14:textId="77777777" w:rsidR="00AD2EEE" w:rsidRPr="00AD2EEE" w:rsidRDefault="00AD2EEE" w:rsidP="00AD2EEE"/>
    <w:p w14:paraId="77E928B1" w14:textId="77777777" w:rsidR="00AD2EEE" w:rsidRPr="00AD2EEE" w:rsidRDefault="00AD2EEE" w:rsidP="00AD2EEE"/>
    <w:p w14:paraId="761246F4" w14:textId="77777777" w:rsidR="00AD2EEE" w:rsidRPr="00AD2EEE" w:rsidRDefault="00AD2EEE" w:rsidP="00AD2EEE"/>
    <w:p w14:paraId="4239A5F0" w14:textId="77777777" w:rsidR="00AD2EEE" w:rsidRPr="00AD2EEE" w:rsidRDefault="00AD2EEE" w:rsidP="00AD2EEE"/>
    <w:p w14:paraId="65E5E110" w14:textId="77777777" w:rsidR="00AD2EEE" w:rsidRPr="00AD2EEE" w:rsidRDefault="00AD2EEE" w:rsidP="00AD2EEE"/>
    <w:p w14:paraId="4F029208" w14:textId="77777777" w:rsidR="00AD2EEE" w:rsidRPr="00AD2EEE" w:rsidRDefault="00AD2EEE" w:rsidP="00AD2EEE"/>
    <w:p w14:paraId="630281BC" w14:textId="77777777" w:rsidR="00AD2EEE" w:rsidRPr="00AD2EEE" w:rsidRDefault="00AD2EEE" w:rsidP="00AD2EEE"/>
    <w:p w14:paraId="6A612A37" w14:textId="77777777" w:rsidR="00AD2EEE" w:rsidRPr="00AD2EEE" w:rsidRDefault="00AD2EEE" w:rsidP="00AD2EEE"/>
    <w:p w14:paraId="2C941310" w14:textId="77777777" w:rsidR="00AD2EEE" w:rsidRDefault="00AD2EEE" w:rsidP="00AD2EEE">
      <w:pPr>
        <w:rPr>
          <w:rFonts w:ascii="Times New Roman"/>
          <w:sz w:val="17"/>
        </w:rPr>
      </w:pPr>
    </w:p>
    <w:p w14:paraId="0764306B" w14:textId="51CC75E1" w:rsidR="00125A59" w:rsidRPr="00545D02" w:rsidRDefault="00125A59" w:rsidP="00545D02">
      <w:pPr>
        <w:rPr>
          <w:rFonts w:eastAsia="Arial" w:cs="Arial"/>
          <w:b/>
          <w:bCs/>
          <w:color w:val="333399"/>
          <w:spacing w:val="-2"/>
          <w:sz w:val="28"/>
          <w:szCs w:val="28"/>
        </w:rPr>
        <w:sectPr w:rsidR="00125A59" w:rsidRPr="00545D02">
          <w:headerReference w:type="default" r:id="rId10"/>
          <w:pgSz w:w="11910" w:h="16840"/>
          <w:pgMar w:top="1260" w:right="992" w:bottom="1923" w:left="992" w:header="0" w:footer="710" w:gutter="0"/>
          <w:cols w:space="720"/>
        </w:sectPr>
      </w:pPr>
    </w:p>
    <w:bookmarkStart w:id="0" w:name="_Toc230096732" w:displacedByCustomXml="next"/>
    <w:sdt>
      <w:sdtPr>
        <w:rPr>
          <w:rFonts w:asciiTheme="minorHAnsi" w:eastAsia="Calibri" w:hAnsiTheme="minorHAnsi" w:cstheme="minorHAnsi"/>
          <w:b w:val="0"/>
          <w:bCs w:val="0"/>
          <w:sz w:val="20"/>
          <w:szCs w:val="20"/>
        </w:rPr>
        <w:id w:val="-224454178"/>
        <w:docPartObj>
          <w:docPartGallery w:val="Table of Contents"/>
          <w:docPartUnique/>
        </w:docPartObj>
      </w:sdtPr>
      <w:sdtEndPr>
        <w:rPr>
          <w:noProof/>
        </w:rPr>
      </w:sdtEndPr>
      <w:sdtContent>
        <w:p w14:paraId="0188A784" w14:textId="77777777" w:rsidR="009E170C" w:rsidRPr="00210B5A" w:rsidRDefault="009E170C" w:rsidP="009E170C">
          <w:pPr>
            <w:pStyle w:val="1"/>
            <w:spacing w:before="15"/>
            <w:ind w:left="141" w:firstLine="0"/>
            <w:rPr>
              <w:rFonts w:asciiTheme="minorHAnsi" w:hAnsiTheme="minorHAnsi" w:cstheme="minorHAnsi"/>
              <w:sz w:val="20"/>
              <w:szCs w:val="20"/>
            </w:rPr>
          </w:pPr>
          <w:r w:rsidRPr="00210B5A">
            <w:rPr>
              <w:rFonts w:asciiTheme="minorHAnsi" w:hAnsiTheme="minorHAnsi" w:cstheme="minorHAnsi"/>
              <w:noProof/>
              <w:sz w:val="20"/>
              <w:szCs w:val="20"/>
            </w:rPr>
            <mc:AlternateContent>
              <mc:Choice Requires="wps">
                <w:drawing>
                  <wp:anchor distT="0" distB="0" distL="0" distR="0" simplePos="0" relativeHeight="251658752" behindDoc="0" locked="0" layoutInCell="1" allowOverlap="1" wp14:anchorId="78661FC5" wp14:editId="69871533">
                    <wp:simplePos x="0" y="0"/>
                    <wp:positionH relativeFrom="page">
                      <wp:posOffset>701344</wp:posOffset>
                    </wp:positionH>
                    <wp:positionV relativeFrom="paragraph">
                      <wp:posOffset>243077</wp:posOffset>
                    </wp:positionV>
                    <wp:extent cx="6159500" cy="304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9006B6E" id="Graphic 10" o:spid="_x0000_s1026" style="position:absolute;margin-left:55.2pt;margin-top:19.15pt;width:485pt;height:2.4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" path="m6159373,l,,,30479r6159373,l6159373,xe" fillcolor="navy" stroked="f">
                    <v:path arrowok="t"/>
                    <w10:wrap anchorx="page"/>
                  </v:shape>
                </w:pict>
              </mc:Fallback>
            </mc:AlternateContent>
          </w:r>
          <w:bookmarkStart w:id="1" w:name="Περιεχόμενα"/>
          <w:bookmarkEnd w:id="1"/>
          <w:r w:rsidRPr="00210B5A">
            <w:rPr>
              <w:rFonts w:asciiTheme="minorHAnsi" w:hAnsiTheme="minorHAnsi" w:cstheme="minorHAnsi"/>
              <w:color w:val="333399"/>
              <w:spacing w:val="-2"/>
              <w:sz w:val="20"/>
              <w:szCs w:val="20"/>
            </w:rPr>
            <w:t>Περιεχόμενα</w:t>
          </w:r>
          <w:bookmarkEnd w:id="0"/>
        </w:p>
        <w:p w14:paraId="1151E83F" w14:textId="3AA30A7A" w:rsidR="00210B5A" w:rsidRPr="00210B5A" w:rsidRDefault="00865571">
          <w:pPr>
            <w:pStyle w:val="10"/>
            <w:tabs>
              <w:tab w:val="right" w:leader="dot" w:pos="9916"/>
            </w:tabs>
            <w:rPr>
              <w:rFonts w:asciiTheme="minorHAnsi" w:eastAsiaTheme="minorEastAsia" w:hAnsiTheme="minorHAnsi" w:cstheme="minorHAnsi"/>
              <w:b w:val="0"/>
              <w:bCs w:val="0"/>
              <w:noProof/>
              <w:kern w:val="2"/>
              <w:lang w:val="en-US"/>
              <w14:ligatures w14:val="standardContextual"/>
            </w:rPr>
          </w:pPr>
          <w:r w:rsidRPr="00210B5A">
            <w:rPr>
              <w:rFonts w:asciiTheme="minorHAnsi" w:hAnsiTheme="minorHAnsi" w:cstheme="minorHAnsi"/>
              <w:b w:val="0"/>
              <w:bCs w:val="0"/>
            </w:rPr>
            <w:fldChar w:fldCharType="begin"/>
          </w:r>
          <w:r w:rsidRPr="00210B5A">
            <w:rPr>
              <w:rFonts w:asciiTheme="minorHAnsi" w:hAnsiTheme="minorHAnsi" w:cstheme="minorHAnsi"/>
              <w:b w:val="0"/>
              <w:bCs w:val="0"/>
            </w:rPr>
            <w:instrText xml:space="preserve"> TOC \o "1-4" \h \z \u </w:instrText>
          </w:r>
          <w:r w:rsidRPr="00210B5A">
            <w:rPr>
              <w:rFonts w:asciiTheme="minorHAnsi" w:hAnsiTheme="minorHAnsi" w:cstheme="minorHAnsi"/>
              <w:b w:val="0"/>
              <w:bCs w:val="0"/>
            </w:rPr>
            <w:fldChar w:fldCharType="separate"/>
          </w:r>
          <w:hyperlink w:anchor="_Toc230096732" w:history="1">
            <w:r w:rsidR="00210B5A" w:rsidRPr="00210B5A">
              <w:rPr>
                <w:rStyle w:val="-"/>
                <w:rFonts w:asciiTheme="minorHAnsi" w:hAnsiTheme="minorHAnsi" w:cstheme="minorHAnsi"/>
                <w:noProof/>
                <w:spacing w:val="-2"/>
              </w:rPr>
              <w:t>Περιεχόμενα</w:t>
            </w:r>
            <w:r w:rsidR="00210B5A" w:rsidRPr="00210B5A">
              <w:rPr>
                <w:rFonts w:asciiTheme="minorHAnsi" w:hAnsiTheme="minorHAnsi" w:cstheme="minorHAnsi"/>
                <w:noProof/>
                <w:webHidden/>
              </w:rPr>
              <w:tab/>
            </w:r>
            <w:r w:rsidR="00210B5A" w:rsidRPr="00210B5A">
              <w:rPr>
                <w:rFonts w:asciiTheme="minorHAnsi" w:hAnsiTheme="minorHAnsi" w:cstheme="minorHAnsi"/>
                <w:noProof/>
                <w:webHidden/>
              </w:rPr>
              <w:fldChar w:fldCharType="begin"/>
            </w:r>
            <w:r w:rsidR="00210B5A" w:rsidRPr="00210B5A">
              <w:rPr>
                <w:rFonts w:asciiTheme="minorHAnsi" w:hAnsiTheme="minorHAnsi" w:cstheme="minorHAnsi"/>
                <w:noProof/>
                <w:webHidden/>
              </w:rPr>
              <w:instrText xml:space="preserve"> PAGEREF _Toc230096732 \h </w:instrText>
            </w:r>
            <w:r w:rsidR="00210B5A" w:rsidRPr="00210B5A">
              <w:rPr>
                <w:rFonts w:asciiTheme="minorHAnsi" w:hAnsiTheme="minorHAnsi" w:cstheme="minorHAnsi"/>
                <w:noProof/>
                <w:webHidden/>
              </w:rPr>
            </w:r>
            <w:r w:rsidR="00210B5A" w:rsidRPr="00210B5A">
              <w:rPr>
                <w:rFonts w:asciiTheme="minorHAnsi" w:hAnsiTheme="minorHAnsi" w:cstheme="minorHAnsi"/>
                <w:noProof/>
                <w:webHidden/>
              </w:rPr>
              <w:fldChar w:fldCharType="separate"/>
            </w:r>
            <w:r w:rsidR="003D3831">
              <w:rPr>
                <w:rFonts w:asciiTheme="minorHAnsi" w:hAnsiTheme="minorHAnsi" w:cstheme="minorHAnsi"/>
                <w:noProof/>
                <w:webHidden/>
              </w:rPr>
              <w:t>2</w:t>
            </w:r>
            <w:r w:rsidR="00210B5A" w:rsidRPr="00210B5A">
              <w:rPr>
                <w:rFonts w:asciiTheme="minorHAnsi" w:hAnsiTheme="minorHAnsi" w:cstheme="minorHAnsi"/>
                <w:noProof/>
                <w:webHidden/>
              </w:rPr>
              <w:fldChar w:fldCharType="end"/>
            </w:r>
          </w:hyperlink>
        </w:p>
        <w:p w14:paraId="0E478026" w14:textId="542FC464"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733" w:history="1">
            <w:r w:rsidRPr="00210B5A">
              <w:rPr>
                <w:rStyle w:val="-"/>
                <w:rFonts w:asciiTheme="minorHAnsi" w:hAnsiTheme="minorHAnsi" w:cstheme="minorHAnsi"/>
                <w:noProof/>
                <w:spacing w:val="-2"/>
                <w:w w:val="99"/>
              </w:rPr>
              <w:t>1.</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ΑΝΑΘΕΤΟΥΣΑ</w:t>
            </w:r>
            <w:r w:rsidRPr="00210B5A">
              <w:rPr>
                <w:rStyle w:val="-"/>
                <w:rFonts w:asciiTheme="minorHAnsi" w:hAnsiTheme="minorHAnsi" w:cstheme="minorHAnsi"/>
                <w:noProof/>
                <w:spacing w:val="-11"/>
              </w:rPr>
              <w:t xml:space="preserve"> </w:t>
            </w:r>
            <w:r w:rsidRPr="00210B5A">
              <w:rPr>
                <w:rStyle w:val="-"/>
                <w:rFonts w:asciiTheme="minorHAnsi" w:hAnsiTheme="minorHAnsi" w:cstheme="minorHAnsi"/>
                <w:noProof/>
              </w:rPr>
              <w:t>ΑΡΧΗ</w:t>
            </w:r>
            <w:r w:rsidRPr="00210B5A">
              <w:rPr>
                <w:rStyle w:val="-"/>
                <w:rFonts w:asciiTheme="minorHAnsi" w:hAnsiTheme="minorHAnsi" w:cstheme="minorHAnsi"/>
                <w:noProof/>
                <w:spacing w:val="-11"/>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ΑΝΤΙΚΕΙΜΕΝΟ</w:t>
            </w:r>
            <w:r w:rsidRPr="00210B5A">
              <w:rPr>
                <w:rStyle w:val="-"/>
                <w:rFonts w:asciiTheme="minorHAnsi" w:hAnsiTheme="minorHAnsi" w:cstheme="minorHAnsi"/>
                <w:noProof/>
                <w:spacing w:val="-11"/>
              </w:rPr>
              <w:t xml:space="preserve"> </w:t>
            </w:r>
            <w:r w:rsidRPr="00210B5A">
              <w:rPr>
                <w:rStyle w:val="-"/>
                <w:rFonts w:asciiTheme="minorHAnsi" w:hAnsiTheme="minorHAnsi" w:cstheme="minorHAnsi"/>
                <w:noProof/>
                <w:spacing w:val="-2"/>
              </w:rPr>
              <w:t>ΣΥΜΒΑΣΗΣ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_Toc230096733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w:t>
            </w:r>
            <w:r w:rsidRPr="00210B5A">
              <w:rPr>
                <w:rFonts w:asciiTheme="minorHAnsi" w:hAnsiTheme="minorHAnsi" w:cstheme="minorHAnsi"/>
                <w:noProof/>
                <w:webHidden/>
              </w:rPr>
              <w:fldChar w:fldCharType="end"/>
            </w:r>
          </w:hyperlink>
        </w:p>
        <w:p w14:paraId="680BDB50" w14:textId="31FD44B4"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34" w:history="1">
            <w:r w:rsidRPr="00210B5A">
              <w:rPr>
                <w:rStyle w:val="-"/>
                <w:rFonts w:asciiTheme="minorHAnsi" w:hAnsiTheme="minorHAnsi" w:cstheme="minorHAnsi"/>
                <w:noProof/>
              </w:rPr>
              <w:t>1.1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Στοιχεία</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Αναθέτουσας</w:t>
            </w:r>
            <w:r w:rsidRPr="00210B5A">
              <w:rPr>
                <w:rStyle w:val="-"/>
                <w:rFonts w:asciiTheme="minorHAnsi" w:hAnsiTheme="minorHAnsi" w:cstheme="minorHAnsi"/>
                <w:noProof/>
                <w:spacing w:val="-4"/>
              </w:rPr>
              <w:t xml:space="preserve"> Αρχής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_Toc230096734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w:t>
            </w:r>
            <w:r w:rsidRPr="00210B5A">
              <w:rPr>
                <w:rFonts w:asciiTheme="minorHAnsi" w:hAnsiTheme="minorHAnsi" w:cstheme="minorHAnsi"/>
                <w:noProof/>
                <w:webHidden/>
              </w:rPr>
              <w:fldChar w:fldCharType="end"/>
            </w:r>
          </w:hyperlink>
        </w:p>
        <w:p w14:paraId="76BA9279" w14:textId="5874F989"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38" w:history="1">
            <w:r w:rsidRPr="00210B5A">
              <w:rPr>
                <w:rStyle w:val="-"/>
                <w:rFonts w:asciiTheme="minorHAnsi" w:hAnsiTheme="minorHAnsi" w:cstheme="minorHAnsi"/>
                <w:noProof/>
              </w:rPr>
              <w:t>1.2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Στοιχεία Διαδικασίας-</w:t>
            </w:r>
            <w:r w:rsidRPr="00210B5A">
              <w:rPr>
                <w:rStyle w:val="-"/>
                <w:rFonts w:asciiTheme="minorHAnsi" w:hAnsiTheme="minorHAnsi" w:cstheme="minorHAnsi"/>
                <w:noProof/>
                <w:spacing w:val="-2"/>
              </w:rPr>
              <w:t>Χρηματοδότηση</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_Toc230096738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w:t>
            </w:r>
            <w:r w:rsidRPr="00210B5A">
              <w:rPr>
                <w:rFonts w:asciiTheme="minorHAnsi" w:hAnsiTheme="minorHAnsi" w:cstheme="minorHAnsi"/>
                <w:noProof/>
                <w:webHidden/>
              </w:rPr>
              <w:fldChar w:fldCharType="end"/>
            </w:r>
          </w:hyperlink>
        </w:p>
        <w:p w14:paraId="3ED86D8F" w14:textId="0436CF3E"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41" w:history="1">
            <w:r w:rsidRPr="00210B5A">
              <w:rPr>
                <w:rStyle w:val="-"/>
                <w:rFonts w:asciiTheme="minorHAnsi" w:hAnsiTheme="minorHAnsi" w:cstheme="minorHAnsi"/>
                <w:noProof/>
              </w:rPr>
              <w:t>1.3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Συνοπτική</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Περιγραφή</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φυσικού</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οικονομικού</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αντικειμένου</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w:t>
            </w:r>
            <w:r w:rsidRPr="00210B5A">
              <w:rPr>
                <w:rFonts w:asciiTheme="minorHAnsi" w:hAnsiTheme="minorHAnsi" w:cstheme="minorHAnsi"/>
                <w:noProof/>
                <w:webHidden/>
              </w:rPr>
              <w:fldChar w:fldCharType="end"/>
            </w:r>
          </w:hyperlink>
        </w:p>
        <w:p w14:paraId="0FEFDEB2" w14:textId="69A8808E"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42" w:history="1">
            <w:r w:rsidRPr="00210B5A">
              <w:rPr>
                <w:rStyle w:val="-"/>
                <w:rFonts w:asciiTheme="minorHAnsi" w:hAnsiTheme="minorHAnsi" w:cstheme="minorHAnsi"/>
                <w:noProof/>
              </w:rPr>
              <w:t>1.4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Θεσμικό</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πλαίσιο</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6</w:t>
            </w:r>
            <w:r w:rsidRPr="00210B5A">
              <w:rPr>
                <w:rFonts w:asciiTheme="minorHAnsi" w:hAnsiTheme="minorHAnsi" w:cstheme="minorHAnsi"/>
                <w:noProof/>
                <w:webHidden/>
              </w:rPr>
              <w:fldChar w:fldCharType="end"/>
            </w:r>
          </w:hyperlink>
        </w:p>
        <w:p w14:paraId="003EFAAE" w14:textId="63F91B79"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43" w:history="1">
            <w:r w:rsidRPr="00210B5A">
              <w:rPr>
                <w:rStyle w:val="-"/>
                <w:rFonts w:asciiTheme="minorHAnsi" w:hAnsiTheme="minorHAnsi" w:cstheme="minorHAnsi"/>
                <w:noProof/>
              </w:rPr>
              <w:t>1.5</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Προθεσμία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παραλαβής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9</w:t>
            </w:r>
            <w:r w:rsidRPr="00210B5A">
              <w:rPr>
                <w:rFonts w:asciiTheme="minorHAnsi" w:hAnsiTheme="minorHAnsi" w:cstheme="minorHAnsi"/>
                <w:noProof/>
                <w:webHidden/>
              </w:rPr>
              <w:fldChar w:fldCharType="end"/>
            </w:r>
          </w:hyperlink>
        </w:p>
        <w:p w14:paraId="0B23988A" w14:textId="1F21E6E8"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44" w:history="1">
            <w:r w:rsidRPr="00210B5A">
              <w:rPr>
                <w:rStyle w:val="-"/>
                <w:rFonts w:asciiTheme="minorHAnsi" w:hAnsiTheme="minorHAnsi" w:cstheme="minorHAnsi"/>
                <w:noProof/>
              </w:rPr>
              <w:t>1.6</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spacing w:val="-2"/>
              </w:rPr>
              <w:t>Δημοσιότητα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10</w:t>
            </w:r>
            <w:r w:rsidRPr="00210B5A">
              <w:rPr>
                <w:rFonts w:asciiTheme="minorHAnsi" w:hAnsiTheme="minorHAnsi" w:cstheme="minorHAnsi"/>
                <w:noProof/>
                <w:webHidden/>
              </w:rPr>
              <w:fldChar w:fldCharType="end"/>
            </w:r>
          </w:hyperlink>
        </w:p>
        <w:p w14:paraId="12998157" w14:textId="1B04A390"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48" w:history="1">
            <w:r w:rsidRPr="00210B5A">
              <w:rPr>
                <w:rStyle w:val="-"/>
                <w:rFonts w:asciiTheme="minorHAnsi" w:hAnsiTheme="minorHAnsi" w:cstheme="minorHAnsi"/>
                <w:noProof/>
              </w:rPr>
              <w:t>1.7</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Αρχές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εφαρμοζόμενες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στη</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διαδικασία</w:t>
            </w:r>
            <w:r w:rsidRPr="00210B5A">
              <w:rPr>
                <w:rStyle w:val="-"/>
                <w:rFonts w:asciiTheme="minorHAnsi" w:hAnsiTheme="minorHAnsi" w:cstheme="minorHAnsi"/>
                <w:noProof/>
                <w:spacing w:val="-2"/>
              </w:rPr>
              <w:t xml:space="preserve"> σύναψης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10</w:t>
            </w:r>
            <w:r w:rsidRPr="00210B5A">
              <w:rPr>
                <w:rFonts w:asciiTheme="minorHAnsi" w:hAnsiTheme="minorHAnsi" w:cstheme="minorHAnsi"/>
                <w:noProof/>
                <w:webHidden/>
              </w:rPr>
              <w:fldChar w:fldCharType="end"/>
            </w:r>
          </w:hyperlink>
        </w:p>
        <w:p w14:paraId="2603A95E" w14:textId="4F5743B5"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749" w:history="1">
            <w:r w:rsidRPr="00210B5A">
              <w:rPr>
                <w:rStyle w:val="-"/>
                <w:rFonts w:asciiTheme="minorHAnsi" w:hAnsiTheme="minorHAnsi" w:cstheme="minorHAnsi"/>
                <w:noProof/>
                <w:spacing w:val="-2"/>
                <w:w w:val="99"/>
              </w:rPr>
              <w:t>2.</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ΓΕΝΙΚΟΙ</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ΕΙΔΙΚΟΙ</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ΟΡΟΙ</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ΣΥΜΜΕΤΟΧΗΣ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_Toc230096749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11</w:t>
            </w:r>
            <w:r w:rsidRPr="00210B5A">
              <w:rPr>
                <w:rFonts w:asciiTheme="minorHAnsi" w:hAnsiTheme="minorHAnsi" w:cstheme="minorHAnsi"/>
                <w:noProof/>
                <w:webHidden/>
              </w:rPr>
              <w:fldChar w:fldCharType="end"/>
            </w:r>
          </w:hyperlink>
        </w:p>
        <w:p w14:paraId="75854EEA" w14:textId="1C37ED4A"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50" w:history="1">
            <w:r w:rsidRPr="00210B5A">
              <w:rPr>
                <w:rStyle w:val="-"/>
                <w:rFonts w:asciiTheme="minorHAnsi" w:hAnsiTheme="minorHAnsi" w:cstheme="minorHAnsi"/>
                <w:noProof/>
              </w:rPr>
              <w:t>2.1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Γενικές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spacing w:val="-2"/>
              </w:rPr>
              <w:t>Πληροφορίες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11</w:t>
            </w:r>
            <w:r w:rsidRPr="00210B5A">
              <w:rPr>
                <w:rFonts w:asciiTheme="minorHAnsi" w:hAnsiTheme="minorHAnsi" w:cstheme="minorHAnsi"/>
                <w:noProof/>
                <w:webHidden/>
              </w:rPr>
              <w:fldChar w:fldCharType="end"/>
            </w:r>
          </w:hyperlink>
        </w:p>
        <w:p w14:paraId="16316A0F" w14:textId="434BE7AD"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1" w:history="1">
            <w:r w:rsidRPr="00210B5A">
              <w:rPr>
                <w:rStyle w:val="-"/>
                <w:rFonts w:asciiTheme="minorHAnsi" w:eastAsia="Arial" w:hAnsiTheme="minorHAnsi" w:cstheme="minorHAnsi"/>
                <w:noProof/>
                <w:spacing w:val="-3"/>
              </w:rPr>
              <w:t>2.1.1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Έγγραφα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11</w:t>
            </w:r>
            <w:r w:rsidRPr="00210B5A">
              <w:rPr>
                <w:rFonts w:asciiTheme="minorHAnsi" w:hAnsiTheme="minorHAnsi" w:cstheme="minorHAnsi"/>
                <w:noProof/>
                <w:webHidden/>
              </w:rPr>
              <w:fldChar w:fldCharType="end"/>
            </w:r>
          </w:hyperlink>
        </w:p>
        <w:p w14:paraId="00BE8F74" w14:textId="715A4EE7"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2" w:history="1">
            <w:r w:rsidRPr="00210B5A">
              <w:rPr>
                <w:rStyle w:val="-"/>
                <w:rFonts w:asciiTheme="minorHAnsi" w:eastAsia="Arial" w:hAnsiTheme="minorHAnsi" w:cstheme="minorHAnsi"/>
                <w:noProof/>
                <w:spacing w:val="-3"/>
              </w:rPr>
              <w:t>2.1.2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Επικοινωνία</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Πρόσβαση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στα</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έγγραφα</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11</w:t>
            </w:r>
            <w:r w:rsidRPr="00210B5A">
              <w:rPr>
                <w:rFonts w:asciiTheme="minorHAnsi" w:hAnsiTheme="minorHAnsi" w:cstheme="minorHAnsi"/>
                <w:noProof/>
                <w:webHidden/>
              </w:rPr>
              <w:fldChar w:fldCharType="end"/>
            </w:r>
          </w:hyperlink>
        </w:p>
        <w:p w14:paraId="29920BFD" w14:textId="6791BA90"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3" w:history="1">
            <w:r w:rsidRPr="00210B5A">
              <w:rPr>
                <w:rStyle w:val="-"/>
                <w:rFonts w:asciiTheme="minorHAnsi" w:eastAsia="Arial" w:hAnsiTheme="minorHAnsi" w:cstheme="minorHAnsi"/>
                <w:noProof/>
                <w:spacing w:val="-3"/>
              </w:rPr>
              <w:t>2.1.3</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Παροχή</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spacing w:val="-2"/>
              </w:rPr>
              <w:t>Διευκρινίσεων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11</w:t>
            </w:r>
            <w:r w:rsidRPr="00210B5A">
              <w:rPr>
                <w:rFonts w:asciiTheme="minorHAnsi" w:hAnsiTheme="minorHAnsi" w:cstheme="minorHAnsi"/>
                <w:noProof/>
                <w:webHidden/>
              </w:rPr>
              <w:fldChar w:fldCharType="end"/>
            </w:r>
          </w:hyperlink>
        </w:p>
        <w:p w14:paraId="62E2C140" w14:textId="42D6309F"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4" w:history="1">
            <w:r w:rsidRPr="00210B5A">
              <w:rPr>
                <w:rStyle w:val="-"/>
                <w:rFonts w:asciiTheme="minorHAnsi" w:eastAsia="Arial" w:hAnsiTheme="minorHAnsi" w:cstheme="minorHAnsi"/>
                <w:noProof/>
                <w:spacing w:val="-3"/>
              </w:rPr>
              <w:t>2.1.4</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spacing w:val="-2"/>
              </w:rPr>
              <w:t>Γλώσσα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12</w:t>
            </w:r>
            <w:r w:rsidRPr="00210B5A">
              <w:rPr>
                <w:rFonts w:asciiTheme="minorHAnsi" w:hAnsiTheme="minorHAnsi" w:cstheme="minorHAnsi"/>
                <w:noProof/>
                <w:webHidden/>
              </w:rPr>
              <w:fldChar w:fldCharType="end"/>
            </w:r>
          </w:hyperlink>
        </w:p>
        <w:p w14:paraId="301C9F83" w14:textId="54FCCBE6"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5" w:history="1">
            <w:r w:rsidRPr="00210B5A">
              <w:rPr>
                <w:rStyle w:val="-"/>
                <w:rFonts w:asciiTheme="minorHAnsi" w:eastAsia="Arial" w:hAnsiTheme="minorHAnsi" w:cstheme="minorHAnsi"/>
                <w:noProof/>
                <w:spacing w:val="-3"/>
              </w:rPr>
              <w:t>2.1.5</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spacing w:val="-2"/>
              </w:rPr>
              <w:t>Εγγυήσεις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12</w:t>
            </w:r>
            <w:r w:rsidRPr="00210B5A">
              <w:rPr>
                <w:rFonts w:asciiTheme="minorHAnsi" w:hAnsiTheme="minorHAnsi" w:cstheme="minorHAnsi"/>
                <w:noProof/>
                <w:webHidden/>
              </w:rPr>
              <w:fldChar w:fldCharType="end"/>
            </w:r>
          </w:hyperlink>
        </w:p>
        <w:p w14:paraId="55202BEC" w14:textId="56E2B3DD"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6" w:history="1">
            <w:r w:rsidRPr="00210B5A">
              <w:rPr>
                <w:rStyle w:val="-"/>
                <w:rFonts w:asciiTheme="minorHAnsi" w:eastAsia="Arial" w:hAnsiTheme="minorHAnsi" w:cstheme="minorHAnsi"/>
                <w:noProof/>
                <w:spacing w:val="-3"/>
              </w:rPr>
              <w:t>2.1.6</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Προστασία</w:t>
            </w:r>
            <w:r w:rsidRPr="00210B5A">
              <w:rPr>
                <w:rStyle w:val="-"/>
                <w:rFonts w:asciiTheme="minorHAnsi" w:hAnsiTheme="minorHAnsi" w:cstheme="minorHAnsi"/>
                <w:noProof/>
                <w:spacing w:val="-15"/>
              </w:rPr>
              <w:t xml:space="preserve"> </w:t>
            </w:r>
            <w:r w:rsidRPr="00210B5A">
              <w:rPr>
                <w:rStyle w:val="-"/>
                <w:rFonts w:asciiTheme="minorHAnsi" w:hAnsiTheme="minorHAnsi" w:cstheme="minorHAnsi"/>
                <w:noProof/>
              </w:rPr>
              <w:t>Προσωπικών</w:t>
            </w:r>
            <w:r w:rsidRPr="00210B5A">
              <w:rPr>
                <w:rStyle w:val="-"/>
                <w:rFonts w:asciiTheme="minorHAnsi" w:hAnsiTheme="minorHAnsi" w:cstheme="minorHAnsi"/>
                <w:noProof/>
                <w:spacing w:val="-13"/>
              </w:rPr>
              <w:t xml:space="preserve"> </w:t>
            </w:r>
            <w:r w:rsidRPr="00210B5A">
              <w:rPr>
                <w:rStyle w:val="-"/>
                <w:rFonts w:asciiTheme="minorHAnsi" w:hAnsiTheme="minorHAnsi" w:cstheme="minorHAnsi"/>
                <w:noProof/>
                <w:spacing w:val="-2"/>
              </w:rPr>
              <w:t>Δεδομένων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13</w:t>
            </w:r>
            <w:r w:rsidRPr="00210B5A">
              <w:rPr>
                <w:rFonts w:asciiTheme="minorHAnsi" w:hAnsiTheme="minorHAnsi" w:cstheme="minorHAnsi"/>
                <w:noProof/>
                <w:webHidden/>
              </w:rPr>
              <w:fldChar w:fldCharType="end"/>
            </w:r>
          </w:hyperlink>
        </w:p>
        <w:p w14:paraId="4E41D393" w14:textId="74C7FD12"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57" w:history="1">
            <w:r w:rsidRPr="00210B5A">
              <w:rPr>
                <w:rStyle w:val="-"/>
                <w:rFonts w:asciiTheme="minorHAnsi" w:hAnsiTheme="minorHAnsi" w:cstheme="minorHAnsi"/>
                <w:noProof/>
              </w:rPr>
              <w:t>2.2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Δικαίωμα</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Συμμετοχής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Κριτήρια</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Ποιοτικής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Επιλογής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13</w:t>
            </w:r>
            <w:r w:rsidRPr="00210B5A">
              <w:rPr>
                <w:rFonts w:asciiTheme="minorHAnsi" w:hAnsiTheme="minorHAnsi" w:cstheme="minorHAnsi"/>
                <w:noProof/>
                <w:webHidden/>
              </w:rPr>
              <w:fldChar w:fldCharType="end"/>
            </w:r>
          </w:hyperlink>
        </w:p>
        <w:p w14:paraId="4E5E9C3F" w14:textId="5E1799C5"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8" w:history="1">
            <w:r w:rsidRPr="00210B5A">
              <w:rPr>
                <w:rStyle w:val="-"/>
                <w:rFonts w:asciiTheme="minorHAnsi" w:eastAsia="Arial" w:hAnsiTheme="minorHAnsi" w:cstheme="minorHAnsi"/>
                <w:noProof/>
                <w:spacing w:val="-3"/>
              </w:rPr>
              <w:t>2.2.1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Δικαίωμα</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συμμετοχής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13</w:t>
            </w:r>
            <w:r w:rsidRPr="00210B5A">
              <w:rPr>
                <w:rFonts w:asciiTheme="minorHAnsi" w:hAnsiTheme="minorHAnsi" w:cstheme="minorHAnsi"/>
                <w:noProof/>
                <w:webHidden/>
              </w:rPr>
              <w:fldChar w:fldCharType="end"/>
            </w:r>
          </w:hyperlink>
        </w:p>
        <w:p w14:paraId="1E9D01AB" w14:textId="38112034"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59" w:history="1">
            <w:r w:rsidRPr="00210B5A">
              <w:rPr>
                <w:rStyle w:val="-"/>
                <w:rFonts w:asciiTheme="minorHAnsi" w:eastAsia="Arial" w:hAnsiTheme="minorHAnsi" w:cstheme="minorHAnsi"/>
                <w:noProof/>
                <w:spacing w:val="-3"/>
              </w:rPr>
              <w:t>2.2.2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Εγγύηση</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spacing w:val="-2"/>
              </w:rPr>
              <w:t>συμμετοχής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_Toc230096759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14</w:t>
            </w:r>
            <w:r w:rsidRPr="00210B5A">
              <w:rPr>
                <w:rFonts w:asciiTheme="minorHAnsi" w:hAnsiTheme="minorHAnsi" w:cstheme="minorHAnsi"/>
                <w:noProof/>
                <w:webHidden/>
              </w:rPr>
              <w:fldChar w:fldCharType="end"/>
            </w:r>
          </w:hyperlink>
        </w:p>
        <w:p w14:paraId="0855BC5D" w14:textId="0A048347"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0" w:history="1">
            <w:r w:rsidRPr="00210B5A">
              <w:rPr>
                <w:rStyle w:val="-"/>
                <w:rFonts w:asciiTheme="minorHAnsi" w:eastAsia="Arial" w:hAnsiTheme="minorHAnsi" w:cstheme="minorHAnsi"/>
                <w:noProof/>
                <w:spacing w:val="-3"/>
              </w:rPr>
              <w:t>2.2.3</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Λόγοι</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αποκλεισμού</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14</w:t>
            </w:r>
            <w:r w:rsidRPr="00210B5A">
              <w:rPr>
                <w:rFonts w:asciiTheme="minorHAnsi" w:hAnsiTheme="minorHAnsi" w:cstheme="minorHAnsi"/>
                <w:noProof/>
                <w:webHidden/>
              </w:rPr>
              <w:fldChar w:fldCharType="end"/>
            </w:r>
          </w:hyperlink>
        </w:p>
        <w:p w14:paraId="31B9666D" w14:textId="56B55625"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3" w:history="1">
            <w:r w:rsidRPr="00210B5A">
              <w:rPr>
                <w:rStyle w:val="-"/>
                <w:rFonts w:asciiTheme="minorHAnsi" w:eastAsia="Arial" w:hAnsiTheme="minorHAnsi" w:cstheme="minorHAnsi"/>
                <w:noProof/>
                <w:spacing w:val="-3"/>
              </w:rPr>
              <w:t>2.2.4</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Καταλληλότητα</w:t>
            </w:r>
            <w:r w:rsidRPr="00210B5A">
              <w:rPr>
                <w:rStyle w:val="-"/>
                <w:rFonts w:asciiTheme="minorHAnsi" w:hAnsiTheme="minorHAnsi" w:cstheme="minorHAnsi"/>
                <w:noProof/>
                <w:spacing w:val="-14"/>
              </w:rPr>
              <w:t xml:space="preserve"> </w:t>
            </w:r>
            <w:r w:rsidRPr="00210B5A">
              <w:rPr>
                <w:rStyle w:val="-"/>
                <w:rFonts w:asciiTheme="minorHAnsi" w:hAnsiTheme="minorHAnsi" w:cstheme="minorHAnsi"/>
                <w:noProof/>
              </w:rPr>
              <w:t>άσκησης</w:t>
            </w:r>
            <w:r w:rsidRPr="00210B5A">
              <w:rPr>
                <w:rStyle w:val="-"/>
                <w:rFonts w:asciiTheme="minorHAnsi" w:hAnsiTheme="minorHAnsi" w:cstheme="minorHAnsi"/>
                <w:noProof/>
                <w:spacing w:val="-11"/>
              </w:rPr>
              <w:t xml:space="preserve"> </w:t>
            </w:r>
            <w:r w:rsidRPr="00210B5A">
              <w:rPr>
                <w:rStyle w:val="-"/>
                <w:rFonts w:asciiTheme="minorHAnsi" w:hAnsiTheme="minorHAnsi" w:cstheme="minorHAnsi"/>
                <w:noProof/>
              </w:rPr>
              <w:t>επαγγελματικής</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spacing w:val="-2"/>
              </w:rPr>
              <w:t>δραστηριότητας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19</w:t>
            </w:r>
            <w:r w:rsidRPr="00210B5A">
              <w:rPr>
                <w:rFonts w:asciiTheme="minorHAnsi" w:hAnsiTheme="minorHAnsi" w:cstheme="minorHAnsi"/>
                <w:noProof/>
                <w:webHidden/>
              </w:rPr>
              <w:fldChar w:fldCharType="end"/>
            </w:r>
          </w:hyperlink>
        </w:p>
        <w:p w14:paraId="309B1F8B" w14:textId="4D1E163F"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4" w:history="1">
            <w:r w:rsidRPr="00210B5A">
              <w:rPr>
                <w:rStyle w:val="-"/>
                <w:rFonts w:asciiTheme="minorHAnsi" w:eastAsia="Arial" w:hAnsiTheme="minorHAnsi" w:cstheme="minorHAnsi"/>
                <w:noProof/>
                <w:spacing w:val="-3"/>
              </w:rPr>
              <w:t>2.2.5</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Οικονομική</w:t>
            </w:r>
            <w:r w:rsidRPr="00210B5A">
              <w:rPr>
                <w:rStyle w:val="-"/>
                <w:rFonts w:asciiTheme="minorHAnsi" w:hAnsiTheme="minorHAnsi" w:cstheme="minorHAnsi"/>
                <w:noProof/>
                <w:spacing w:val="-13"/>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χρηματοοικονομική</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επάρκεια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19</w:t>
            </w:r>
            <w:r w:rsidRPr="00210B5A">
              <w:rPr>
                <w:rFonts w:asciiTheme="minorHAnsi" w:hAnsiTheme="minorHAnsi" w:cstheme="minorHAnsi"/>
                <w:noProof/>
                <w:webHidden/>
              </w:rPr>
              <w:fldChar w:fldCharType="end"/>
            </w:r>
          </w:hyperlink>
        </w:p>
        <w:p w14:paraId="4A15D6F6" w14:textId="6F87E8D1"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5" w:history="1">
            <w:r w:rsidRPr="00210B5A">
              <w:rPr>
                <w:rStyle w:val="-"/>
                <w:rFonts w:asciiTheme="minorHAnsi" w:eastAsia="Arial" w:hAnsiTheme="minorHAnsi" w:cstheme="minorHAnsi"/>
                <w:noProof/>
                <w:spacing w:val="-3"/>
              </w:rPr>
              <w:t>2.2.6</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Τεχνική</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επαγγελματική</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ικανότητα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19</w:t>
            </w:r>
            <w:r w:rsidRPr="00210B5A">
              <w:rPr>
                <w:rFonts w:asciiTheme="minorHAnsi" w:hAnsiTheme="minorHAnsi" w:cstheme="minorHAnsi"/>
                <w:noProof/>
                <w:webHidden/>
              </w:rPr>
              <w:fldChar w:fldCharType="end"/>
            </w:r>
          </w:hyperlink>
        </w:p>
        <w:p w14:paraId="42E46F70" w14:textId="0A91C0FD"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6" w:history="1">
            <w:r w:rsidRPr="00210B5A">
              <w:rPr>
                <w:rStyle w:val="-"/>
                <w:rFonts w:asciiTheme="minorHAnsi" w:eastAsia="Arial" w:hAnsiTheme="minorHAnsi" w:cstheme="minorHAnsi"/>
                <w:noProof/>
                <w:spacing w:val="-3"/>
              </w:rPr>
              <w:t>2.2.7</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Πρότυπα</w:t>
            </w:r>
            <w:r w:rsidRPr="00210B5A">
              <w:rPr>
                <w:rStyle w:val="-"/>
                <w:rFonts w:asciiTheme="minorHAnsi" w:hAnsiTheme="minorHAnsi" w:cstheme="minorHAnsi"/>
                <w:noProof/>
                <w:spacing w:val="-13"/>
              </w:rPr>
              <w:t xml:space="preserve"> </w:t>
            </w:r>
            <w:r w:rsidRPr="00210B5A">
              <w:rPr>
                <w:rStyle w:val="-"/>
                <w:rFonts w:asciiTheme="minorHAnsi" w:hAnsiTheme="minorHAnsi" w:cstheme="minorHAnsi"/>
                <w:noProof/>
              </w:rPr>
              <w:t>διασφάλισης</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ποιότητας</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12"/>
              </w:rPr>
              <w:t xml:space="preserve"> </w:t>
            </w:r>
            <w:r w:rsidRPr="00210B5A">
              <w:rPr>
                <w:rStyle w:val="-"/>
                <w:rFonts w:asciiTheme="minorHAnsi" w:hAnsiTheme="minorHAnsi" w:cstheme="minorHAnsi"/>
                <w:noProof/>
              </w:rPr>
              <w:t>πρότυπα</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περιβαλλοντικής</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spacing w:val="-2"/>
              </w:rPr>
              <w:t>διαχείρισης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19</w:t>
            </w:r>
            <w:r w:rsidRPr="00210B5A">
              <w:rPr>
                <w:rFonts w:asciiTheme="minorHAnsi" w:hAnsiTheme="minorHAnsi" w:cstheme="minorHAnsi"/>
                <w:noProof/>
                <w:webHidden/>
              </w:rPr>
              <w:fldChar w:fldCharType="end"/>
            </w:r>
          </w:hyperlink>
        </w:p>
        <w:p w14:paraId="5093EDE2" w14:textId="26D71252"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67" w:history="1">
            <w:r w:rsidRPr="00210B5A">
              <w:rPr>
                <w:rStyle w:val="-"/>
                <w:rFonts w:asciiTheme="minorHAnsi" w:eastAsia="Arial" w:hAnsiTheme="minorHAnsi" w:cstheme="minorHAnsi"/>
                <w:noProof/>
                <w:spacing w:val="-3"/>
              </w:rPr>
              <w:t>2.2.8</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Στήριξη</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στην</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ικανότητα</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τρίτων</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2"/>
              </w:rPr>
              <w:t>Υπεργολαβία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20</w:t>
            </w:r>
            <w:r w:rsidRPr="00210B5A">
              <w:rPr>
                <w:rFonts w:asciiTheme="minorHAnsi" w:hAnsiTheme="minorHAnsi" w:cstheme="minorHAnsi"/>
                <w:noProof/>
                <w:webHidden/>
              </w:rPr>
              <w:fldChar w:fldCharType="end"/>
            </w:r>
          </w:hyperlink>
        </w:p>
        <w:p w14:paraId="5619DAE8" w14:textId="601653E5" w:rsidR="00210B5A" w:rsidRPr="00210B5A" w:rsidRDefault="00210B5A" w:rsidP="00210B5A">
          <w:pPr>
            <w:pStyle w:val="40"/>
            <w:tabs>
              <w:tab w:val="left" w:pos="1680"/>
              <w:tab w:val="right" w:leader="dot" w:pos="9916"/>
            </w:tabs>
            <w:ind w:left="1378"/>
            <w:rPr>
              <w:rFonts w:asciiTheme="minorHAnsi" w:eastAsiaTheme="minorEastAsia" w:hAnsiTheme="minorHAnsi" w:cstheme="minorHAnsi"/>
              <w:i w:val="0"/>
              <w:iCs w:val="0"/>
              <w:noProof/>
              <w:kern w:val="2"/>
              <w:lang w:val="en-US"/>
              <w14:ligatures w14:val="standardContextual"/>
            </w:rPr>
          </w:pPr>
          <w:hyperlink w:anchor="_Toc230096768" w:history="1">
            <w:r w:rsidRPr="00210B5A">
              <w:rPr>
                <w:rStyle w:val="-"/>
                <w:rFonts w:asciiTheme="minorHAnsi" w:hAnsiTheme="minorHAnsi" w:cstheme="minorHAnsi"/>
                <w:noProof/>
                <w:spacing w:val="-2"/>
              </w:rPr>
              <w:t>2.2.8.1.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Στήριξη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στην</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ικανότητα</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τρίτων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20</w:t>
            </w:r>
            <w:r w:rsidRPr="00210B5A">
              <w:rPr>
                <w:rFonts w:asciiTheme="minorHAnsi" w:hAnsiTheme="minorHAnsi" w:cstheme="minorHAnsi"/>
                <w:noProof/>
                <w:webHidden/>
              </w:rPr>
              <w:fldChar w:fldCharType="end"/>
            </w:r>
          </w:hyperlink>
        </w:p>
        <w:p w14:paraId="38EFCE06" w14:textId="5A20B7DF" w:rsidR="00210B5A" w:rsidRPr="00210B5A" w:rsidRDefault="00210B5A" w:rsidP="00210B5A">
          <w:pPr>
            <w:pStyle w:val="40"/>
            <w:tabs>
              <w:tab w:val="left" w:pos="1680"/>
              <w:tab w:val="right" w:leader="dot" w:pos="9916"/>
            </w:tabs>
            <w:ind w:left="1378"/>
            <w:rPr>
              <w:rFonts w:asciiTheme="minorHAnsi" w:eastAsiaTheme="minorEastAsia" w:hAnsiTheme="minorHAnsi" w:cstheme="minorHAnsi"/>
              <w:i w:val="0"/>
              <w:iCs w:val="0"/>
              <w:noProof/>
              <w:kern w:val="2"/>
              <w:lang w:val="en-US"/>
              <w14:ligatures w14:val="standardContextual"/>
            </w:rPr>
          </w:pPr>
          <w:hyperlink w:anchor="_Toc230096769" w:history="1">
            <w:r w:rsidRPr="00210B5A">
              <w:rPr>
                <w:rStyle w:val="-"/>
                <w:rFonts w:asciiTheme="minorHAnsi" w:hAnsiTheme="minorHAnsi" w:cstheme="minorHAnsi"/>
                <w:noProof/>
                <w:spacing w:val="-2"/>
              </w:rPr>
              <w:t>2.2.8.2.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spacing w:val="-2"/>
              </w:rPr>
              <w:t>Υπεργολαβία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_Toc230096769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20</w:t>
            </w:r>
            <w:r w:rsidRPr="00210B5A">
              <w:rPr>
                <w:rFonts w:asciiTheme="minorHAnsi" w:hAnsiTheme="minorHAnsi" w:cstheme="minorHAnsi"/>
                <w:noProof/>
                <w:webHidden/>
              </w:rPr>
              <w:fldChar w:fldCharType="end"/>
            </w:r>
          </w:hyperlink>
        </w:p>
        <w:p w14:paraId="62BF8A8E" w14:textId="50069B87"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0" w:history="1">
            <w:r w:rsidRPr="00210B5A">
              <w:rPr>
                <w:rStyle w:val="-"/>
                <w:rFonts w:asciiTheme="minorHAnsi" w:eastAsia="Arial" w:hAnsiTheme="minorHAnsi" w:cstheme="minorHAnsi"/>
                <w:noProof/>
                <w:spacing w:val="-3"/>
              </w:rPr>
              <w:t>2.2.9</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Κανόνες</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απόδειξης</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ποιοτικής</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επιλογής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20</w:t>
            </w:r>
            <w:r w:rsidRPr="00210B5A">
              <w:rPr>
                <w:rFonts w:asciiTheme="minorHAnsi" w:hAnsiTheme="minorHAnsi" w:cstheme="minorHAnsi"/>
                <w:noProof/>
                <w:webHidden/>
              </w:rPr>
              <w:fldChar w:fldCharType="end"/>
            </w:r>
          </w:hyperlink>
        </w:p>
        <w:p w14:paraId="69334346" w14:textId="38A753D6" w:rsidR="00210B5A" w:rsidRPr="00210B5A" w:rsidRDefault="00210B5A" w:rsidP="00210B5A">
          <w:pPr>
            <w:pStyle w:val="40"/>
            <w:tabs>
              <w:tab w:val="left" w:pos="1440"/>
              <w:tab w:val="right" w:leader="dot" w:pos="9916"/>
            </w:tabs>
            <w:ind w:left="1378"/>
            <w:rPr>
              <w:rFonts w:asciiTheme="minorHAnsi" w:eastAsiaTheme="minorEastAsia" w:hAnsiTheme="minorHAnsi" w:cstheme="minorHAnsi"/>
              <w:i w:val="0"/>
              <w:iCs w:val="0"/>
              <w:noProof/>
              <w:kern w:val="2"/>
              <w:lang w:val="en-US"/>
              <w14:ligatures w14:val="standardContextual"/>
            </w:rPr>
          </w:pPr>
          <w:hyperlink w:anchor="_Toc230096771" w:history="1">
            <w:r w:rsidRPr="00210B5A">
              <w:rPr>
                <w:rStyle w:val="-"/>
                <w:rFonts w:asciiTheme="minorHAnsi" w:eastAsia="Arial" w:hAnsiTheme="minorHAnsi" w:cstheme="minorHAnsi"/>
                <w:noProof/>
                <w:spacing w:val="-4"/>
              </w:rPr>
              <w:t>2.2.9.1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Προκαταρκτική</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απόδειξη</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κατά</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την</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υποβολή</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21</w:t>
            </w:r>
            <w:r w:rsidRPr="00210B5A">
              <w:rPr>
                <w:rFonts w:asciiTheme="minorHAnsi" w:hAnsiTheme="minorHAnsi" w:cstheme="minorHAnsi"/>
                <w:noProof/>
                <w:webHidden/>
              </w:rPr>
              <w:fldChar w:fldCharType="end"/>
            </w:r>
          </w:hyperlink>
        </w:p>
        <w:p w14:paraId="6EA8BE87" w14:textId="150F1A8A" w:rsidR="00210B5A" w:rsidRPr="00210B5A" w:rsidRDefault="00210B5A" w:rsidP="00210B5A">
          <w:pPr>
            <w:pStyle w:val="40"/>
            <w:tabs>
              <w:tab w:val="left" w:pos="1440"/>
              <w:tab w:val="right" w:leader="dot" w:pos="9916"/>
            </w:tabs>
            <w:ind w:left="1378"/>
            <w:rPr>
              <w:rFonts w:asciiTheme="minorHAnsi" w:eastAsiaTheme="minorEastAsia" w:hAnsiTheme="minorHAnsi" w:cstheme="minorHAnsi"/>
              <w:i w:val="0"/>
              <w:iCs w:val="0"/>
              <w:noProof/>
              <w:kern w:val="2"/>
              <w:lang w:val="en-US"/>
              <w14:ligatures w14:val="standardContextual"/>
            </w:rPr>
          </w:pPr>
          <w:hyperlink w:anchor="_Toc230096772" w:history="1">
            <w:r w:rsidRPr="00210B5A">
              <w:rPr>
                <w:rStyle w:val="-"/>
                <w:rFonts w:asciiTheme="minorHAnsi" w:eastAsia="Arial" w:hAnsiTheme="minorHAnsi" w:cstheme="minorHAnsi"/>
                <w:noProof/>
                <w:spacing w:val="-4"/>
              </w:rPr>
              <w:t>2.2.9.2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Αποδεικτικά</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spacing w:val="-4"/>
              </w:rPr>
              <w:t>μέσα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23</w:t>
            </w:r>
            <w:r w:rsidRPr="00210B5A">
              <w:rPr>
                <w:rFonts w:asciiTheme="minorHAnsi" w:hAnsiTheme="minorHAnsi" w:cstheme="minorHAnsi"/>
                <w:noProof/>
                <w:webHidden/>
              </w:rPr>
              <w:fldChar w:fldCharType="end"/>
            </w:r>
          </w:hyperlink>
        </w:p>
        <w:p w14:paraId="5AA222AC" w14:textId="7F2AFFAD"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73" w:history="1">
            <w:r w:rsidRPr="00210B5A">
              <w:rPr>
                <w:rStyle w:val="-"/>
                <w:rFonts w:asciiTheme="minorHAnsi" w:hAnsiTheme="minorHAnsi" w:cstheme="minorHAnsi"/>
                <w:noProof/>
              </w:rPr>
              <w:t>2.3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Κριτήρια</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spacing w:val="-2"/>
              </w:rPr>
              <w:t>Ανάθεσης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19191467" w14:textId="18DBC3A9"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4" w:history="1">
            <w:r w:rsidRPr="00210B5A">
              <w:rPr>
                <w:rStyle w:val="-"/>
                <w:rFonts w:asciiTheme="minorHAnsi" w:eastAsia="Arial" w:hAnsiTheme="minorHAnsi" w:cstheme="minorHAnsi"/>
                <w:noProof/>
                <w:spacing w:val="-3"/>
              </w:rPr>
              <w:t>2.3.1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Κριτήριο</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ανάθεσης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723066D1" w14:textId="5E93581A"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5" w:history="1">
            <w:r w:rsidRPr="00210B5A">
              <w:rPr>
                <w:rStyle w:val="-"/>
                <w:rFonts w:asciiTheme="minorHAnsi" w:eastAsia="Arial" w:hAnsiTheme="minorHAnsi" w:cstheme="minorHAnsi"/>
                <w:noProof/>
                <w:spacing w:val="-3"/>
              </w:rPr>
              <w:t>2.3.2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Βαθμολόγηση</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κατάταξη</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45E550FE" w14:textId="2242AE40"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6" w:history="1">
            <w:r w:rsidRPr="00210B5A">
              <w:rPr>
                <w:rStyle w:val="-"/>
                <w:rFonts w:asciiTheme="minorHAnsi" w:eastAsia="Arial" w:hAnsiTheme="minorHAnsi" w:cstheme="minorHAnsi"/>
                <w:noProof/>
                <w:spacing w:val="-3"/>
              </w:rPr>
              <w:t>2.3.3</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Ηλεκτρονικοί</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πλειστηριασμοί</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0960FDDD" w14:textId="340591A2"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77" w:history="1">
            <w:r w:rsidRPr="00210B5A">
              <w:rPr>
                <w:rStyle w:val="-"/>
                <w:rFonts w:asciiTheme="minorHAnsi" w:hAnsiTheme="minorHAnsi" w:cstheme="minorHAnsi"/>
                <w:noProof/>
              </w:rPr>
              <w:t>2.4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Κατάρτιση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Περιεχόμενο</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68F7B5BD" w14:textId="19DBFE7F"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8" w:history="1">
            <w:r w:rsidRPr="00210B5A">
              <w:rPr>
                <w:rStyle w:val="-"/>
                <w:rFonts w:asciiTheme="minorHAnsi" w:eastAsia="Arial" w:hAnsiTheme="minorHAnsi" w:cstheme="minorHAnsi"/>
                <w:noProof/>
                <w:spacing w:val="-3"/>
              </w:rPr>
              <w:t>2.4.1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Γενικοί</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όροι</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υποβολής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27</w:t>
            </w:r>
            <w:r w:rsidRPr="00210B5A">
              <w:rPr>
                <w:rFonts w:asciiTheme="minorHAnsi" w:hAnsiTheme="minorHAnsi" w:cstheme="minorHAnsi"/>
                <w:noProof/>
                <w:webHidden/>
              </w:rPr>
              <w:fldChar w:fldCharType="end"/>
            </w:r>
          </w:hyperlink>
        </w:p>
        <w:p w14:paraId="0204052E" w14:textId="6A4840AE"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79" w:history="1">
            <w:r w:rsidRPr="00210B5A">
              <w:rPr>
                <w:rStyle w:val="-"/>
                <w:rFonts w:asciiTheme="minorHAnsi" w:eastAsia="Arial" w:hAnsiTheme="minorHAnsi" w:cstheme="minorHAnsi"/>
                <w:noProof/>
                <w:spacing w:val="-3"/>
              </w:rPr>
              <w:t>2.4.2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Χρόνος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Τρόπος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υποβολής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_Toc230096779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28</w:t>
            </w:r>
            <w:r w:rsidRPr="00210B5A">
              <w:rPr>
                <w:rFonts w:asciiTheme="minorHAnsi" w:hAnsiTheme="minorHAnsi" w:cstheme="minorHAnsi"/>
                <w:noProof/>
                <w:webHidden/>
              </w:rPr>
              <w:fldChar w:fldCharType="end"/>
            </w:r>
          </w:hyperlink>
        </w:p>
        <w:p w14:paraId="6F47704D" w14:textId="4ECA5ECD"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80" w:history="1">
            <w:r w:rsidRPr="00210B5A">
              <w:rPr>
                <w:rStyle w:val="-"/>
                <w:rFonts w:asciiTheme="minorHAnsi" w:eastAsia="Arial" w:hAnsiTheme="minorHAnsi" w:cstheme="minorHAnsi"/>
                <w:noProof/>
                <w:spacing w:val="-3"/>
              </w:rPr>
              <w:t>2.4.3</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Περιεχόμενα</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Φακέλου</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«Δικαιολογητικά</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Συμμετοχής-</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Τεχνική</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spacing w:val="-2"/>
              </w:rPr>
              <w:t>Προσφορά»</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30</w:t>
            </w:r>
            <w:r w:rsidRPr="00210B5A">
              <w:rPr>
                <w:rFonts w:asciiTheme="minorHAnsi" w:hAnsiTheme="minorHAnsi" w:cstheme="minorHAnsi"/>
                <w:noProof/>
                <w:webHidden/>
              </w:rPr>
              <w:fldChar w:fldCharType="end"/>
            </w:r>
          </w:hyperlink>
        </w:p>
        <w:p w14:paraId="22AC3BD4" w14:textId="57E2A6BC" w:rsidR="00210B5A" w:rsidRPr="00210B5A" w:rsidRDefault="00210B5A">
          <w:pPr>
            <w:pStyle w:val="40"/>
            <w:tabs>
              <w:tab w:val="left" w:pos="1440"/>
              <w:tab w:val="right" w:leader="dot" w:pos="9916"/>
            </w:tabs>
            <w:rPr>
              <w:rFonts w:asciiTheme="minorHAnsi" w:eastAsiaTheme="minorEastAsia" w:hAnsiTheme="minorHAnsi" w:cstheme="minorHAnsi"/>
              <w:i w:val="0"/>
              <w:iCs w:val="0"/>
              <w:noProof/>
              <w:kern w:val="2"/>
              <w:lang w:val="en-US"/>
              <w14:ligatures w14:val="standardContextual"/>
            </w:rPr>
          </w:pPr>
          <w:hyperlink w:anchor="_Toc230096781" w:history="1">
            <w:r w:rsidRPr="00210B5A">
              <w:rPr>
                <w:rStyle w:val="-"/>
                <w:rFonts w:asciiTheme="minorHAnsi" w:eastAsia="Arial" w:hAnsiTheme="minorHAnsi" w:cstheme="minorHAnsi"/>
                <w:noProof/>
                <w:spacing w:val="-4"/>
              </w:rPr>
              <w:t>2.4.3.1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spacing w:val="-2"/>
              </w:rPr>
              <w:t>Δικαιολογητικά</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Συμμετοχής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31</w:t>
            </w:r>
            <w:r w:rsidRPr="00210B5A">
              <w:rPr>
                <w:rFonts w:asciiTheme="minorHAnsi" w:hAnsiTheme="minorHAnsi" w:cstheme="minorHAnsi"/>
                <w:noProof/>
                <w:webHidden/>
              </w:rPr>
              <w:fldChar w:fldCharType="end"/>
            </w:r>
          </w:hyperlink>
        </w:p>
        <w:p w14:paraId="447FF62D" w14:textId="3F4E552A" w:rsidR="00210B5A" w:rsidRPr="00210B5A" w:rsidRDefault="00210B5A" w:rsidP="00210B5A">
          <w:pPr>
            <w:pStyle w:val="40"/>
            <w:tabs>
              <w:tab w:val="left" w:pos="1440"/>
              <w:tab w:val="right" w:leader="dot" w:pos="9916"/>
            </w:tabs>
            <w:ind w:hanging="520"/>
            <w:rPr>
              <w:rFonts w:asciiTheme="minorHAnsi" w:eastAsiaTheme="minorEastAsia" w:hAnsiTheme="minorHAnsi" w:cstheme="minorHAnsi"/>
              <w:i w:val="0"/>
              <w:iCs w:val="0"/>
              <w:noProof/>
              <w:kern w:val="2"/>
              <w:lang w:val="en-US"/>
              <w14:ligatures w14:val="standardContextual"/>
            </w:rPr>
          </w:pPr>
          <w:hyperlink w:anchor="_Toc230096782" w:history="1">
            <w:r w:rsidRPr="00210B5A">
              <w:rPr>
                <w:rStyle w:val="-"/>
                <w:rFonts w:asciiTheme="minorHAnsi" w:eastAsia="Arial" w:hAnsiTheme="minorHAnsi" w:cstheme="minorHAnsi"/>
                <w:noProof/>
                <w:spacing w:val="-4"/>
              </w:rPr>
              <w:t>2.4.3.2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Τεχνική</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προσφορά</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31</w:t>
            </w:r>
            <w:r w:rsidRPr="00210B5A">
              <w:rPr>
                <w:rFonts w:asciiTheme="minorHAnsi" w:hAnsiTheme="minorHAnsi" w:cstheme="minorHAnsi"/>
                <w:noProof/>
                <w:webHidden/>
              </w:rPr>
              <w:fldChar w:fldCharType="end"/>
            </w:r>
          </w:hyperlink>
        </w:p>
        <w:p w14:paraId="54CE98E1" w14:textId="3AA85711"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85" w:history="1">
            <w:r w:rsidRPr="00210B5A">
              <w:rPr>
                <w:rStyle w:val="-"/>
                <w:rFonts w:asciiTheme="minorHAnsi" w:eastAsia="Arial" w:hAnsiTheme="minorHAnsi" w:cstheme="minorHAnsi"/>
                <w:noProof/>
                <w:spacing w:val="-3"/>
              </w:rPr>
              <w:t>2.4.4</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Περιεχόμενα</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Φακέλου</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«Οικονομική</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Προσφορά»</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Τρόπος</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σύνταξης</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υποβολής οικονομικών 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31</w:t>
            </w:r>
            <w:r w:rsidRPr="00210B5A">
              <w:rPr>
                <w:rFonts w:asciiTheme="minorHAnsi" w:hAnsiTheme="minorHAnsi" w:cstheme="minorHAnsi"/>
                <w:noProof/>
                <w:webHidden/>
              </w:rPr>
              <w:fldChar w:fldCharType="end"/>
            </w:r>
          </w:hyperlink>
        </w:p>
        <w:p w14:paraId="14CBC2C3" w14:textId="793EFBF7"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86" w:history="1">
            <w:r w:rsidRPr="00210B5A">
              <w:rPr>
                <w:rStyle w:val="-"/>
                <w:rFonts w:asciiTheme="minorHAnsi" w:eastAsia="Arial" w:hAnsiTheme="minorHAnsi" w:cstheme="minorHAnsi"/>
                <w:noProof/>
                <w:spacing w:val="-3"/>
              </w:rPr>
              <w:t>2.4.5</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Χρόνος</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ισχύος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των</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32</w:t>
            </w:r>
            <w:r w:rsidRPr="00210B5A">
              <w:rPr>
                <w:rFonts w:asciiTheme="minorHAnsi" w:hAnsiTheme="minorHAnsi" w:cstheme="minorHAnsi"/>
                <w:noProof/>
                <w:webHidden/>
              </w:rPr>
              <w:fldChar w:fldCharType="end"/>
            </w:r>
          </w:hyperlink>
        </w:p>
        <w:p w14:paraId="67FB7034" w14:textId="5EEED3D0"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87" w:history="1">
            <w:r w:rsidRPr="00210B5A">
              <w:rPr>
                <w:rStyle w:val="-"/>
                <w:rFonts w:asciiTheme="minorHAnsi" w:eastAsia="Arial" w:hAnsiTheme="minorHAnsi" w:cstheme="minorHAnsi"/>
                <w:noProof/>
                <w:spacing w:val="-3"/>
              </w:rPr>
              <w:t>2.4.6</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Λόγοι</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απόρριψης</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33</w:t>
            </w:r>
            <w:r w:rsidRPr="00210B5A">
              <w:rPr>
                <w:rFonts w:asciiTheme="minorHAnsi" w:hAnsiTheme="minorHAnsi" w:cstheme="minorHAnsi"/>
                <w:noProof/>
                <w:webHidden/>
              </w:rPr>
              <w:fldChar w:fldCharType="end"/>
            </w:r>
          </w:hyperlink>
        </w:p>
        <w:p w14:paraId="340C7207" w14:textId="4C33DF31"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788" w:history="1">
            <w:r w:rsidRPr="00210B5A">
              <w:rPr>
                <w:rStyle w:val="-"/>
                <w:rFonts w:asciiTheme="minorHAnsi" w:hAnsiTheme="minorHAnsi" w:cstheme="minorHAnsi"/>
                <w:noProof/>
                <w:spacing w:val="-2"/>
                <w:w w:val="99"/>
              </w:rPr>
              <w:t>3.</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ΔΙΕΝΕΡΓΕΙΑ</w:t>
            </w:r>
            <w:r w:rsidRPr="00210B5A">
              <w:rPr>
                <w:rStyle w:val="-"/>
                <w:rFonts w:asciiTheme="minorHAnsi" w:hAnsiTheme="minorHAnsi" w:cstheme="minorHAnsi"/>
                <w:noProof/>
                <w:spacing w:val="-17"/>
              </w:rPr>
              <w:t xml:space="preserve"> </w:t>
            </w:r>
            <w:r w:rsidRPr="00210B5A">
              <w:rPr>
                <w:rStyle w:val="-"/>
                <w:rFonts w:asciiTheme="minorHAnsi" w:hAnsiTheme="minorHAnsi" w:cstheme="minorHAnsi"/>
                <w:noProof/>
              </w:rPr>
              <w:t>ΔΙΑΔΙΚΑΣΙΑΣ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ΑΞΙΟΛΟΓΗΣΗ</w:t>
            </w:r>
            <w:r w:rsidRPr="00210B5A">
              <w:rPr>
                <w:rStyle w:val="-"/>
                <w:rFonts w:asciiTheme="minorHAnsi" w:hAnsiTheme="minorHAnsi" w:cstheme="minorHAnsi"/>
                <w:noProof/>
                <w:spacing w:val="-12"/>
              </w:rPr>
              <w:t xml:space="preserve"> </w:t>
            </w:r>
            <w:r w:rsidRPr="00210B5A">
              <w:rPr>
                <w:rStyle w:val="-"/>
                <w:rFonts w:asciiTheme="minorHAnsi" w:hAnsiTheme="minorHAnsi" w:cstheme="minorHAnsi"/>
                <w:noProof/>
                <w:spacing w:val="-2"/>
              </w:rPr>
              <w:t>ΠΡΟΣΦΟΡΩΝ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35</w:t>
            </w:r>
            <w:r w:rsidRPr="00210B5A">
              <w:rPr>
                <w:rFonts w:asciiTheme="minorHAnsi" w:hAnsiTheme="minorHAnsi" w:cstheme="minorHAnsi"/>
                <w:noProof/>
                <w:webHidden/>
              </w:rPr>
              <w:fldChar w:fldCharType="end"/>
            </w:r>
          </w:hyperlink>
        </w:p>
        <w:p w14:paraId="5C7F490A" w14:textId="70273FE1"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89" w:history="1">
            <w:r w:rsidRPr="00210B5A">
              <w:rPr>
                <w:rStyle w:val="-"/>
                <w:rFonts w:asciiTheme="minorHAnsi" w:hAnsiTheme="minorHAnsi" w:cstheme="minorHAnsi"/>
                <w:noProof/>
              </w:rPr>
              <w:t>3.1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Αποσφράγιση</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αξιολόγηση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_Toc230096789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35</w:t>
            </w:r>
            <w:r w:rsidRPr="00210B5A">
              <w:rPr>
                <w:rFonts w:asciiTheme="minorHAnsi" w:hAnsiTheme="minorHAnsi" w:cstheme="minorHAnsi"/>
                <w:noProof/>
                <w:webHidden/>
              </w:rPr>
              <w:fldChar w:fldCharType="end"/>
            </w:r>
          </w:hyperlink>
        </w:p>
        <w:p w14:paraId="1A21DDF3" w14:textId="72706F43"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90" w:history="1">
            <w:r w:rsidRPr="00210B5A">
              <w:rPr>
                <w:rStyle w:val="-"/>
                <w:rFonts w:asciiTheme="minorHAnsi" w:eastAsia="Arial" w:hAnsiTheme="minorHAnsi" w:cstheme="minorHAnsi"/>
                <w:noProof/>
                <w:spacing w:val="-3"/>
              </w:rPr>
              <w:t>3.1.1</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spacing w:val="-2"/>
              </w:rPr>
              <w:t>Ηλεκτρονική</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αποσφράγιση</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35</w:t>
            </w:r>
            <w:r w:rsidRPr="00210B5A">
              <w:rPr>
                <w:rFonts w:asciiTheme="minorHAnsi" w:hAnsiTheme="minorHAnsi" w:cstheme="minorHAnsi"/>
                <w:noProof/>
                <w:webHidden/>
              </w:rPr>
              <w:fldChar w:fldCharType="end"/>
            </w:r>
          </w:hyperlink>
        </w:p>
        <w:p w14:paraId="204C7A89" w14:textId="09E61E74" w:rsidR="00210B5A" w:rsidRPr="00210B5A" w:rsidRDefault="00210B5A">
          <w:pPr>
            <w:pStyle w:val="40"/>
            <w:tabs>
              <w:tab w:val="left" w:pos="1387"/>
              <w:tab w:val="right" w:leader="dot" w:pos="9916"/>
            </w:tabs>
            <w:rPr>
              <w:rFonts w:asciiTheme="minorHAnsi" w:eastAsiaTheme="minorEastAsia" w:hAnsiTheme="minorHAnsi" w:cstheme="minorHAnsi"/>
              <w:i w:val="0"/>
              <w:iCs w:val="0"/>
              <w:noProof/>
              <w:kern w:val="2"/>
              <w:lang w:val="en-US"/>
              <w14:ligatures w14:val="standardContextual"/>
            </w:rPr>
          </w:pPr>
          <w:hyperlink w:anchor="_Toc230096791" w:history="1">
            <w:r w:rsidRPr="00210B5A">
              <w:rPr>
                <w:rStyle w:val="-"/>
                <w:rFonts w:asciiTheme="minorHAnsi" w:eastAsia="Arial" w:hAnsiTheme="minorHAnsi" w:cstheme="minorHAnsi"/>
                <w:noProof/>
                <w:spacing w:val="-3"/>
              </w:rPr>
              <w:t>3.1.2</w:t>
            </w:r>
            <w:r w:rsidRPr="00210B5A">
              <w:rPr>
                <w:rFonts w:asciiTheme="minorHAnsi" w:eastAsiaTheme="minorEastAsia" w:hAnsiTheme="minorHAnsi" w:cstheme="minorHAnsi"/>
                <w:i w:val="0"/>
                <w:iCs w:val="0"/>
                <w:noProof/>
                <w:kern w:val="2"/>
                <w:lang w:val="en-US"/>
                <w14:ligatures w14:val="standardContextual"/>
              </w:rPr>
              <w:tab/>
            </w:r>
            <w:r w:rsidRPr="00210B5A">
              <w:rPr>
                <w:rStyle w:val="-"/>
                <w:rFonts w:asciiTheme="minorHAnsi" w:hAnsiTheme="minorHAnsi" w:cstheme="minorHAnsi"/>
                <w:noProof/>
              </w:rPr>
              <w:t>Αξιολόγηση</w:t>
            </w:r>
            <w:r w:rsidRPr="00210B5A">
              <w:rPr>
                <w:rStyle w:val="-"/>
                <w:rFonts w:asciiTheme="minorHAnsi" w:hAnsiTheme="minorHAnsi" w:cstheme="minorHAnsi"/>
                <w:noProof/>
                <w:spacing w:val="-12"/>
              </w:rPr>
              <w:t xml:space="preserve"> </w:t>
            </w:r>
            <w:r w:rsidRPr="00210B5A">
              <w:rPr>
                <w:rStyle w:val="-"/>
                <w:rFonts w:asciiTheme="minorHAnsi" w:hAnsiTheme="minorHAnsi" w:cstheme="minorHAnsi"/>
                <w:noProof/>
                <w:spacing w:val="-2"/>
              </w:rPr>
              <w:t>προσφορών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35</w:t>
            </w:r>
            <w:r w:rsidRPr="00210B5A">
              <w:rPr>
                <w:rFonts w:asciiTheme="minorHAnsi" w:hAnsiTheme="minorHAnsi" w:cstheme="minorHAnsi"/>
                <w:noProof/>
                <w:webHidden/>
              </w:rPr>
              <w:fldChar w:fldCharType="end"/>
            </w:r>
          </w:hyperlink>
        </w:p>
        <w:p w14:paraId="3105A9A5" w14:textId="778DD35F"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2" w:history="1">
            <w:r w:rsidRPr="00210B5A">
              <w:rPr>
                <w:rStyle w:val="-"/>
                <w:rFonts w:asciiTheme="minorHAnsi" w:hAnsiTheme="minorHAnsi" w:cstheme="minorHAnsi"/>
                <w:noProof/>
              </w:rPr>
              <w:t>3.2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spacing w:val="-2"/>
              </w:rPr>
              <w:t>Πρόσκληση</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2"/>
              </w:rPr>
              <w:t>υποβολής</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2"/>
              </w:rPr>
              <w:t>δικαιολογητικών</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2"/>
              </w:rPr>
              <w:t>προσωρινού</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2"/>
              </w:rPr>
              <w:t>αναδόχου</w:t>
            </w:r>
            <w:r w:rsidRPr="00210B5A">
              <w:rPr>
                <w:rStyle w:val="-"/>
                <w:rFonts w:asciiTheme="minorHAnsi" w:hAnsiTheme="minorHAnsi" w:cstheme="minorHAnsi"/>
                <w:noProof/>
              </w:rPr>
              <w:t xml:space="preserve"> </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Δικαιολογητικά προσωρινού αναδόχου</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37</w:t>
            </w:r>
            <w:r w:rsidRPr="00210B5A">
              <w:rPr>
                <w:rFonts w:asciiTheme="minorHAnsi" w:hAnsiTheme="minorHAnsi" w:cstheme="minorHAnsi"/>
                <w:noProof/>
                <w:webHidden/>
              </w:rPr>
              <w:fldChar w:fldCharType="end"/>
            </w:r>
          </w:hyperlink>
        </w:p>
        <w:p w14:paraId="4149EA8B" w14:textId="7B98BD5F"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3" w:history="1">
            <w:r w:rsidRPr="00210B5A">
              <w:rPr>
                <w:rStyle w:val="-"/>
                <w:rFonts w:asciiTheme="minorHAnsi" w:hAnsiTheme="minorHAnsi" w:cstheme="minorHAnsi"/>
                <w:noProof/>
              </w:rPr>
              <w:t>3.3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Κατακύρωση</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 σύναψη</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38</w:t>
            </w:r>
            <w:r w:rsidRPr="00210B5A">
              <w:rPr>
                <w:rFonts w:asciiTheme="minorHAnsi" w:hAnsiTheme="minorHAnsi" w:cstheme="minorHAnsi"/>
                <w:noProof/>
                <w:webHidden/>
              </w:rPr>
              <w:fldChar w:fldCharType="end"/>
            </w:r>
          </w:hyperlink>
        </w:p>
        <w:p w14:paraId="4BB7BAE6" w14:textId="4CF23743"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4" w:history="1">
            <w:r w:rsidRPr="00210B5A">
              <w:rPr>
                <w:rStyle w:val="-"/>
                <w:rFonts w:asciiTheme="minorHAnsi" w:hAnsiTheme="minorHAnsi" w:cstheme="minorHAnsi"/>
                <w:noProof/>
              </w:rPr>
              <w:t>3.4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Προδικαστικές</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Προσφυγές -</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Προσωρινή</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οριστική</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Δικαστική</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Προστασία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40</w:t>
            </w:r>
            <w:r w:rsidRPr="00210B5A">
              <w:rPr>
                <w:rFonts w:asciiTheme="minorHAnsi" w:hAnsiTheme="minorHAnsi" w:cstheme="minorHAnsi"/>
                <w:noProof/>
                <w:webHidden/>
              </w:rPr>
              <w:fldChar w:fldCharType="end"/>
            </w:r>
          </w:hyperlink>
        </w:p>
        <w:p w14:paraId="6289F2AD" w14:textId="2126B54E"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5" w:history="1">
            <w:r w:rsidRPr="00210B5A">
              <w:rPr>
                <w:rStyle w:val="-"/>
                <w:rFonts w:asciiTheme="minorHAnsi" w:hAnsiTheme="minorHAnsi" w:cstheme="minorHAnsi"/>
                <w:noProof/>
              </w:rPr>
              <w:t>3.5</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Ματαίωση</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Διαδικασίας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43</w:t>
            </w:r>
            <w:r w:rsidRPr="00210B5A">
              <w:rPr>
                <w:rFonts w:asciiTheme="minorHAnsi" w:hAnsiTheme="minorHAnsi" w:cstheme="minorHAnsi"/>
                <w:noProof/>
                <w:webHidden/>
              </w:rPr>
              <w:fldChar w:fldCharType="end"/>
            </w:r>
          </w:hyperlink>
        </w:p>
        <w:p w14:paraId="612FD0FB" w14:textId="37D90713"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796" w:history="1">
            <w:r w:rsidRPr="00210B5A">
              <w:rPr>
                <w:rStyle w:val="-"/>
                <w:rFonts w:asciiTheme="minorHAnsi" w:hAnsiTheme="minorHAnsi" w:cstheme="minorHAnsi"/>
                <w:noProof/>
                <w:spacing w:val="-2"/>
                <w:w w:val="99"/>
              </w:rPr>
              <w:t>4.</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ΟΡΟΙ</w:t>
            </w:r>
            <w:r w:rsidRPr="00210B5A">
              <w:rPr>
                <w:rStyle w:val="-"/>
                <w:rFonts w:asciiTheme="minorHAnsi" w:hAnsiTheme="minorHAnsi" w:cstheme="minorHAnsi"/>
                <w:noProof/>
                <w:spacing w:val="-12"/>
              </w:rPr>
              <w:t xml:space="preserve"> </w:t>
            </w:r>
            <w:r w:rsidRPr="00210B5A">
              <w:rPr>
                <w:rStyle w:val="-"/>
                <w:rFonts w:asciiTheme="minorHAnsi" w:hAnsiTheme="minorHAnsi" w:cstheme="minorHAnsi"/>
                <w:noProof/>
              </w:rPr>
              <w:t>ΕΚΤΕΛΕΣΗΣ</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spacing w:val="-2"/>
              </w:rPr>
              <w:t>ΣΥΜΒΑΣΗΣ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44</w:t>
            </w:r>
            <w:r w:rsidRPr="00210B5A">
              <w:rPr>
                <w:rFonts w:asciiTheme="minorHAnsi" w:hAnsiTheme="minorHAnsi" w:cstheme="minorHAnsi"/>
                <w:noProof/>
                <w:webHidden/>
              </w:rPr>
              <w:fldChar w:fldCharType="end"/>
            </w:r>
          </w:hyperlink>
        </w:p>
        <w:p w14:paraId="027109E0" w14:textId="0F9E41ED"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7" w:history="1">
            <w:r w:rsidRPr="00210B5A">
              <w:rPr>
                <w:rStyle w:val="-"/>
                <w:rFonts w:asciiTheme="minorHAnsi" w:hAnsiTheme="minorHAnsi" w:cstheme="minorHAnsi"/>
                <w:noProof/>
              </w:rPr>
              <w:t>4.1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Εγγυήσεις</w:t>
            </w:r>
            <w:r w:rsidRPr="00210B5A">
              <w:rPr>
                <w:rStyle w:val="-"/>
                <w:rFonts w:asciiTheme="minorHAnsi" w:hAnsiTheme="minorHAnsi" w:cstheme="minorHAnsi"/>
                <w:noProof/>
                <w:spacing w:val="63"/>
              </w:rPr>
              <w:t xml:space="preserve"> </w:t>
            </w:r>
            <w:r w:rsidRPr="00210B5A">
              <w:rPr>
                <w:rStyle w:val="-"/>
                <w:rFonts w:asciiTheme="minorHAnsi" w:hAnsiTheme="minorHAnsi" w:cstheme="minorHAnsi"/>
                <w:noProof/>
              </w:rPr>
              <w:t>(καλής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εκτέλεσης,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καλής</w:t>
            </w:r>
            <w:r w:rsidRPr="00210B5A">
              <w:rPr>
                <w:rStyle w:val="-"/>
                <w:rFonts w:asciiTheme="minorHAnsi" w:hAnsiTheme="minorHAnsi" w:cstheme="minorHAnsi"/>
                <w:noProof/>
                <w:spacing w:val="-2"/>
              </w:rPr>
              <w:t xml:space="preserve"> λειτουργίας)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44</w:t>
            </w:r>
            <w:r w:rsidRPr="00210B5A">
              <w:rPr>
                <w:rFonts w:asciiTheme="minorHAnsi" w:hAnsiTheme="minorHAnsi" w:cstheme="minorHAnsi"/>
                <w:noProof/>
                <w:webHidden/>
              </w:rPr>
              <w:fldChar w:fldCharType="end"/>
            </w:r>
          </w:hyperlink>
        </w:p>
        <w:p w14:paraId="45947DF0" w14:textId="3AEF6A02"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8" w:history="1">
            <w:r w:rsidRPr="00210B5A">
              <w:rPr>
                <w:rStyle w:val="-"/>
                <w:rFonts w:asciiTheme="minorHAnsi" w:hAnsiTheme="minorHAnsi" w:cstheme="minorHAnsi"/>
                <w:noProof/>
              </w:rPr>
              <w:t>4.2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Συμβατικό</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Πλαίσιο</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 Εφαρμοστέα</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Νομοθεσία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45</w:t>
            </w:r>
            <w:r w:rsidRPr="00210B5A">
              <w:rPr>
                <w:rFonts w:asciiTheme="minorHAnsi" w:hAnsiTheme="minorHAnsi" w:cstheme="minorHAnsi"/>
                <w:noProof/>
                <w:webHidden/>
              </w:rPr>
              <w:fldChar w:fldCharType="end"/>
            </w:r>
          </w:hyperlink>
        </w:p>
        <w:p w14:paraId="6CB0366E" w14:textId="7E3CE631"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799" w:history="1">
            <w:r w:rsidRPr="00210B5A">
              <w:rPr>
                <w:rStyle w:val="-"/>
                <w:rFonts w:asciiTheme="minorHAnsi" w:hAnsiTheme="minorHAnsi" w:cstheme="minorHAnsi"/>
                <w:noProof/>
              </w:rPr>
              <w:t>4.3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Όροι</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εκτέλεσης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_Toc230096799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45</w:t>
            </w:r>
            <w:r w:rsidRPr="00210B5A">
              <w:rPr>
                <w:rFonts w:asciiTheme="minorHAnsi" w:hAnsiTheme="minorHAnsi" w:cstheme="minorHAnsi"/>
                <w:noProof/>
                <w:webHidden/>
              </w:rPr>
              <w:fldChar w:fldCharType="end"/>
            </w:r>
          </w:hyperlink>
        </w:p>
        <w:p w14:paraId="3F250D6D" w14:textId="230B9287"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0" w:history="1">
            <w:r w:rsidRPr="00210B5A">
              <w:rPr>
                <w:rStyle w:val="-"/>
                <w:rFonts w:asciiTheme="minorHAnsi" w:hAnsiTheme="minorHAnsi" w:cstheme="minorHAnsi"/>
                <w:noProof/>
              </w:rPr>
              <w:t>4.4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spacing w:val="-2"/>
              </w:rPr>
              <w:t>Υπεργολαβία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45</w:t>
            </w:r>
            <w:r w:rsidRPr="00210B5A">
              <w:rPr>
                <w:rFonts w:asciiTheme="minorHAnsi" w:hAnsiTheme="minorHAnsi" w:cstheme="minorHAnsi"/>
                <w:noProof/>
                <w:webHidden/>
              </w:rPr>
              <w:fldChar w:fldCharType="end"/>
            </w:r>
          </w:hyperlink>
        </w:p>
        <w:p w14:paraId="0B80E4FE" w14:textId="5910E38C"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1" w:history="1">
            <w:r w:rsidRPr="00210B5A">
              <w:rPr>
                <w:rStyle w:val="-"/>
                <w:rFonts w:asciiTheme="minorHAnsi" w:hAnsiTheme="minorHAnsi" w:cstheme="minorHAnsi"/>
                <w:noProof/>
              </w:rPr>
              <w:t>4.5</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Τροποποίηση</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σύμβασης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κατά</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τη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διάρκειά</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5"/>
              </w:rPr>
              <w:t>της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46</w:t>
            </w:r>
            <w:r w:rsidRPr="00210B5A">
              <w:rPr>
                <w:rFonts w:asciiTheme="minorHAnsi" w:hAnsiTheme="minorHAnsi" w:cstheme="minorHAnsi"/>
                <w:noProof/>
                <w:webHidden/>
              </w:rPr>
              <w:fldChar w:fldCharType="end"/>
            </w:r>
          </w:hyperlink>
        </w:p>
        <w:p w14:paraId="6ADDA84E" w14:textId="3DD2DE76"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2" w:history="1">
            <w:r w:rsidRPr="00210B5A">
              <w:rPr>
                <w:rStyle w:val="-"/>
                <w:rFonts w:asciiTheme="minorHAnsi" w:hAnsiTheme="minorHAnsi" w:cstheme="minorHAnsi"/>
                <w:noProof/>
              </w:rPr>
              <w:t>4.6</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Δικαίωμα</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μονομερούς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λύσης</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46</w:t>
            </w:r>
            <w:r w:rsidRPr="00210B5A">
              <w:rPr>
                <w:rFonts w:asciiTheme="minorHAnsi" w:hAnsiTheme="minorHAnsi" w:cstheme="minorHAnsi"/>
                <w:noProof/>
                <w:webHidden/>
              </w:rPr>
              <w:fldChar w:fldCharType="end"/>
            </w:r>
          </w:hyperlink>
        </w:p>
        <w:p w14:paraId="548EB5D7" w14:textId="57223038"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803" w:history="1">
            <w:r w:rsidRPr="00210B5A">
              <w:rPr>
                <w:rStyle w:val="-"/>
                <w:rFonts w:asciiTheme="minorHAnsi" w:hAnsiTheme="minorHAnsi" w:cstheme="minorHAnsi"/>
                <w:noProof/>
                <w:spacing w:val="-2"/>
                <w:w w:val="99"/>
              </w:rPr>
              <w:t>5.</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ΕΙΔΙΚΟΙ</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ΟΡΟΙ</w:t>
            </w:r>
            <w:r w:rsidRPr="00210B5A">
              <w:rPr>
                <w:rStyle w:val="-"/>
                <w:rFonts w:asciiTheme="minorHAnsi" w:hAnsiTheme="minorHAnsi" w:cstheme="minorHAnsi"/>
                <w:noProof/>
                <w:spacing w:val="-9"/>
              </w:rPr>
              <w:t xml:space="preserve"> </w:t>
            </w:r>
            <w:r w:rsidRPr="00210B5A">
              <w:rPr>
                <w:rStyle w:val="-"/>
                <w:rFonts w:asciiTheme="minorHAnsi" w:hAnsiTheme="minorHAnsi" w:cstheme="minorHAnsi"/>
                <w:noProof/>
              </w:rPr>
              <w:t>ΕΚΤΕΛΕΣΗΣ</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spacing w:val="-2"/>
              </w:rPr>
              <w:t>ΣΥΜΒΑΣΗΣ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48</w:t>
            </w:r>
            <w:r w:rsidRPr="00210B5A">
              <w:rPr>
                <w:rFonts w:asciiTheme="minorHAnsi" w:hAnsiTheme="minorHAnsi" w:cstheme="minorHAnsi"/>
                <w:noProof/>
                <w:webHidden/>
              </w:rPr>
              <w:fldChar w:fldCharType="end"/>
            </w:r>
          </w:hyperlink>
        </w:p>
        <w:p w14:paraId="01E2DC8A" w14:textId="11F63F5A"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4" w:history="1">
            <w:r w:rsidRPr="00210B5A">
              <w:rPr>
                <w:rStyle w:val="-"/>
                <w:rFonts w:asciiTheme="minorHAnsi" w:hAnsiTheme="minorHAnsi" w:cstheme="minorHAnsi"/>
                <w:noProof/>
              </w:rPr>
              <w:t>5.1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Τρόπος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spacing w:val="-2"/>
              </w:rPr>
              <w:t>πληρωμής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48</w:t>
            </w:r>
            <w:r w:rsidRPr="00210B5A">
              <w:rPr>
                <w:rFonts w:asciiTheme="minorHAnsi" w:hAnsiTheme="minorHAnsi" w:cstheme="minorHAnsi"/>
                <w:noProof/>
                <w:webHidden/>
              </w:rPr>
              <w:fldChar w:fldCharType="end"/>
            </w:r>
          </w:hyperlink>
        </w:p>
        <w:p w14:paraId="77334F07" w14:textId="3DD958EF"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5" w:history="1">
            <w:r w:rsidRPr="00210B5A">
              <w:rPr>
                <w:rStyle w:val="-"/>
                <w:rFonts w:asciiTheme="minorHAnsi" w:hAnsiTheme="minorHAnsi" w:cstheme="minorHAnsi"/>
                <w:noProof/>
              </w:rPr>
              <w:t>5.2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Κήρυξη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οικονομικού</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φορέα</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εκπτώτου</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Κυρώσεις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48</w:t>
            </w:r>
            <w:r w:rsidRPr="00210B5A">
              <w:rPr>
                <w:rFonts w:asciiTheme="minorHAnsi" w:hAnsiTheme="minorHAnsi" w:cstheme="minorHAnsi"/>
                <w:noProof/>
                <w:webHidden/>
              </w:rPr>
              <w:fldChar w:fldCharType="end"/>
            </w:r>
          </w:hyperlink>
        </w:p>
        <w:p w14:paraId="066BC8E5" w14:textId="61E4EE7B"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6" w:history="1">
            <w:r w:rsidRPr="00210B5A">
              <w:rPr>
                <w:rStyle w:val="-"/>
                <w:rFonts w:asciiTheme="minorHAnsi" w:hAnsiTheme="minorHAnsi" w:cstheme="minorHAnsi"/>
                <w:noProof/>
              </w:rPr>
              <w:t>5.3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Διοικητικές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προσφυγές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κατά</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τη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διαδικασία</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εκτέλεσης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των</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spacing w:val="-2"/>
              </w:rPr>
              <w:t>συμβάσεων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50</w:t>
            </w:r>
            <w:r w:rsidRPr="00210B5A">
              <w:rPr>
                <w:rFonts w:asciiTheme="minorHAnsi" w:hAnsiTheme="minorHAnsi" w:cstheme="minorHAnsi"/>
                <w:noProof/>
                <w:webHidden/>
              </w:rPr>
              <w:fldChar w:fldCharType="end"/>
            </w:r>
          </w:hyperlink>
        </w:p>
        <w:p w14:paraId="70069B48" w14:textId="0F8E4ABB"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7" w:history="1">
            <w:r w:rsidRPr="00210B5A">
              <w:rPr>
                <w:rStyle w:val="-"/>
                <w:rFonts w:asciiTheme="minorHAnsi" w:hAnsiTheme="minorHAnsi" w:cstheme="minorHAnsi"/>
                <w:noProof/>
              </w:rPr>
              <w:t>5.4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Δικαστική</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επίλυση</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διαφορών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50</w:t>
            </w:r>
            <w:r w:rsidRPr="00210B5A">
              <w:rPr>
                <w:rFonts w:asciiTheme="minorHAnsi" w:hAnsiTheme="minorHAnsi" w:cstheme="minorHAnsi"/>
                <w:noProof/>
                <w:webHidden/>
              </w:rPr>
              <w:fldChar w:fldCharType="end"/>
            </w:r>
          </w:hyperlink>
        </w:p>
        <w:p w14:paraId="48800BCC" w14:textId="7E0E18EF"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808" w:history="1">
            <w:r w:rsidRPr="00210B5A">
              <w:rPr>
                <w:rStyle w:val="-"/>
                <w:rFonts w:asciiTheme="minorHAnsi" w:hAnsiTheme="minorHAnsi" w:cstheme="minorHAnsi"/>
                <w:noProof/>
                <w:spacing w:val="-2"/>
                <w:w w:val="99"/>
              </w:rPr>
              <w:t>6.</w:t>
            </w:r>
            <w:r w:rsidRPr="00210B5A">
              <w:rPr>
                <w:rFonts w:asciiTheme="minorHAnsi" w:eastAsiaTheme="minorEastAsia" w:hAnsiTheme="minorHAnsi" w:cstheme="minorHAnsi"/>
                <w:b w:val="0"/>
                <w:bCs w:val="0"/>
                <w:noProof/>
                <w:kern w:val="2"/>
                <w:lang w:val="en-US"/>
                <w14:ligatures w14:val="standardContextual"/>
              </w:rPr>
              <w:tab/>
            </w:r>
            <w:r w:rsidRPr="00210B5A">
              <w:rPr>
                <w:rStyle w:val="-"/>
                <w:rFonts w:asciiTheme="minorHAnsi" w:hAnsiTheme="minorHAnsi" w:cstheme="minorHAnsi"/>
                <w:noProof/>
              </w:rPr>
              <w:t>ΧΡΟΝΟΣ</w:t>
            </w:r>
            <w:r w:rsidRPr="00210B5A">
              <w:rPr>
                <w:rStyle w:val="-"/>
                <w:rFonts w:asciiTheme="minorHAnsi" w:hAnsiTheme="minorHAnsi" w:cstheme="minorHAnsi"/>
                <w:noProof/>
                <w:spacing w:val="-12"/>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ΤΡΟΠΟΣ</w:t>
            </w:r>
            <w:r w:rsidRPr="00210B5A">
              <w:rPr>
                <w:rStyle w:val="-"/>
                <w:rFonts w:asciiTheme="minorHAnsi" w:hAnsiTheme="minorHAnsi" w:cstheme="minorHAnsi"/>
                <w:noProof/>
                <w:spacing w:val="-11"/>
              </w:rPr>
              <w:t xml:space="preserve"> </w:t>
            </w:r>
            <w:r w:rsidRPr="00210B5A">
              <w:rPr>
                <w:rStyle w:val="-"/>
                <w:rFonts w:asciiTheme="minorHAnsi" w:hAnsiTheme="minorHAnsi" w:cstheme="minorHAnsi"/>
                <w:noProof/>
                <w:spacing w:val="-2"/>
              </w:rPr>
              <w:t>ΕΚΤΕΛΕΣΗΣ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52</w:t>
            </w:r>
            <w:r w:rsidRPr="00210B5A">
              <w:rPr>
                <w:rFonts w:asciiTheme="minorHAnsi" w:hAnsiTheme="minorHAnsi" w:cstheme="minorHAnsi"/>
                <w:noProof/>
                <w:webHidden/>
              </w:rPr>
              <w:fldChar w:fldCharType="end"/>
            </w:r>
          </w:hyperlink>
        </w:p>
        <w:p w14:paraId="735167A6" w14:textId="023FB2D0"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09" w:history="1">
            <w:r w:rsidRPr="00210B5A">
              <w:rPr>
                <w:rStyle w:val="-"/>
                <w:rFonts w:asciiTheme="minorHAnsi" w:hAnsiTheme="minorHAnsi" w:cstheme="minorHAnsi"/>
                <w:noProof/>
              </w:rPr>
              <w:t>6.1</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Χρόνος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παράδοσης</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αγαθών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_Toc230096809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52</w:t>
            </w:r>
            <w:r w:rsidRPr="00210B5A">
              <w:rPr>
                <w:rFonts w:asciiTheme="minorHAnsi" w:hAnsiTheme="minorHAnsi" w:cstheme="minorHAnsi"/>
                <w:noProof/>
                <w:webHidden/>
              </w:rPr>
              <w:fldChar w:fldCharType="end"/>
            </w:r>
          </w:hyperlink>
        </w:p>
        <w:p w14:paraId="150243A4" w14:textId="15E1122C"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0" w:history="1">
            <w:r w:rsidRPr="00210B5A">
              <w:rPr>
                <w:rStyle w:val="-"/>
                <w:rFonts w:asciiTheme="minorHAnsi" w:hAnsiTheme="minorHAnsi" w:cstheme="minorHAnsi"/>
                <w:noProof/>
              </w:rPr>
              <w:t>6.2</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Παραλαβή</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αγαθών</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 Χρόνος</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και</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τρόπος</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παραλαβής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spacing w:val="-2"/>
              </w:rPr>
              <w:t>αγαθών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52</w:t>
            </w:r>
            <w:r w:rsidRPr="00210B5A">
              <w:rPr>
                <w:rFonts w:asciiTheme="minorHAnsi" w:hAnsiTheme="minorHAnsi" w:cstheme="minorHAnsi"/>
                <w:noProof/>
                <w:webHidden/>
              </w:rPr>
              <w:fldChar w:fldCharType="end"/>
            </w:r>
          </w:hyperlink>
        </w:p>
        <w:p w14:paraId="12E9B9A1" w14:textId="15213795"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1" w:history="1">
            <w:r w:rsidRPr="00210B5A">
              <w:rPr>
                <w:rStyle w:val="-"/>
                <w:rFonts w:asciiTheme="minorHAnsi" w:hAnsiTheme="minorHAnsi" w:cstheme="minorHAnsi"/>
                <w:noProof/>
              </w:rPr>
              <w:t>6.3</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Ειδικοί όροι ναύλωσης – ασφάλισης - ανακοίνωσης φόρτωσης και ποιοτικού</w:t>
            </w:r>
            <w:r w:rsidRPr="00210B5A">
              <w:rPr>
                <w:rStyle w:val="-"/>
                <w:rFonts w:asciiTheme="minorHAnsi" w:hAnsiTheme="minorHAnsi" w:cstheme="minorHAnsi"/>
                <w:noProof/>
                <w:spacing w:val="40"/>
              </w:rPr>
              <w:t xml:space="preserve"> </w:t>
            </w:r>
            <w:r w:rsidRPr="00210B5A">
              <w:rPr>
                <w:rStyle w:val="-"/>
                <w:rFonts w:asciiTheme="minorHAnsi" w:hAnsiTheme="minorHAnsi" w:cstheme="minorHAnsi"/>
                <w:noProof/>
              </w:rPr>
              <w:t>ελέγχου στο εξωτερικό</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_Toc230096811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53</w:t>
            </w:r>
            <w:r w:rsidRPr="00210B5A">
              <w:rPr>
                <w:rFonts w:asciiTheme="minorHAnsi" w:hAnsiTheme="minorHAnsi" w:cstheme="minorHAnsi"/>
                <w:noProof/>
                <w:webHidden/>
              </w:rPr>
              <w:fldChar w:fldCharType="end"/>
            </w:r>
          </w:hyperlink>
        </w:p>
        <w:p w14:paraId="2B83212B" w14:textId="53B89663"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2" w:history="1">
            <w:r w:rsidRPr="00210B5A">
              <w:rPr>
                <w:rStyle w:val="-"/>
                <w:rFonts w:asciiTheme="minorHAnsi" w:hAnsiTheme="minorHAnsi" w:cstheme="minorHAnsi"/>
                <w:noProof/>
              </w:rPr>
              <w:t>6.4</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Απόρριψη</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συμβατικών</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αγαθών</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Αντικατάσταση</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_Toc230096812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53</w:t>
            </w:r>
            <w:r w:rsidRPr="00210B5A">
              <w:rPr>
                <w:rFonts w:asciiTheme="minorHAnsi" w:hAnsiTheme="minorHAnsi" w:cstheme="minorHAnsi"/>
                <w:noProof/>
                <w:webHidden/>
              </w:rPr>
              <w:fldChar w:fldCharType="end"/>
            </w:r>
          </w:hyperlink>
        </w:p>
        <w:p w14:paraId="609C33A1" w14:textId="7F80AB3E"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3" w:history="1">
            <w:r w:rsidRPr="00210B5A">
              <w:rPr>
                <w:rStyle w:val="-"/>
                <w:rFonts w:asciiTheme="minorHAnsi" w:hAnsiTheme="minorHAnsi" w:cstheme="minorHAnsi"/>
                <w:noProof/>
              </w:rPr>
              <w:t>6.5</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Δείγματα</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Δειγματοληψία –</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rPr>
              <w:t>Εργαστηριακές</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εξετάσεις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_Toc230096813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54</w:t>
            </w:r>
            <w:r w:rsidRPr="00210B5A">
              <w:rPr>
                <w:rFonts w:asciiTheme="minorHAnsi" w:hAnsiTheme="minorHAnsi" w:cstheme="minorHAnsi"/>
                <w:noProof/>
                <w:webHidden/>
              </w:rPr>
              <w:fldChar w:fldCharType="end"/>
            </w:r>
          </w:hyperlink>
        </w:p>
        <w:p w14:paraId="63758C7D" w14:textId="6FA86025"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4" w:history="1">
            <w:r w:rsidRPr="00210B5A">
              <w:rPr>
                <w:rStyle w:val="-"/>
                <w:rFonts w:asciiTheme="minorHAnsi" w:hAnsiTheme="minorHAnsi" w:cstheme="minorHAnsi"/>
                <w:noProof/>
              </w:rPr>
              <w:t>6.6</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Εγγυημένη</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λειτουργία</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spacing w:val="-2"/>
              </w:rPr>
              <w:t>προμήθειας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54</w:t>
            </w:r>
            <w:r w:rsidRPr="00210B5A">
              <w:rPr>
                <w:rFonts w:asciiTheme="minorHAnsi" w:hAnsiTheme="minorHAnsi" w:cstheme="minorHAnsi"/>
                <w:noProof/>
                <w:webHidden/>
              </w:rPr>
              <w:fldChar w:fldCharType="end"/>
            </w:r>
          </w:hyperlink>
        </w:p>
        <w:p w14:paraId="2F9B91EB" w14:textId="47C336DD"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5" w:history="1">
            <w:r w:rsidRPr="00210B5A">
              <w:rPr>
                <w:rStyle w:val="-"/>
                <w:rFonts w:asciiTheme="minorHAnsi" w:hAnsiTheme="minorHAnsi" w:cstheme="minorHAnsi"/>
                <w:noProof/>
              </w:rPr>
              <w:t>6.7</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Αναπροσαρμογή</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spacing w:val="-4"/>
              </w:rPr>
              <w:t>τιμής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_Toc230096815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54</w:t>
            </w:r>
            <w:r w:rsidRPr="00210B5A">
              <w:rPr>
                <w:rFonts w:asciiTheme="minorHAnsi" w:hAnsiTheme="minorHAnsi" w:cstheme="minorHAnsi"/>
                <w:noProof/>
                <w:webHidden/>
              </w:rPr>
              <w:fldChar w:fldCharType="end"/>
            </w:r>
          </w:hyperlink>
        </w:p>
        <w:p w14:paraId="7E39BD88" w14:textId="0E9E3C77"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6" w:history="1">
            <w:r w:rsidRPr="00210B5A">
              <w:rPr>
                <w:rStyle w:val="-"/>
                <w:rFonts w:asciiTheme="minorHAnsi" w:hAnsiTheme="minorHAnsi" w:cstheme="minorHAnsi"/>
                <w:noProof/>
              </w:rPr>
              <w:t>6.8</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rPr>
              <w:t>Επικαιροποίηση</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τεχνικών</w:t>
            </w:r>
            <w:r w:rsidRPr="00210B5A">
              <w:rPr>
                <w:rStyle w:val="-"/>
                <w:rFonts w:asciiTheme="minorHAnsi" w:hAnsiTheme="minorHAnsi" w:cstheme="minorHAnsi"/>
                <w:noProof/>
                <w:spacing w:val="-6"/>
              </w:rPr>
              <w:t xml:space="preserve"> </w:t>
            </w:r>
            <w:r w:rsidRPr="00210B5A">
              <w:rPr>
                <w:rStyle w:val="-"/>
                <w:rFonts w:asciiTheme="minorHAnsi" w:hAnsiTheme="minorHAnsi" w:cstheme="minorHAnsi"/>
                <w:noProof/>
              </w:rPr>
              <w:t>προδιαγραφών</w:t>
            </w:r>
            <w:r w:rsidRPr="00210B5A">
              <w:rPr>
                <w:rStyle w:val="-"/>
                <w:rFonts w:asciiTheme="minorHAnsi" w:hAnsiTheme="minorHAnsi" w:cstheme="minorHAnsi"/>
                <w:noProof/>
                <w:spacing w:val="-10"/>
              </w:rPr>
              <w:t xml:space="preserve"> </w:t>
            </w:r>
            <w:r w:rsidRPr="00210B5A">
              <w:rPr>
                <w:rStyle w:val="-"/>
                <w:rFonts w:asciiTheme="minorHAnsi" w:hAnsiTheme="minorHAnsi" w:cstheme="minorHAnsi"/>
                <w:noProof/>
              </w:rPr>
              <w:t>κατά</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την</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εκτέλεση</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της</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spacing w:val="-2"/>
              </w:rPr>
              <w:t>σύμβασης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54</w:t>
            </w:r>
            <w:r w:rsidRPr="00210B5A">
              <w:rPr>
                <w:rFonts w:asciiTheme="minorHAnsi" w:hAnsiTheme="minorHAnsi" w:cstheme="minorHAnsi"/>
                <w:noProof/>
                <w:webHidden/>
              </w:rPr>
              <w:fldChar w:fldCharType="end"/>
            </w:r>
          </w:hyperlink>
        </w:p>
        <w:p w14:paraId="08291075" w14:textId="0DB65867" w:rsidR="00210B5A" w:rsidRPr="00210B5A" w:rsidRDefault="00210B5A">
          <w:pPr>
            <w:pStyle w:val="10"/>
            <w:tabs>
              <w:tab w:val="right" w:leader="dot" w:pos="9916"/>
            </w:tabs>
            <w:rPr>
              <w:rFonts w:asciiTheme="minorHAnsi" w:eastAsiaTheme="minorEastAsia" w:hAnsiTheme="minorHAnsi" w:cstheme="minorHAnsi"/>
              <w:b w:val="0"/>
              <w:bCs w:val="0"/>
              <w:noProof/>
              <w:kern w:val="2"/>
              <w:lang w:val="en-US"/>
              <w14:ligatures w14:val="standardContextual"/>
            </w:rPr>
          </w:pPr>
          <w:hyperlink w:anchor="_Toc230096817" w:history="1">
            <w:r w:rsidRPr="00210B5A">
              <w:rPr>
                <w:rStyle w:val="-"/>
                <w:rFonts w:asciiTheme="minorHAnsi" w:hAnsiTheme="minorHAnsi" w:cstheme="minorHAnsi"/>
                <w:noProof/>
                <w:spacing w:val="-2"/>
              </w:rPr>
              <w:t>ΠΑΡΑΡΤΗΜΑΤΑ</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_Toc230096817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55</w:t>
            </w:r>
            <w:r w:rsidRPr="00210B5A">
              <w:rPr>
                <w:rFonts w:asciiTheme="minorHAnsi" w:hAnsiTheme="minorHAnsi" w:cstheme="minorHAnsi"/>
                <w:noProof/>
                <w:webHidden/>
              </w:rPr>
              <w:fldChar w:fldCharType="end"/>
            </w:r>
          </w:hyperlink>
        </w:p>
        <w:p w14:paraId="2A690A55" w14:textId="2F3A1679"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18" w:history="1">
            <w:r w:rsidRPr="00210B5A">
              <w:rPr>
                <w:rStyle w:val="-"/>
                <w:rFonts w:asciiTheme="minorHAnsi" w:hAnsiTheme="minorHAnsi" w:cstheme="minorHAnsi"/>
                <w:noProof/>
              </w:rPr>
              <w:t xml:space="preserve">ΠΑΡΑΡΤΗΜΑ Ι – Αναλυτική Περιγραφή Φυσικού και Οικονομικού Αντικειμένου της Σύμβασης (Τεχνική Έκθεση – Τεχνικές Προδιαγραφές – Ενδεικτικός </w:t>
            </w:r>
            <w:r w:rsidRPr="00210B5A">
              <w:rPr>
                <w:rStyle w:val="-"/>
                <w:rFonts w:asciiTheme="minorHAnsi" w:hAnsiTheme="minorHAnsi" w:cstheme="minorHAnsi"/>
                <w:noProof/>
                <w:spacing w:val="-2"/>
              </w:rPr>
              <w:t>Προϋπολογισμός)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_Toc230096818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55</w:t>
            </w:r>
            <w:r w:rsidRPr="00210B5A">
              <w:rPr>
                <w:rFonts w:asciiTheme="minorHAnsi" w:hAnsiTheme="minorHAnsi" w:cstheme="minorHAnsi"/>
                <w:noProof/>
                <w:webHidden/>
              </w:rPr>
              <w:fldChar w:fldCharType="end"/>
            </w:r>
          </w:hyperlink>
        </w:p>
        <w:p w14:paraId="1ABE30B4" w14:textId="6E0F49B8" w:rsidR="00210B5A" w:rsidRPr="00210B5A" w:rsidRDefault="00210B5A" w:rsidP="00210B5A">
          <w:pPr>
            <w:pStyle w:val="30"/>
            <w:tabs>
              <w:tab w:val="right" w:leader="dot" w:pos="9916"/>
            </w:tabs>
            <w:ind w:left="720"/>
            <w:rPr>
              <w:rFonts w:asciiTheme="minorHAnsi" w:eastAsiaTheme="minorEastAsia" w:hAnsiTheme="minorHAnsi" w:cstheme="minorHAnsi"/>
              <w:b w:val="0"/>
              <w:bCs w:val="0"/>
              <w:i w:val="0"/>
              <w:iCs w:val="0"/>
              <w:noProof/>
              <w:kern w:val="2"/>
              <w:sz w:val="20"/>
              <w:szCs w:val="20"/>
              <w:lang w:val="en-US"/>
              <w14:ligatures w14:val="standardContextual"/>
            </w:rPr>
          </w:pPr>
          <w:hyperlink w:anchor="_Toc230096819" w:history="1">
            <w:r w:rsidRPr="00210B5A">
              <w:rPr>
                <w:rStyle w:val="-"/>
                <w:rFonts w:asciiTheme="minorHAnsi" w:hAnsiTheme="minorHAnsi" w:cstheme="minorHAnsi"/>
                <w:noProof/>
                <w:sz w:val="20"/>
                <w:szCs w:val="20"/>
              </w:rPr>
              <w:t>ΜΕΡΟΣ</w:t>
            </w:r>
            <w:r w:rsidRPr="00210B5A">
              <w:rPr>
                <w:rStyle w:val="-"/>
                <w:rFonts w:asciiTheme="minorHAnsi" w:hAnsiTheme="minorHAnsi" w:cstheme="minorHAnsi"/>
                <w:noProof/>
                <w:spacing w:val="-5"/>
                <w:sz w:val="20"/>
                <w:szCs w:val="20"/>
              </w:rPr>
              <w:t xml:space="preserve"> </w:t>
            </w:r>
            <w:r w:rsidRPr="00210B5A">
              <w:rPr>
                <w:rStyle w:val="-"/>
                <w:rFonts w:asciiTheme="minorHAnsi" w:hAnsiTheme="minorHAnsi" w:cstheme="minorHAnsi"/>
                <w:noProof/>
                <w:sz w:val="20"/>
                <w:szCs w:val="20"/>
              </w:rPr>
              <w:t>Α</w:t>
            </w:r>
            <w:r w:rsidRPr="00210B5A">
              <w:rPr>
                <w:rStyle w:val="-"/>
                <w:rFonts w:asciiTheme="minorHAnsi" w:hAnsiTheme="minorHAnsi" w:cstheme="minorHAnsi"/>
                <w:noProof/>
                <w:spacing w:val="-13"/>
                <w:sz w:val="20"/>
                <w:szCs w:val="20"/>
              </w:rPr>
              <w:t xml:space="preserve"> </w:t>
            </w:r>
            <w:r w:rsidRPr="00210B5A">
              <w:rPr>
                <w:rStyle w:val="-"/>
                <w:rFonts w:asciiTheme="minorHAnsi" w:hAnsiTheme="minorHAnsi" w:cstheme="minorHAnsi"/>
                <w:noProof/>
                <w:sz w:val="20"/>
                <w:szCs w:val="20"/>
              </w:rPr>
              <w:t>-</w:t>
            </w:r>
            <w:r w:rsidRPr="00210B5A">
              <w:rPr>
                <w:rStyle w:val="-"/>
                <w:rFonts w:asciiTheme="minorHAnsi" w:hAnsiTheme="minorHAnsi" w:cstheme="minorHAnsi"/>
                <w:noProof/>
                <w:spacing w:val="-7"/>
                <w:sz w:val="20"/>
                <w:szCs w:val="20"/>
              </w:rPr>
              <w:t xml:space="preserve"> </w:t>
            </w:r>
            <w:r w:rsidRPr="00210B5A">
              <w:rPr>
                <w:rStyle w:val="-"/>
                <w:rFonts w:asciiTheme="minorHAnsi" w:hAnsiTheme="minorHAnsi" w:cstheme="minorHAnsi"/>
                <w:noProof/>
                <w:sz w:val="20"/>
                <w:szCs w:val="20"/>
              </w:rPr>
              <w:t>ΠΕΡΙΓΡΑΦΗ</w:t>
            </w:r>
            <w:r w:rsidRPr="00210B5A">
              <w:rPr>
                <w:rStyle w:val="-"/>
                <w:rFonts w:asciiTheme="minorHAnsi" w:hAnsiTheme="minorHAnsi" w:cstheme="minorHAnsi"/>
                <w:noProof/>
                <w:spacing w:val="-3"/>
                <w:sz w:val="20"/>
                <w:szCs w:val="20"/>
              </w:rPr>
              <w:t xml:space="preserve"> </w:t>
            </w:r>
            <w:r w:rsidRPr="00210B5A">
              <w:rPr>
                <w:rStyle w:val="-"/>
                <w:rFonts w:asciiTheme="minorHAnsi" w:hAnsiTheme="minorHAnsi" w:cstheme="minorHAnsi"/>
                <w:noProof/>
                <w:sz w:val="20"/>
                <w:szCs w:val="20"/>
              </w:rPr>
              <w:t>ΦΥΣΙΚΟΥ</w:t>
            </w:r>
            <w:r w:rsidRPr="00210B5A">
              <w:rPr>
                <w:rStyle w:val="-"/>
                <w:rFonts w:asciiTheme="minorHAnsi" w:hAnsiTheme="minorHAnsi" w:cstheme="minorHAnsi"/>
                <w:noProof/>
                <w:spacing w:val="-4"/>
                <w:sz w:val="20"/>
                <w:szCs w:val="20"/>
              </w:rPr>
              <w:t xml:space="preserve"> </w:t>
            </w:r>
            <w:r w:rsidRPr="00210B5A">
              <w:rPr>
                <w:rStyle w:val="-"/>
                <w:rFonts w:asciiTheme="minorHAnsi" w:hAnsiTheme="minorHAnsi" w:cstheme="minorHAnsi"/>
                <w:noProof/>
                <w:sz w:val="20"/>
                <w:szCs w:val="20"/>
              </w:rPr>
              <w:t>ΑΝΤΙΚΕΙΜΕΝΟΥ</w:t>
            </w:r>
            <w:r w:rsidRPr="00210B5A">
              <w:rPr>
                <w:rStyle w:val="-"/>
                <w:rFonts w:asciiTheme="minorHAnsi" w:hAnsiTheme="minorHAnsi" w:cstheme="minorHAnsi"/>
                <w:noProof/>
                <w:spacing w:val="-9"/>
                <w:sz w:val="20"/>
                <w:szCs w:val="20"/>
              </w:rPr>
              <w:t xml:space="preserve"> </w:t>
            </w:r>
            <w:r w:rsidRPr="00210B5A">
              <w:rPr>
                <w:rStyle w:val="-"/>
                <w:rFonts w:asciiTheme="minorHAnsi" w:hAnsiTheme="minorHAnsi" w:cstheme="minorHAnsi"/>
                <w:noProof/>
                <w:sz w:val="20"/>
                <w:szCs w:val="20"/>
              </w:rPr>
              <w:t>ΤΗΣ</w:t>
            </w:r>
            <w:r w:rsidRPr="00210B5A">
              <w:rPr>
                <w:rStyle w:val="-"/>
                <w:rFonts w:asciiTheme="minorHAnsi" w:hAnsiTheme="minorHAnsi" w:cstheme="minorHAnsi"/>
                <w:noProof/>
                <w:spacing w:val="-4"/>
                <w:sz w:val="20"/>
                <w:szCs w:val="20"/>
              </w:rPr>
              <w:t xml:space="preserve"> </w:t>
            </w:r>
            <w:r w:rsidRPr="00210B5A">
              <w:rPr>
                <w:rStyle w:val="-"/>
                <w:rFonts w:asciiTheme="minorHAnsi" w:hAnsiTheme="minorHAnsi" w:cstheme="minorHAnsi"/>
                <w:noProof/>
                <w:spacing w:val="-2"/>
                <w:sz w:val="20"/>
                <w:szCs w:val="20"/>
              </w:rPr>
              <w:t>ΣΥΜΒΑΣΗΣ</w:t>
            </w:r>
            <w:r w:rsidRPr="00210B5A">
              <w:rPr>
                <w:rFonts w:asciiTheme="minorHAnsi" w:hAnsiTheme="minorHAnsi" w:cstheme="minorHAnsi"/>
                <w:noProof/>
                <w:webHidden/>
                <w:sz w:val="20"/>
                <w:szCs w:val="20"/>
              </w:rPr>
              <w:tab/>
            </w:r>
            <w:r w:rsidRPr="00210B5A">
              <w:rPr>
                <w:rFonts w:asciiTheme="minorHAnsi" w:hAnsiTheme="minorHAnsi" w:cstheme="minorHAnsi"/>
                <w:noProof/>
                <w:webHidden/>
                <w:sz w:val="20"/>
                <w:szCs w:val="20"/>
              </w:rPr>
              <w:fldChar w:fldCharType="begin"/>
            </w:r>
            <w:r w:rsidRPr="00210B5A">
              <w:rPr>
                <w:rFonts w:asciiTheme="minorHAnsi" w:hAnsiTheme="minorHAnsi" w:cstheme="minorHAnsi"/>
                <w:noProof/>
                <w:webHidden/>
                <w:sz w:val="20"/>
                <w:szCs w:val="20"/>
              </w:rPr>
              <w:instrText xml:space="preserve"> PAGEREF _Toc230096819 \h </w:instrText>
            </w:r>
            <w:r w:rsidRPr="00210B5A">
              <w:rPr>
                <w:rFonts w:asciiTheme="minorHAnsi" w:hAnsiTheme="minorHAnsi" w:cstheme="minorHAnsi"/>
                <w:noProof/>
                <w:webHidden/>
                <w:sz w:val="20"/>
                <w:szCs w:val="20"/>
              </w:rPr>
            </w:r>
            <w:r w:rsidRPr="00210B5A">
              <w:rPr>
                <w:rFonts w:asciiTheme="minorHAnsi" w:hAnsiTheme="minorHAnsi" w:cstheme="minorHAnsi"/>
                <w:noProof/>
                <w:webHidden/>
                <w:sz w:val="20"/>
                <w:szCs w:val="20"/>
              </w:rPr>
              <w:fldChar w:fldCharType="separate"/>
            </w:r>
            <w:r w:rsidR="003D3831">
              <w:rPr>
                <w:rFonts w:asciiTheme="minorHAnsi" w:hAnsiTheme="minorHAnsi" w:cstheme="minorHAnsi"/>
                <w:noProof/>
                <w:webHidden/>
                <w:sz w:val="20"/>
                <w:szCs w:val="20"/>
              </w:rPr>
              <w:t>55</w:t>
            </w:r>
            <w:r w:rsidRPr="00210B5A">
              <w:rPr>
                <w:rFonts w:asciiTheme="minorHAnsi" w:hAnsiTheme="minorHAnsi" w:cstheme="minorHAnsi"/>
                <w:noProof/>
                <w:webHidden/>
                <w:sz w:val="20"/>
                <w:szCs w:val="20"/>
              </w:rPr>
              <w:fldChar w:fldCharType="end"/>
            </w:r>
          </w:hyperlink>
        </w:p>
        <w:p w14:paraId="55FC140D" w14:textId="28DC722C" w:rsidR="00210B5A" w:rsidRPr="00210B5A" w:rsidRDefault="00210B5A" w:rsidP="00210B5A">
          <w:pPr>
            <w:pStyle w:val="30"/>
            <w:tabs>
              <w:tab w:val="right" w:leader="dot" w:pos="9916"/>
            </w:tabs>
            <w:ind w:left="720"/>
            <w:rPr>
              <w:rFonts w:asciiTheme="minorHAnsi" w:eastAsiaTheme="minorEastAsia" w:hAnsiTheme="minorHAnsi" w:cstheme="minorHAnsi"/>
              <w:b w:val="0"/>
              <w:bCs w:val="0"/>
              <w:i w:val="0"/>
              <w:iCs w:val="0"/>
              <w:noProof/>
              <w:kern w:val="2"/>
              <w:sz w:val="20"/>
              <w:szCs w:val="20"/>
              <w:lang w:val="en-US"/>
              <w14:ligatures w14:val="standardContextual"/>
            </w:rPr>
          </w:pPr>
          <w:hyperlink w:anchor="_Toc230096830" w:history="1">
            <w:r w:rsidRPr="00210B5A">
              <w:rPr>
                <w:rStyle w:val="-"/>
                <w:rFonts w:asciiTheme="minorHAnsi" w:hAnsiTheme="minorHAnsi" w:cstheme="minorHAnsi"/>
                <w:noProof/>
                <w:sz w:val="20"/>
                <w:szCs w:val="20"/>
              </w:rPr>
              <w:t>ΜΕΡΟΣ</w:t>
            </w:r>
            <w:r w:rsidRPr="00210B5A">
              <w:rPr>
                <w:rStyle w:val="-"/>
                <w:rFonts w:asciiTheme="minorHAnsi" w:hAnsiTheme="minorHAnsi" w:cstheme="minorHAnsi"/>
                <w:noProof/>
                <w:spacing w:val="-8"/>
                <w:sz w:val="20"/>
                <w:szCs w:val="20"/>
              </w:rPr>
              <w:t xml:space="preserve"> </w:t>
            </w:r>
            <w:r w:rsidRPr="00210B5A">
              <w:rPr>
                <w:rStyle w:val="-"/>
                <w:rFonts w:asciiTheme="minorHAnsi" w:hAnsiTheme="minorHAnsi" w:cstheme="minorHAnsi"/>
                <w:noProof/>
                <w:sz w:val="20"/>
                <w:szCs w:val="20"/>
              </w:rPr>
              <w:t>Β</w:t>
            </w:r>
            <w:r w:rsidRPr="00210B5A">
              <w:rPr>
                <w:rStyle w:val="-"/>
                <w:rFonts w:asciiTheme="minorHAnsi" w:hAnsiTheme="minorHAnsi" w:cstheme="minorHAnsi"/>
                <w:noProof/>
                <w:spacing w:val="-7"/>
                <w:sz w:val="20"/>
                <w:szCs w:val="20"/>
              </w:rPr>
              <w:t xml:space="preserve"> </w:t>
            </w:r>
            <w:r w:rsidRPr="00210B5A">
              <w:rPr>
                <w:rStyle w:val="-"/>
                <w:rFonts w:asciiTheme="minorHAnsi" w:hAnsiTheme="minorHAnsi" w:cstheme="minorHAnsi"/>
                <w:noProof/>
                <w:sz w:val="20"/>
                <w:szCs w:val="20"/>
              </w:rPr>
              <w:t>–</w:t>
            </w:r>
            <w:r w:rsidRPr="00210B5A">
              <w:rPr>
                <w:rStyle w:val="-"/>
                <w:rFonts w:asciiTheme="minorHAnsi" w:hAnsiTheme="minorHAnsi" w:cstheme="minorHAnsi"/>
                <w:noProof/>
                <w:spacing w:val="-8"/>
                <w:sz w:val="20"/>
                <w:szCs w:val="20"/>
              </w:rPr>
              <w:t xml:space="preserve"> </w:t>
            </w:r>
            <w:r w:rsidRPr="00210B5A">
              <w:rPr>
                <w:rStyle w:val="-"/>
                <w:rFonts w:asciiTheme="minorHAnsi" w:hAnsiTheme="minorHAnsi" w:cstheme="minorHAnsi"/>
                <w:noProof/>
                <w:sz w:val="20"/>
                <w:szCs w:val="20"/>
              </w:rPr>
              <w:t>ΦΥΛΛΟ ΣΥΜΜΟΡΦΩΣΗΣ</w:t>
            </w:r>
            <w:r w:rsidRPr="00210B5A">
              <w:rPr>
                <w:rFonts w:asciiTheme="minorHAnsi" w:hAnsiTheme="minorHAnsi" w:cstheme="minorHAnsi"/>
                <w:noProof/>
                <w:webHidden/>
                <w:sz w:val="20"/>
                <w:szCs w:val="20"/>
              </w:rPr>
              <w:tab/>
            </w:r>
            <w:r w:rsidRPr="00210B5A">
              <w:rPr>
                <w:rFonts w:asciiTheme="minorHAnsi" w:hAnsiTheme="minorHAnsi" w:cstheme="minorHAnsi"/>
                <w:noProof/>
                <w:webHidden/>
                <w:sz w:val="20"/>
                <w:szCs w:val="20"/>
              </w:rPr>
              <w:fldChar w:fldCharType="begin"/>
            </w:r>
            <w:r w:rsidRPr="00210B5A">
              <w:rPr>
                <w:rFonts w:asciiTheme="minorHAnsi" w:hAnsiTheme="minorHAnsi" w:cstheme="minorHAnsi"/>
                <w:noProof/>
                <w:webHidden/>
                <w:sz w:val="20"/>
                <w:szCs w:val="20"/>
              </w:rPr>
              <w:instrText xml:space="preserve"> PAGEREF _Toc230096830 \h </w:instrText>
            </w:r>
            <w:r w:rsidRPr="00210B5A">
              <w:rPr>
                <w:rFonts w:asciiTheme="minorHAnsi" w:hAnsiTheme="minorHAnsi" w:cstheme="minorHAnsi"/>
                <w:noProof/>
                <w:webHidden/>
                <w:sz w:val="20"/>
                <w:szCs w:val="20"/>
              </w:rPr>
            </w:r>
            <w:r w:rsidRPr="00210B5A">
              <w:rPr>
                <w:rFonts w:asciiTheme="minorHAnsi" w:hAnsiTheme="minorHAnsi" w:cstheme="minorHAnsi"/>
                <w:noProof/>
                <w:webHidden/>
                <w:sz w:val="20"/>
                <w:szCs w:val="20"/>
              </w:rPr>
              <w:fldChar w:fldCharType="separate"/>
            </w:r>
            <w:r w:rsidR="003D3831">
              <w:rPr>
                <w:rFonts w:asciiTheme="minorHAnsi" w:hAnsiTheme="minorHAnsi" w:cstheme="minorHAnsi"/>
                <w:noProof/>
                <w:webHidden/>
                <w:sz w:val="20"/>
                <w:szCs w:val="20"/>
              </w:rPr>
              <w:t>60</w:t>
            </w:r>
            <w:r w:rsidRPr="00210B5A">
              <w:rPr>
                <w:rFonts w:asciiTheme="minorHAnsi" w:hAnsiTheme="minorHAnsi" w:cstheme="minorHAnsi"/>
                <w:noProof/>
                <w:webHidden/>
                <w:sz w:val="20"/>
                <w:szCs w:val="20"/>
              </w:rPr>
              <w:fldChar w:fldCharType="end"/>
            </w:r>
          </w:hyperlink>
        </w:p>
        <w:p w14:paraId="429A0938" w14:textId="37619DE7" w:rsidR="00210B5A" w:rsidRPr="00210B5A" w:rsidRDefault="00210B5A" w:rsidP="00210B5A">
          <w:pPr>
            <w:pStyle w:val="30"/>
            <w:tabs>
              <w:tab w:val="right" w:leader="dot" w:pos="9916"/>
            </w:tabs>
            <w:ind w:left="720"/>
            <w:rPr>
              <w:rFonts w:asciiTheme="minorHAnsi" w:eastAsiaTheme="minorEastAsia" w:hAnsiTheme="minorHAnsi" w:cstheme="minorHAnsi"/>
              <w:b w:val="0"/>
              <w:bCs w:val="0"/>
              <w:i w:val="0"/>
              <w:iCs w:val="0"/>
              <w:noProof/>
              <w:kern w:val="2"/>
              <w:sz w:val="20"/>
              <w:szCs w:val="20"/>
              <w:lang w:val="en-US"/>
              <w14:ligatures w14:val="standardContextual"/>
            </w:rPr>
          </w:pPr>
          <w:hyperlink w:anchor="_Toc230096831" w:history="1">
            <w:r w:rsidRPr="00210B5A">
              <w:rPr>
                <w:rStyle w:val="-"/>
                <w:rFonts w:asciiTheme="minorHAnsi" w:hAnsiTheme="minorHAnsi" w:cstheme="minorHAnsi"/>
                <w:noProof/>
                <w:sz w:val="20"/>
                <w:szCs w:val="20"/>
              </w:rPr>
              <w:t>ΜΕΡΟΣ</w:t>
            </w:r>
            <w:r w:rsidRPr="00210B5A">
              <w:rPr>
                <w:rStyle w:val="-"/>
                <w:rFonts w:asciiTheme="minorHAnsi" w:hAnsiTheme="minorHAnsi" w:cstheme="minorHAnsi"/>
                <w:noProof/>
                <w:spacing w:val="-8"/>
                <w:sz w:val="20"/>
                <w:szCs w:val="20"/>
              </w:rPr>
              <w:t xml:space="preserve"> </w:t>
            </w:r>
            <w:r w:rsidRPr="00210B5A">
              <w:rPr>
                <w:rStyle w:val="-"/>
                <w:rFonts w:asciiTheme="minorHAnsi" w:hAnsiTheme="minorHAnsi" w:cstheme="minorHAnsi"/>
                <w:noProof/>
                <w:sz w:val="20"/>
                <w:szCs w:val="20"/>
              </w:rPr>
              <w:t>Γ</w:t>
            </w:r>
            <w:r w:rsidRPr="00210B5A">
              <w:rPr>
                <w:rStyle w:val="-"/>
                <w:rFonts w:asciiTheme="minorHAnsi" w:hAnsiTheme="minorHAnsi" w:cstheme="minorHAnsi"/>
                <w:noProof/>
                <w:spacing w:val="-7"/>
                <w:sz w:val="20"/>
                <w:szCs w:val="20"/>
              </w:rPr>
              <w:t xml:space="preserve"> </w:t>
            </w:r>
            <w:r w:rsidRPr="00210B5A">
              <w:rPr>
                <w:rStyle w:val="-"/>
                <w:rFonts w:asciiTheme="minorHAnsi" w:hAnsiTheme="minorHAnsi" w:cstheme="minorHAnsi"/>
                <w:noProof/>
                <w:sz w:val="20"/>
                <w:szCs w:val="20"/>
              </w:rPr>
              <w:t>-</w:t>
            </w:r>
            <w:r w:rsidRPr="00210B5A">
              <w:rPr>
                <w:rStyle w:val="-"/>
                <w:rFonts w:asciiTheme="minorHAnsi" w:hAnsiTheme="minorHAnsi" w:cstheme="minorHAnsi"/>
                <w:noProof/>
                <w:spacing w:val="-8"/>
                <w:sz w:val="20"/>
                <w:szCs w:val="20"/>
              </w:rPr>
              <w:t xml:space="preserve"> </w:t>
            </w:r>
            <w:r w:rsidRPr="00210B5A">
              <w:rPr>
                <w:rStyle w:val="-"/>
                <w:rFonts w:asciiTheme="minorHAnsi" w:hAnsiTheme="minorHAnsi" w:cstheme="minorHAnsi"/>
                <w:noProof/>
                <w:sz w:val="20"/>
                <w:szCs w:val="20"/>
              </w:rPr>
              <w:t>ΟΙΚΟΝΟΜΙΚΟ</w:t>
            </w:r>
            <w:r w:rsidRPr="00210B5A">
              <w:rPr>
                <w:rStyle w:val="-"/>
                <w:rFonts w:asciiTheme="minorHAnsi" w:hAnsiTheme="minorHAnsi" w:cstheme="minorHAnsi"/>
                <w:noProof/>
                <w:spacing w:val="-3"/>
                <w:sz w:val="20"/>
                <w:szCs w:val="20"/>
              </w:rPr>
              <w:t xml:space="preserve"> </w:t>
            </w:r>
            <w:r w:rsidRPr="00210B5A">
              <w:rPr>
                <w:rStyle w:val="-"/>
                <w:rFonts w:asciiTheme="minorHAnsi" w:hAnsiTheme="minorHAnsi" w:cstheme="minorHAnsi"/>
                <w:noProof/>
                <w:sz w:val="20"/>
                <w:szCs w:val="20"/>
              </w:rPr>
              <w:t>ΑΝΤΙΚΕΙΜΕΝΟ</w:t>
            </w:r>
            <w:r w:rsidRPr="00210B5A">
              <w:rPr>
                <w:rStyle w:val="-"/>
                <w:rFonts w:asciiTheme="minorHAnsi" w:hAnsiTheme="minorHAnsi" w:cstheme="minorHAnsi"/>
                <w:noProof/>
                <w:spacing w:val="-6"/>
                <w:sz w:val="20"/>
                <w:szCs w:val="20"/>
              </w:rPr>
              <w:t xml:space="preserve"> </w:t>
            </w:r>
            <w:r w:rsidRPr="00210B5A">
              <w:rPr>
                <w:rStyle w:val="-"/>
                <w:rFonts w:asciiTheme="minorHAnsi" w:hAnsiTheme="minorHAnsi" w:cstheme="minorHAnsi"/>
                <w:noProof/>
                <w:sz w:val="20"/>
                <w:szCs w:val="20"/>
              </w:rPr>
              <w:t>ΤΗΣ</w:t>
            </w:r>
            <w:r w:rsidRPr="00210B5A">
              <w:rPr>
                <w:rStyle w:val="-"/>
                <w:rFonts w:asciiTheme="minorHAnsi" w:hAnsiTheme="minorHAnsi" w:cstheme="minorHAnsi"/>
                <w:noProof/>
                <w:spacing w:val="-5"/>
                <w:sz w:val="20"/>
                <w:szCs w:val="20"/>
              </w:rPr>
              <w:t xml:space="preserve"> </w:t>
            </w:r>
            <w:r w:rsidRPr="00210B5A">
              <w:rPr>
                <w:rStyle w:val="-"/>
                <w:rFonts w:asciiTheme="minorHAnsi" w:hAnsiTheme="minorHAnsi" w:cstheme="minorHAnsi"/>
                <w:noProof/>
                <w:spacing w:val="-2"/>
                <w:sz w:val="20"/>
                <w:szCs w:val="20"/>
              </w:rPr>
              <w:t>ΣΥΜΒΑΣΗΣ</w:t>
            </w:r>
            <w:r w:rsidRPr="00210B5A">
              <w:rPr>
                <w:rFonts w:asciiTheme="minorHAnsi" w:hAnsiTheme="minorHAnsi" w:cstheme="minorHAnsi"/>
                <w:noProof/>
                <w:webHidden/>
                <w:sz w:val="20"/>
                <w:szCs w:val="20"/>
              </w:rPr>
              <w:tab/>
            </w:r>
            <w:r w:rsidRPr="00210B5A">
              <w:rPr>
                <w:rFonts w:asciiTheme="minorHAnsi" w:hAnsiTheme="minorHAnsi" w:cstheme="minorHAnsi"/>
                <w:noProof/>
                <w:webHidden/>
                <w:sz w:val="20"/>
                <w:szCs w:val="20"/>
              </w:rPr>
              <w:fldChar w:fldCharType="begin"/>
            </w:r>
            <w:r w:rsidRPr="00210B5A">
              <w:rPr>
                <w:rFonts w:asciiTheme="minorHAnsi" w:hAnsiTheme="minorHAnsi" w:cstheme="minorHAnsi"/>
                <w:noProof/>
                <w:webHidden/>
                <w:sz w:val="20"/>
                <w:szCs w:val="20"/>
              </w:rPr>
              <w:instrText xml:space="preserve"> PAGEREF _Toc230096831 \h </w:instrText>
            </w:r>
            <w:r w:rsidRPr="00210B5A">
              <w:rPr>
                <w:rFonts w:asciiTheme="minorHAnsi" w:hAnsiTheme="minorHAnsi" w:cstheme="minorHAnsi"/>
                <w:noProof/>
                <w:webHidden/>
                <w:sz w:val="20"/>
                <w:szCs w:val="20"/>
              </w:rPr>
            </w:r>
            <w:r w:rsidRPr="00210B5A">
              <w:rPr>
                <w:rFonts w:asciiTheme="minorHAnsi" w:hAnsiTheme="minorHAnsi" w:cstheme="minorHAnsi"/>
                <w:noProof/>
                <w:webHidden/>
                <w:sz w:val="20"/>
                <w:szCs w:val="20"/>
              </w:rPr>
              <w:fldChar w:fldCharType="separate"/>
            </w:r>
            <w:r w:rsidR="003D3831">
              <w:rPr>
                <w:rFonts w:asciiTheme="minorHAnsi" w:hAnsiTheme="minorHAnsi" w:cstheme="minorHAnsi"/>
                <w:noProof/>
                <w:webHidden/>
                <w:sz w:val="20"/>
                <w:szCs w:val="20"/>
              </w:rPr>
              <w:t>66</w:t>
            </w:r>
            <w:r w:rsidRPr="00210B5A">
              <w:rPr>
                <w:rFonts w:asciiTheme="minorHAnsi" w:hAnsiTheme="minorHAnsi" w:cstheme="minorHAnsi"/>
                <w:noProof/>
                <w:webHidden/>
                <w:sz w:val="20"/>
                <w:szCs w:val="20"/>
              </w:rPr>
              <w:fldChar w:fldCharType="end"/>
            </w:r>
          </w:hyperlink>
        </w:p>
        <w:p w14:paraId="23995A8B" w14:textId="3582D0F4"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34" w:history="1">
            <w:r w:rsidRPr="00210B5A">
              <w:rPr>
                <w:rStyle w:val="-"/>
                <w:rFonts w:asciiTheme="minorHAnsi" w:hAnsiTheme="minorHAnsi" w:cstheme="minorHAnsi"/>
                <w:noProof/>
              </w:rPr>
              <w:t>ΠΑΡΑΡΤΗΜΑ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ΙΙ</w:t>
            </w:r>
            <w:r w:rsidRPr="00210B5A">
              <w:rPr>
                <w:rStyle w:val="-"/>
                <w:rFonts w:asciiTheme="minorHAnsi" w:hAnsiTheme="minorHAnsi" w:cstheme="minorHAnsi"/>
                <w:noProof/>
                <w:spacing w:val="-5"/>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Συγγραφή</w:t>
            </w:r>
            <w:r w:rsidRPr="00210B5A">
              <w:rPr>
                <w:rStyle w:val="-"/>
                <w:rFonts w:asciiTheme="minorHAnsi" w:hAnsiTheme="minorHAnsi" w:cstheme="minorHAnsi"/>
                <w:noProof/>
                <w:spacing w:val="-4"/>
              </w:rPr>
              <w:t xml:space="preserve"> </w:t>
            </w:r>
            <w:r w:rsidRPr="00210B5A">
              <w:rPr>
                <w:rStyle w:val="-"/>
                <w:rFonts w:asciiTheme="minorHAnsi" w:hAnsiTheme="minorHAnsi" w:cstheme="minorHAnsi"/>
                <w:noProof/>
                <w:spacing w:val="-2"/>
              </w:rPr>
              <w:t>Υποχρεώσεων</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_Toc230096834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67</w:t>
            </w:r>
            <w:r w:rsidRPr="00210B5A">
              <w:rPr>
                <w:rFonts w:asciiTheme="minorHAnsi" w:hAnsiTheme="minorHAnsi" w:cstheme="minorHAnsi"/>
                <w:noProof/>
                <w:webHidden/>
              </w:rPr>
              <w:fldChar w:fldCharType="end"/>
            </w:r>
          </w:hyperlink>
        </w:p>
        <w:p w14:paraId="769052AD" w14:textId="16E94B51"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48" w:history="1">
            <w:r w:rsidRPr="00210B5A">
              <w:rPr>
                <w:rStyle w:val="-"/>
                <w:rFonts w:asciiTheme="minorHAnsi" w:hAnsiTheme="minorHAnsi" w:cstheme="minorHAnsi"/>
                <w:noProof/>
              </w:rPr>
              <w:t>ΠΑΡΑΡΤΗΜΑ</w:t>
            </w:r>
            <w:r w:rsidRPr="00210B5A">
              <w:rPr>
                <w:rStyle w:val="-"/>
                <w:rFonts w:asciiTheme="minorHAnsi" w:hAnsiTheme="minorHAnsi" w:cstheme="minorHAnsi"/>
                <w:noProof/>
                <w:spacing w:val="-7"/>
              </w:rPr>
              <w:t xml:space="preserve"> </w:t>
            </w:r>
            <w:r w:rsidRPr="00210B5A">
              <w:rPr>
                <w:rStyle w:val="-"/>
                <w:rFonts w:asciiTheme="minorHAnsi" w:hAnsiTheme="minorHAnsi" w:cstheme="minorHAnsi"/>
                <w:noProof/>
              </w:rPr>
              <w:t>IIΙ</w:t>
            </w:r>
            <w:r w:rsidRPr="00210B5A">
              <w:rPr>
                <w:rStyle w:val="-"/>
                <w:rFonts w:asciiTheme="minorHAnsi" w:hAnsiTheme="minorHAnsi" w:cstheme="minorHAnsi"/>
                <w:noProof/>
                <w:spacing w:val="-8"/>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Υπόδειγμα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Οικονομικής</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Προσφοράς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_Toc230096848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70</w:t>
            </w:r>
            <w:r w:rsidRPr="00210B5A">
              <w:rPr>
                <w:rFonts w:asciiTheme="minorHAnsi" w:hAnsiTheme="minorHAnsi" w:cstheme="minorHAnsi"/>
                <w:noProof/>
                <w:webHidden/>
              </w:rPr>
              <w:fldChar w:fldCharType="end"/>
            </w:r>
          </w:hyperlink>
        </w:p>
        <w:p w14:paraId="11779CAF" w14:textId="55ABA0BD"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50" w:history="1">
            <w:r w:rsidRPr="00210B5A">
              <w:rPr>
                <w:rStyle w:val="-"/>
                <w:rFonts w:asciiTheme="minorHAnsi" w:hAnsiTheme="minorHAnsi" w:cstheme="minorHAnsi"/>
                <w:noProof/>
              </w:rPr>
              <w:t>ΠΑΡΑΡΤΗΜΑ IV – Υποδείγματα Εγγυητικών Επιστολών (Προσαρμοσμένο από την Αναθέτουσα Αρχή)</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_Toc230096850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71</w:t>
            </w:r>
            <w:r w:rsidRPr="00210B5A">
              <w:rPr>
                <w:rFonts w:asciiTheme="minorHAnsi" w:hAnsiTheme="minorHAnsi" w:cstheme="minorHAnsi"/>
                <w:noProof/>
                <w:webHidden/>
              </w:rPr>
              <w:fldChar w:fldCharType="end"/>
            </w:r>
          </w:hyperlink>
        </w:p>
        <w:p w14:paraId="330563DC" w14:textId="6FE20C22" w:rsidR="00210B5A" w:rsidRPr="00210B5A" w:rsidRDefault="00210B5A">
          <w:pPr>
            <w:pStyle w:val="20"/>
            <w:tabs>
              <w:tab w:val="left" w:pos="1920"/>
              <w:tab w:val="right" w:leader="dot" w:pos="9916"/>
            </w:tabs>
            <w:rPr>
              <w:rFonts w:asciiTheme="minorHAnsi" w:eastAsiaTheme="minorEastAsia" w:hAnsiTheme="minorHAnsi" w:cstheme="minorHAnsi"/>
              <w:noProof/>
              <w:kern w:val="2"/>
              <w:lang w:val="en-US"/>
              <w14:ligatures w14:val="standardContextual"/>
            </w:rPr>
          </w:pPr>
          <w:hyperlink w:anchor="_Toc230096856" w:history="1">
            <w:r w:rsidRPr="00210B5A">
              <w:rPr>
                <w:rStyle w:val="-"/>
                <w:rFonts w:asciiTheme="minorHAnsi" w:hAnsiTheme="minorHAnsi" w:cstheme="minorHAnsi"/>
                <w:noProof/>
              </w:rPr>
              <w:t>ΠΑΡΑΡΤΗΜΑ</w:t>
            </w:r>
            <w:r w:rsidRPr="00210B5A">
              <w:rPr>
                <w:rStyle w:val="-"/>
                <w:rFonts w:asciiTheme="minorHAnsi" w:hAnsiTheme="minorHAnsi" w:cstheme="minorHAnsi"/>
                <w:noProof/>
                <w:spacing w:val="80"/>
              </w:rPr>
              <w:t xml:space="preserve"> </w:t>
            </w:r>
            <w:r w:rsidRPr="00210B5A">
              <w:rPr>
                <w:rStyle w:val="-"/>
                <w:rFonts w:asciiTheme="minorHAnsi" w:hAnsiTheme="minorHAnsi" w:cstheme="minorHAnsi"/>
                <w:noProof/>
              </w:rPr>
              <w:t>V</w:t>
            </w:r>
            <w:r w:rsidRPr="00210B5A">
              <w:rPr>
                <w:rFonts w:asciiTheme="minorHAnsi" w:eastAsiaTheme="minorEastAsia" w:hAnsiTheme="minorHAnsi" w:cstheme="minorHAnsi"/>
                <w:noProof/>
                <w:kern w:val="2"/>
                <w:lang w:val="en-US"/>
                <w14:ligatures w14:val="standardContextual"/>
              </w:rPr>
              <w:tab/>
            </w:r>
            <w:r w:rsidRPr="00210B5A">
              <w:rPr>
                <w:rStyle w:val="-"/>
                <w:rFonts w:asciiTheme="minorHAnsi" w:hAnsiTheme="minorHAnsi" w:cstheme="minorHAnsi"/>
                <w:noProof/>
                <w:spacing w:val="-10"/>
              </w:rPr>
              <w:t>–</w:t>
            </w:r>
            <w:r w:rsidRPr="00210B5A">
              <w:rPr>
                <w:rStyle w:val="-"/>
                <w:rFonts w:asciiTheme="minorHAnsi" w:hAnsiTheme="minorHAnsi" w:cstheme="minorHAnsi"/>
                <w:noProof/>
              </w:rPr>
              <w:t xml:space="preserve"> Ενημέρωση</w:t>
            </w:r>
            <w:r w:rsidRPr="00210B5A">
              <w:rPr>
                <w:rStyle w:val="-"/>
                <w:rFonts w:asciiTheme="minorHAnsi" w:hAnsiTheme="minorHAnsi" w:cstheme="minorHAnsi"/>
                <w:noProof/>
                <w:spacing w:val="80"/>
              </w:rPr>
              <w:t xml:space="preserve"> </w:t>
            </w:r>
            <w:r w:rsidRPr="00210B5A">
              <w:rPr>
                <w:rStyle w:val="-"/>
                <w:rFonts w:asciiTheme="minorHAnsi" w:hAnsiTheme="minorHAnsi" w:cstheme="minorHAnsi"/>
                <w:noProof/>
              </w:rPr>
              <w:t>για την</w:t>
            </w:r>
            <w:r w:rsidRPr="00210B5A">
              <w:rPr>
                <w:rStyle w:val="-"/>
                <w:rFonts w:asciiTheme="minorHAnsi" w:hAnsiTheme="minorHAnsi" w:cstheme="minorHAnsi"/>
                <w:noProof/>
                <w:spacing w:val="80"/>
              </w:rPr>
              <w:t xml:space="preserve"> </w:t>
            </w:r>
            <w:r w:rsidRPr="00210B5A">
              <w:rPr>
                <w:rStyle w:val="-"/>
                <w:rFonts w:asciiTheme="minorHAnsi" w:hAnsiTheme="minorHAnsi" w:cstheme="minorHAnsi"/>
                <w:noProof/>
              </w:rPr>
              <w:t>προστασία προσωπικών</w:t>
            </w:r>
            <w:r w:rsidRPr="00210B5A">
              <w:rPr>
                <w:rStyle w:val="-"/>
                <w:rFonts w:asciiTheme="minorHAnsi" w:hAnsiTheme="minorHAnsi" w:cstheme="minorHAnsi"/>
                <w:noProof/>
                <w:spacing w:val="80"/>
              </w:rPr>
              <w:t xml:space="preserve"> </w:t>
            </w:r>
            <w:r w:rsidRPr="00210B5A">
              <w:rPr>
                <w:rStyle w:val="-"/>
                <w:rFonts w:asciiTheme="minorHAnsi" w:hAnsiTheme="minorHAnsi" w:cstheme="minorHAnsi"/>
                <w:noProof/>
              </w:rPr>
              <w:t>δεδομένων (Προσαρμοσμένο από την Αναθέτουσα Αρχή)</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_Toc230096856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74</w:t>
            </w:r>
            <w:r w:rsidRPr="00210B5A">
              <w:rPr>
                <w:rFonts w:asciiTheme="minorHAnsi" w:hAnsiTheme="minorHAnsi" w:cstheme="minorHAnsi"/>
                <w:noProof/>
                <w:webHidden/>
              </w:rPr>
              <w:fldChar w:fldCharType="end"/>
            </w:r>
          </w:hyperlink>
        </w:p>
        <w:p w14:paraId="2B3E3402" w14:textId="4DB39351"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58" w:history="1">
            <w:r w:rsidRPr="00210B5A">
              <w:rPr>
                <w:rStyle w:val="-"/>
                <w:rFonts w:asciiTheme="minorHAnsi" w:hAnsiTheme="minorHAnsi" w:cstheme="minorHAnsi"/>
                <w:noProof/>
              </w:rPr>
              <w:t>ΠΑΡΑΡΤΗΜΑ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VI</w:t>
            </w:r>
            <w:r w:rsidRPr="00210B5A">
              <w:rPr>
                <w:rStyle w:val="-"/>
                <w:rFonts w:asciiTheme="minorHAnsi" w:hAnsiTheme="minorHAnsi" w:cstheme="minorHAnsi"/>
                <w:noProof/>
                <w:spacing w:val="56"/>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ΕΕΕΣ</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(Προσαρμοσμένο</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από</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την</w:t>
            </w:r>
            <w:r w:rsidRPr="00210B5A">
              <w:rPr>
                <w:rStyle w:val="-"/>
                <w:rFonts w:asciiTheme="minorHAnsi" w:hAnsiTheme="minorHAnsi" w:cstheme="minorHAnsi"/>
                <w:noProof/>
                <w:spacing w:val="-2"/>
              </w:rPr>
              <w:t xml:space="preserve"> </w:t>
            </w:r>
            <w:r w:rsidRPr="00210B5A">
              <w:rPr>
                <w:rStyle w:val="-"/>
                <w:rFonts w:asciiTheme="minorHAnsi" w:hAnsiTheme="minorHAnsi" w:cstheme="minorHAnsi"/>
                <w:noProof/>
              </w:rPr>
              <w:t>Αναθέτουσα</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spacing w:val="-2"/>
              </w:rPr>
              <w:t>Αρχή)</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_Toc230096858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75</w:t>
            </w:r>
            <w:r w:rsidRPr="00210B5A">
              <w:rPr>
                <w:rFonts w:asciiTheme="minorHAnsi" w:hAnsiTheme="minorHAnsi" w:cstheme="minorHAnsi"/>
                <w:noProof/>
                <w:webHidden/>
              </w:rPr>
              <w:fldChar w:fldCharType="end"/>
            </w:r>
          </w:hyperlink>
        </w:p>
        <w:p w14:paraId="0C5E0360" w14:textId="6DB999CB" w:rsidR="00210B5A" w:rsidRPr="00210B5A" w:rsidRDefault="00210B5A">
          <w:pPr>
            <w:pStyle w:val="20"/>
            <w:tabs>
              <w:tab w:val="right" w:leader="dot" w:pos="9916"/>
            </w:tabs>
            <w:rPr>
              <w:rFonts w:asciiTheme="minorHAnsi" w:eastAsiaTheme="minorEastAsia" w:hAnsiTheme="minorHAnsi" w:cstheme="minorHAnsi"/>
              <w:noProof/>
              <w:kern w:val="2"/>
              <w:lang w:val="en-US"/>
              <w14:ligatures w14:val="standardContextual"/>
            </w:rPr>
          </w:pPr>
          <w:hyperlink w:anchor="_Toc230096859" w:history="1">
            <w:r w:rsidRPr="00210B5A">
              <w:rPr>
                <w:rStyle w:val="-"/>
                <w:rFonts w:asciiTheme="minorHAnsi" w:hAnsiTheme="minorHAnsi" w:cstheme="minorHAnsi"/>
                <w:noProof/>
              </w:rPr>
              <w:t>ΠΑΡΑΡΤΗΜΑ</w:t>
            </w:r>
            <w:r w:rsidRPr="00210B5A">
              <w:rPr>
                <w:rStyle w:val="-"/>
                <w:rFonts w:asciiTheme="minorHAnsi" w:hAnsiTheme="minorHAnsi" w:cstheme="minorHAnsi"/>
                <w:noProof/>
                <w:spacing w:val="-3"/>
              </w:rPr>
              <w:t xml:space="preserve"> </w:t>
            </w:r>
            <w:r w:rsidRPr="00210B5A">
              <w:rPr>
                <w:rStyle w:val="-"/>
                <w:rFonts w:asciiTheme="minorHAnsi" w:hAnsiTheme="minorHAnsi" w:cstheme="minorHAnsi"/>
                <w:noProof/>
              </w:rPr>
              <w:t>VIΙ</w:t>
            </w:r>
            <w:r w:rsidRPr="00210B5A">
              <w:rPr>
                <w:rStyle w:val="-"/>
                <w:rFonts w:asciiTheme="minorHAnsi" w:hAnsiTheme="minorHAnsi" w:cstheme="minorHAnsi"/>
                <w:noProof/>
                <w:spacing w:val="56"/>
              </w:rPr>
              <w:t xml:space="preserve"> </w:t>
            </w:r>
            <w:r w:rsidRPr="00210B5A">
              <w:rPr>
                <w:rStyle w:val="-"/>
                <w:rFonts w:asciiTheme="minorHAnsi" w:hAnsiTheme="minorHAnsi" w:cstheme="minorHAnsi"/>
                <w:noProof/>
              </w:rPr>
              <w:t>–</w:t>
            </w:r>
            <w:r w:rsidRPr="00210B5A">
              <w:rPr>
                <w:rStyle w:val="-"/>
                <w:rFonts w:asciiTheme="minorHAnsi" w:hAnsiTheme="minorHAnsi" w:cstheme="minorHAnsi"/>
                <w:noProof/>
                <w:spacing w:val="-1"/>
              </w:rPr>
              <w:t xml:space="preserve"> </w:t>
            </w:r>
            <w:r w:rsidRPr="00210B5A">
              <w:rPr>
                <w:rStyle w:val="-"/>
                <w:rFonts w:asciiTheme="minorHAnsi" w:hAnsiTheme="minorHAnsi" w:cstheme="minorHAnsi"/>
                <w:noProof/>
              </w:rPr>
              <w:t>ΣΧΕΔΙΟ ΣΥΜΒΑΣΗΣ ΠΡΟΜΗΘΕΙΑΣ</w:t>
            </w:r>
            <w:r w:rsidRPr="00210B5A">
              <w:rPr>
                <w:rFonts w:asciiTheme="minorHAnsi" w:hAnsiTheme="minorHAnsi" w:cstheme="minorHAnsi"/>
                <w:noProof/>
                <w:webHidden/>
              </w:rPr>
              <w:tab/>
            </w:r>
            <w:r w:rsidRPr="00210B5A">
              <w:rPr>
                <w:rFonts w:asciiTheme="minorHAnsi" w:hAnsiTheme="minorHAnsi" w:cstheme="minorHAnsi"/>
                <w:noProof/>
                <w:webHidden/>
              </w:rPr>
              <w:fldChar w:fldCharType="begin"/>
            </w:r>
            <w:r w:rsidRPr="00210B5A">
              <w:rPr>
                <w:rFonts w:asciiTheme="minorHAnsi" w:hAnsiTheme="minorHAnsi" w:cstheme="minorHAnsi"/>
                <w:noProof/>
                <w:webHidden/>
              </w:rPr>
              <w:instrText xml:space="preserve"> PAGEREF _Toc230096859 \h </w:instrText>
            </w:r>
            <w:r w:rsidRPr="00210B5A">
              <w:rPr>
                <w:rFonts w:asciiTheme="minorHAnsi" w:hAnsiTheme="minorHAnsi" w:cstheme="minorHAnsi"/>
                <w:noProof/>
                <w:webHidden/>
              </w:rPr>
            </w:r>
            <w:r w:rsidRPr="00210B5A">
              <w:rPr>
                <w:rFonts w:asciiTheme="minorHAnsi" w:hAnsiTheme="minorHAnsi" w:cstheme="minorHAnsi"/>
                <w:noProof/>
                <w:webHidden/>
              </w:rPr>
              <w:fldChar w:fldCharType="separate"/>
            </w:r>
            <w:r w:rsidR="003D3831">
              <w:rPr>
                <w:rFonts w:asciiTheme="minorHAnsi" w:hAnsiTheme="minorHAnsi" w:cstheme="minorHAnsi"/>
                <w:noProof/>
                <w:webHidden/>
              </w:rPr>
              <w:t>76</w:t>
            </w:r>
            <w:r w:rsidRPr="00210B5A">
              <w:rPr>
                <w:rFonts w:asciiTheme="minorHAnsi" w:hAnsiTheme="minorHAnsi" w:cstheme="minorHAnsi"/>
                <w:noProof/>
                <w:webHidden/>
              </w:rPr>
              <w:fldChar w:fldCharType="end"/>
            </w:r>
          </w:hyperlink>
        </w:p>
        <w:p w14:paraId="56031E3A" w14:textId="0DB43AC4" w:rsidR="009E170C" w:rsidRDefault="00865571">
          <w:r w:rsidRPr="00210B5A">
            <w:rPr>
              <w:rFonts w:asciiTheme="minorHAnsi" w:hAnsiTheme="minorHAnsi" w:cstheme="minorHAnsi"/>
              <w:b/>
              <w:bCs/>
              <w:sz w:val="20"/>
              <w:szCs w:val="20"/>
            </w:rPr>
            <w:fldChar w:fldCharType="end"/>
          </w:r>
        </w:p>
      </w:sdtContent>
    </w:sdt>
    <w:p w14:paraId="2441D45B" w14:textId="77777777" w:rsidR="00125A59" w:rsidRDefault="00125A59">
      <w:pPr>
        <w:pStyle w:val="20"/>
        <w:sectPr w:rsidR="00125A59" w:rsidSect="0085720C">
          <w:headerReference w:type="default" r:id="rId11"/>
          <w:type w:val="continuous"/>
          <w:pgSz w:w="11910" w:h="16840"/>
          <w:pgMar w:top="1098" w:right="992" w:bottom="1923" w:left="992" w:header="0" w:footer="295" w:gutter="0"/>
          <w:cols w:space="720"/>
        </w:sectPr>
      </w:pPr>
    </w:p>
    <w:bookmarkStart w:id="2" w:name="_Toc230096733"/>
    <w:p w14:paraId="0C7C6B66" w14:textId="77777777" w:rsidR="00125A59" w:rsidRDefault="00D1694B">
      <w:pPr>
        <w:pStyle w:val="1"/>
        <w:numPr>
          <w:ilvl w:val="0"/>
          <w:numId w:val="30"/>
        </w:numPr>
        <w:tabs>
          <w:tab w:val="left" w:pos="707"/>
        </w:tabs>
        <w:ind w:hanging="566"/>
        <w:rPr>
          <w:color w:val="333399"/>
        </w:rPr>
      </w:pPr>
      <w:r>
        <w:rPr>
          <w:noProof/>
        </w:rPr>
        <w:lastRenderedPageBreak/>
        <mc:AlternateContent>
          <mc:Choice Requires="wps">
            <w:drawing>
              <wp:anchor distT="0" distB="0" distL="0" distR="0" simplePos="0" relativeHeight="251659776" behindDoc="0" locked="0" layoutInCell="1" allowOverlap="1" wp14:anchorId="4EEEBBF6" wp14:editId="27CD95AB">
                <wp:simplePos x="0" y="0"/>
                <wp:positionH relativeFrom="page">
                  <wp:posOffset>701344</wp:posOffset>
                </wp:positionH>
                <wp:positionV relativeFrom="paragraph">
                  <wp:posOffset>267970</wp:posOffset>
                </wp:positionV>
                <wp:extent cx="6159500" cy="304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1D7436F" id="Graphic 11" o:spid="_x0000_s1026" style="position:absolute;margin-left:55.2pt;margin-top:21.1pt;width:485pt;height:2.4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" path="m6159373,l,,,30479r6159373,l6159373,xe" fillcolor="navy" stroked="f">
                <v:path arrowok="t"/>
                <w10:wrap anchorx="page"/>
              </v:shape>
            </w:pict>
          </mc:Fallback>
        </mc:AlternateContent>
      </w:r>
      <w:bookmarkStart w:id="3" w:name="1._ΑΝΑΘΕΤΟΥΣΑ_ΑΡΧΗ_ΚΑΙ_ΑΝΤΙΚΕΙΜΕΝΟ_ΣΥΜΒΑ"/>
      <w:bookmarkEnd w:id="3"/>
      <w:r>
        <w:rPr>
          <w:color w:val="333399"/>
        </w:rPr>
        <w:t>ΑΝΑΘΕΤΟΥΣΑ</w:t>
      </w:r>
      <w:r>
        <w:rPr>
          <w:color w:val="333399"/>
          <w:spacing w:val="-11"/>
        </w:rPr>
        <w:t xml:space="preserve"> </w:t>
      </w:r>
      <w:r>
        <w:rPr>
          <w:color w:val="333399"/>
        </w:rPr>
        <w:t>ΑΡΧΗ</w:t>
      </w:r>
      <w:r>
        <w:rPr>
          <w:color w:val="333399"/>
          <w:spacing w:val="-11"/>
        </w:rPr>
        <w:t xml:space="preserve"> </w:t>
      </w:r>
      <w:r>
        <w:rPr>
          <w:color w:val="333399"/>
        </w:rPr>
        <w:t>ΚΑΙ</w:t>
      </w:r>
      <w:r>
        <w:rPr>
          <w:color w:val="333399"/>
          <w:spacing w:val="-7"/>
        </w:rPr>
        <w:t xml:space="preserve"> </w:t>
      </w:r>
      <w:r>
        <w:rPr>
          <w:color w:val="333399"/>
        </w:rPr>
        <w:t>ΑΝΤΙΚΕΙΜΕΝΟ</w:t>
      </w:r>
      <w:r>
        <w:rPr>
          <w:color w:val="333399"/>
          <w:spacing w:val="-11"/>
        </w:rPr>
        <w:t xml:space="preserve"> </w:t>
      </w:r>
      <w:r>
        <w:rPr>
          <w:color w:val="333399"/>
          <w:spacing w:val="-2"/>
        </w:rPr>
        <w:t>ΣΥΜΒΑΣΗΣ</w:t>
      </w:r>
      <w:bookmarkEnd w:id="2"/>
    </w:p>
    <w:bookmarkStart w:id="4" w:name="_Toc230096734"/>
    <w:p w14:paraId="1C30CE58" w14:textId="77777777" w:rsidR="00125A59" w:rsidRDefault="00D1694B">
      <w:pPr>
        <w:pStyle w:val="2"/>
        <w:numPr>
          <w:ilvl w:val="1"/>
          <w:numId w:val="30"/>
        </w:numPr>
        <w:tabs>
          <w:tab w:val="left" w:pos="707"/>
        </w:tabs>
        <w:spacing w:before="306"/>
        <w:ind w:hanging="566"/>
      </w:pPr>
      <w:r>
        <w:rPr>
          <w:noProof/>
        </w:rPr>
        <mc:AlternateContent>
          <mc:Choice Requires="wps">
            <w:drawing>
              <wp:anchor distT="0" distB="0" distL="0" distR="0" simplePos="0" relativeHeight="251634176" behindDoc="1" locked="0" layoutInCell="1" allowOverlap="1" wp14:anchorId="1E4F1417" wp14:editId="6A6802D0">
                <wp:simplePos x="0" y="0"/>
                <wp:positionH relativeFrom="page">
                  <wp:posOffset>701344</wp:posOffset>
                </wp:positionH>
                <wp:positionV relativeFrom="paragraph">
                  <wp:posOffset>385970</wp:posOffset>
                </wp:positionV>
                <wp:extent cx="6159500"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83A0ABA" id="Graphic 12" o:spid="_x0000_s1026" style="position:absolute;margin-left:55.2pt;margin-top:30.4pt;width:485pt;height:1pt;z-index:-25168281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" path="m6159373,l,,,12192r6159373,l6159373,xe" fillcolor="navy" stroked="f">
                <v:path arrowok="t"/>
                <w10:wrap type="topAndBottom" anchorx="page"/>
              </v:shape>
            </w:pict>
          </mc:Fallback>
        </mc:AlternateContent>
      </w:r>
      <w:bookmarkStart w:id="5" w:name="1.1_Στοιχεία_Αναθέτουσας_Αρχής"/>
      <w:bookmarkEnd w:id="5"/>
      <w:r>
        <w:rPr>
          <w:color w:val="001F5F"/>
        </w:rPr>
        <w:t>Στοιχεία</w:t>
      </w:r>
      <w:r>
        <w:rPr>
          <w:color w:val="001F5F"/>
          <w:spacing w:val="-5"/>
        </w:rPr>
        <w:t xml:space="preserve"> </w:t>
      </w:r>
      <w:r>
        <w:rPr>
          <w:color w:val="001F5F"/>
        </w:rPr>
        <w:t>Αναθέτουσας</w:t>
      </w:r>
      <w:r>
        <w:rPr>
          <w:color w:val="001F5F"/>
          <w:spacing w:val="-4"/>
        </w:rPr>
        <w:t xml:space="preserve"> Αρχής</w:t>
      </w:r>
      <w:bookmarkEnd w:id="4"/>
    </w:p>
    <w:p w14:paraId="1768D8D8" w14:textId="77777777" w:rsidR="00125A59" w:rsidRDefault="00125A59">
      <w:pPr>
        <w:pStyle w:val="a3"/>
        <w:spacing w:before="183"/>
        <w:ind w:left="0"/>
        <w:jc w:val="left"/>
        <w:rPr>
          <w:rFonts w:ascii="Arial"/>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8"/>
        <w:gridCol w:w="4418"/>
      </w:tblGrid>
      <w:tr w:rsidR="00125A59" w14:paraId="32F72FC9" w14:textId="77777777">
        <w:trPr>
          <w:trHeight w:val="325"/>
        </w:trPr>
        <w:tc>
          <w:tcPr>
            <w:tcW w:w="5248" w:type="dxa"/>
          </w:tcPr>
          <w:p w14:paraId="2C5385E6" w14:textId="77777777" w:rsidR="00125A59" w:rsidRDefault="00D1694B">
            <w:pPr>
              <w:pStyle w:val="TableParagraph"/>
              <w:spacing w:line="265" w:lineRule="exact"/>
            </w:pPr>
            <w:r>
              <w:rPr>
                <w:spacing w:val="-2"/>
              </w:rPr>
              <w:t>Επωνυμία</w:t>
            </w:r>
          </w:p>
        </w:tc>
        <w:tc>
          <w:tcPr>
            <w:tcW w:w="4418" w:type="dxa"/>
          </w:tcPr>
          <w:p w14:paraId="1B44A192" w14:textId="77777777" w:rsidR="00125A59" w:rsidRDefault="00D1694B">
            <w:pPr>
              <w:pStyle w:val="TableParagraph"/>
              <w:spacing w:line="265" w:lineRule="exact"/>
              <w:ind w:left="105"/>
            </w:pPr>
            <w:r>
              <w:t>ΔΗΜΟΣ</w:t>
            </w:r>
            <w:r>
              <w:rPr>
                <w:spacing w:val="-8"/>
              </w:rPr>
              <w:t xml:space="preserve"> </w:t>
            </w:r>
            <w:r>
              <w:rPr>
                <w:spacing w:val="-2"/>
              </w:rPr>
              <w:t>ΙΘΑΚΗΣ</w:t>
            </w:r>
          </w:p>
        </w:tc>
      </w:tr>
      <w:tr w:rsidR="00125A59" w14:paraId="2EEA4519" w14:textId="77777777">
        <w:trPr>
          <w:trHeight w:val="330"/>
        </w:trPr>
        <w:tc>
          <w:tcPr>
            <w:tcW w:w="5248" w:type="dxa"/>
          </w:tcPr>
          <w:p w14:paraId="4FF11260" w14:textId="77777777" w:rsidR="00125A59" w:rsidRDefault="00D1694B">
            <w:pPr>
              <w:pStyle w:val="TableParagraph"/>
              <w:spacing w:line="265" w:lineRule="exact"/>
            </w:pPr>
            <w:r>
              <w:t>Αριθμός</w:t>
            </w:r>
            <w:r>
              <w:rPr>
                <w:spacing w:val="-10"/>
              </w:rPr>
              <w:t xml:space="preserve"> </w:t>
            </w:r>
            <w:r>
              <w:t>Φορολογικού</w:t>
            </w:r>
            <w:r>
              <w:rPr>
                <w:spacing w:val="-9"/>
              </w:rPr>
              <w:t xml:space="preserve"> </w:t>
            </w:r>
            <w:r>
              <w:t>Μητρώου</w:t>
            </w:r>
            <w:r>
              <w:rPr>
                <w:spacing w:val="-9"/>
              </w:rPr>
              <w:t xml:space="preserve"> </w:t>
            </w:r>
            <w:r>
              <w:rPr>
                <w:spacing w:val="-2"/>
              </w:rPr>
              <w:t>(Α.Φ.Μ.)</w:t>
            </w:r>
          </w:p>
        </w:tc>
        <w:tc>
          <w:tcPr>
            <w:tcW w:w="4418" w:type="dxa"/>
          </w:tcPr>
          <w:p w14:paraId="6E5ADD57" w14:textId="77777777" w:rsidR="00125A59" w:rsidRDefault="00D1694B">
            <w:pPr>
              <w:pStyle w:val="TableParagraph"/>
              <w:spacing w:line="265" w:lineRule="exact"/>
              <w:ind w:left="105"/>
            </w:pPr>
            <w:r>
              <w:rPr>
                <w:spacing w:val="-2"/>
              </w:rPr>
              <w:t>090125733</w:t>
            </w:r>
          </w:p>
        </w:tc>
      </w:tr>
      <w:tr w:rsidR="00125A59" w14:paraId="6A823CAF" w14:textId="77777777">
        <w:trPr>
          <w:trHeight w:val="594"/>
        </w:trPr>
        <w:tc>
          <w:tcPr>
            <w:tcW w:w="5248" w:type="dxa"/>
          </w:tcPr>
          <w:p w14:paraId="6C699889" w14:textId="77777777" w:rsidR="00125A59" w:rsidRDefault="00D1694B">
            <w:pPr>
              <w:pStyle w:val="TableParagraph"/>
              <w:spacing w:before="5" w:line="235" w:lineRule="auto"/>
            </w:pPr>
            <w:r>
              <w:t>Κωδικός</w:t>
            </w:r>
            <w:r>
              <w:rPr>
                <w:spacing w:val="80"/>
              </w:rPr>
              <w:t xml:space="preserve"> </w:t>
            </w:r>
            <w:r>
              <w:t>Αναθέτουσας</w:t>
            </w:r>
            <w:r>
              <w:rPr>
                <w:spacing w:val="80"/>
              </w:rPr>
              <w:t xml:space="preserve"> </w:t>
            </w:r>
            <w:r>
              <w:t>Αρχής</w:t>
            </w:r>
            <w:r>
              <w:rPr>
                <w:spacing w:val="80"/>
              </w:rPr>
              <w:t xml:space="preserve"> </w:t>
            </w:r>
            <w:r>
              <w:t>για</w:t>
            </w:r>
            <w:r>
              <w:rPr>
                <w:spacing w:val="80"/>
              </w:rPr>
              <w:t xml:space="preserve"> </w:t>
            </w:r>
            <w:r>
              <w:t>την</w:t>
            </w:r>
            <w:r>
              <w:rPr>
                <w:spacing w:val="80"/>
              </w:rPr>
              <w:t xml:space="preserve"> </w:t>
            </w:r>
            <w:r>
              <w:t xml:space="preserve">ηλεκτρονική </w:t>
            </w:r>
            <w:r>
              <w:rPr>
                <w:spacing w:val="-2"/>
              </w:rPr>
              <w:t>τιμολόγηση</w:t>
            </w:r>
          </w:p>
        </w:tc>
        <w:tc>
          <w:tcPr>
            <w:tcW w:w="4418" w:type="dxa"/>
          </w:tcPr>
          <w:p w14:paraId="2A0DB269" w14:textId="77777777" w:rsidR="00125A59" w:rsidRDefault="00D1694B">
            <w:pPr>
              <w:pStyle w:val="TableParagraph"/>
              <w:spacing w:line="265" w:lineRule="exact"/>
              <w:ind w:left="105"/>
            </w:pPr>
            <w:r>
              <w:rPr>
                <w:spacing w:val="-2"/>
              </w:rPr>
              <w:t>1007.Ε83401.0001</w:t>
            </w:r>
          </w:p>
        </w:tc>
      </w:tr>
      <w:tr w:rsidR="00125A59" w14:paraId="284B929A" w14:textId="77777777">
        <w:trPr>
          <w:trHeight w:val="331"/>
        </w:trPr>
        <w:tc>
          <w:tcPr>
            <w:tcW w:w="5248" w:type="dxa"/>
          </w:tcPr>
          <w:p w14:paraId="215EFDE9" w14:textId="77777777" w:rsidR="00125A59" w:rsidRDefault="00D1694B">
            <w:pPr>
              <w:pStyle w:val="TableParagraph"/>
              <w:spacing w:line="266" w:lineRule="exact"/>
            </w:pPr>
            <w:r>
              <w:t>Ταχυδρομική</w:t>
            </w:r>
            <w:r>
              <w:rPr>
                <w:spacing w:val="-10"/>
              </w:rPr>
              <w:t xml:space="preserve"> </w:t>
            </w:r>
            <w:r>
              <w:rPr>
                <w:spacing w:val="-2"/>
              </w:rPr>
              <w:t>διεύθυνση</w:t>
            </w:r>
          </w:p>
        </w:tc>
        <w:tc>
          <w:tcPr>
            <w:tcW w:w="4418" w:type="dxa"/>
          </w:tcPr>
          <w:p w14:paraId="543FA28B" w14:textId="77777777" w:rsidR="00125A59" w:rsidRDefault="00D1694B">
            <w:pPr>
              <w:pStyle w:val="TableParagraph"/>
              <w:spacing w:line="266" w:lineRule="exact"/>
              <w:ind w:left="105"/>
            </w:pPr>
            <w:r>
              <w:t>ΣΠΥΡΟΥ</w:t>
            </w:r>
            <w:r>
              <w:rPr>
                <w:spacing w:val="-8"/>
              </w:rPr>
              <w:t xml:space="preserve"> </w:t>
            </w:r>
            <w:r>
              <w:t>ΡΑΖΟΥ</w:t>
            </w:r>
            <w:r>
              <w:rPr>
                <w:spacing w:val="-8"/>
              </w:rPr>
              <w:t xml:space="preserve"> </w:t>
            </w:r>
            <w:r>
              <w:rPr>
                <w:spacing w:val="-5"/>
              </w:rPr>
              <w:t>138</w:t>
            </w:r>
          </w:p>
        </w:tc>
      </w:tr>
      <w:tr w:rsidR="00125A59" w14:paraId="4CE30135" w14:textId="77777777">
        <w:trPr>
          <w:trHeight w:val="326"/>
        </w:trPr>
        <w:tc>
          <w:tcPr>
            <w:tcW w:w="5248" w:type="dxa"/>
          </w:tcPr>
          <w:p w14:paraId="7643EB32" w14:textId="77777777" w:rsidR="00125A59" w:rsidRDefault="00D1694B">
            <w:pPr>
              <w:pStyle w:val="TableParagraph"/>
              <w:spacing w:line="265" w:lineRule="exact"/>
            </w:pPr>
            <w:r>
              <w:rPr>
                <w:spacing w:val="-4"/>
              </w:rPr>
              <w:t>Πόλη</w:t>
            </w:r>
          </w:p>
        </w:tc>
        <w:tc>
          <w:tcPr>
            <w:tcW w:w="4418" w:type="dxa"/>
          </w:tcPr>
          <w:p w14:paraId="26A2C16C" w14:textId="77777777" w:rsidR="00125A59" w:rsidRDefault="00D1694B">
            <w:pPr>
              <w:pStyle w:val="TableParagraph"/>
              <w:spacing w:line="265" w:lineRule="exact"/>
              <w:ind w:left="105"/>
            </w:pPr>
            <w:r>
              <w:rPr>
                <w:spacing w:val="-4"/>
              </w:rPr>
              <w:t>ΙΘΑΚΗ</w:t>
            </w:r>
          </w:p>
        </w:tc>
      </w:tr>
      <w:tr w:rsidR="00125A59" w14:paraId="3B5AAE36" w14:textId="77777777">
        <w:trPr>
          <w:trHeight w:val="330"/>
        </w:trPr>
        <w:tc>
          <w:tcPr>
            <w:tcW w:w="5248" w:type="dxa"/>
          </w:tcPr>
          <w:p w14:paraId="3BB23834" w14:textId="77777777" w:rsidR="00125A59" w:rsidRDefault="00D1694B">
            <w:pPr>
              <w:pStyle w:val="TableParagraph"/>
              <w:spacing w:line="265" w:lineRule="exact"/>
            </w:pPr>
            <w:r>
              <w:t>Ταχυδρομικός</w:t>
            </w:r>
            <w:r>
              <w:rPr>
                <w:spacing w:val="-12"/>
              </w:rPr>
              <w:t xml:space="preserve"> </w:t>
            </w:r>
            <w:r>
              <w:rPr>
                <w:spacing w:val="-2"/>
              </w:rPr>
              <w:t>Κωδικός</w:t>
            </w:r>
          </w:p>
        </w:tc>
        <w:tc>
          <w:tcPr>
            <w:tcW w:w="4418" w:type="dxa"/>
          </w:tcPr>
          <w:p w14:paraId="3F22F696" w14:textId="77777777" w:rsidR="00125A59" w:rsidRDefault="00D1694B">
            <w:pPr>
              <w:pStyle w:val="TableParagraph"/>
              <w:spacing w:line="265" w:lineRule="exact"/>
              <w:ind w:left="105"/>
            </w:pPr>
            <w:r>
              <w:rPr>
                <w:spacing w:val="-2"/>
              </w:rPr>
              <w:t>28300</w:t>
            </w:r>
          </w:p>
        </w:tc>
      </w:tr>
      <w:tr w:rsidR="00125A59" w14:paraId="1CEEE41C" w14:textId="77777777">
        <w:trPr>
          <w:trHeight w:val="326"/>
        </w:trPr>
        <w:tc>
          <w:tcPr>
            <w:tcW w:w="5248" w:type="dxa"/>
          </w:tcPr>
          <w:p w14:paraId="20DA1FAA" w14:textId="77777777" w:rsidR="00125A59" w:rsidRDefault="00D1694B">
            <w:pPr>
              <w:pStyle w:val="TableParagraph"/>
              <w:spacing w:line="265" w:lineRule="exact"/>
            </w:pPr>
            <w:r>
              <w:rPr>
                <w:spacing w:val="-4"/>
              </w:rPr>
              <w:t>Χώρα</w:t>
            </w:r>
          </w:p>
        </w:tc>
        <w:tc>
          <w:tcPr>
            <w:tcW w:w="4418" w:type="dxa"/>
          </w:tcPr>
          <w:p w14:paraId="6AFD92A0" w14:textId="77777777" w:rsidR="00125A59" w:rsidRDefault="00D1694B">
            <w:pPr>
              <w:pStyle w:val="TableParagraph"/>
              <w:spacing w:line="265" w:lineRule="exact"/>
              <w:ind w:left="105"/>
            </w:pPr>
            <w:r>
              <w:rPr>
                <w:spacing w:val="-2"/>
              </w:rPr>
              <w:t>ΕΛΛΑΣ</w:t>
            </w:r>
          </w:p>
        </w:tc>
      </w:tr>
      <w:tr w:rsidR="00125A59" w14:paraId="078DA3F2" w14:textId="77777777">
        <w:trPr>
          <w:trHeight w:val="330"/>
        </w:trPr>
        <w:tc>
          <w:tcPr>
            <w:tcW w:w="5248" w:type="dxa"/>
          </w:tcPr>
          <w:p w14:paraId="13B1D3E0" w14:textId="77777777" w:rsidR="00125A59" w:rsidRDefault="00D1694B">
            <w:pPr>
              <w:pStyle w:val="TableParagraph"/>
              <w:spacing w:line="265" w:lineRule="exact"/>
            </w:pPr>
            <w:r>
              <w:t>Κωδικός</w:t>
            </w:r>
            <w:r>
              <w:rPr>
                <w:spacing w:val="-8"/>
              </w:rPr>
              <w:t xml:space="preserve"> </w:t>
            </w:r>
            <w:r>
              <w:rPr>
                <w:spacing w:val="-4"/>
              </w:rPr>
              <w:t>ΝUTS</w:t>
            </w:r>
          </w:p>
        </w:tc>
        <w:tc>
          <w:tcPr>
            <w:tcW w:w="4418" w:type="dxa"/>
          </w:tcPr>
          <w:p w14:paraId="2819F9B7" w14:textId="77777777" w:rsidR="00125A59" w:rsidRDefault="00D1694B">
            <w:pPr>
              <w:pStyle w:val="TableParagraph"/>
              <w:spacing w:line="265" w:lineRule="exact"/>
              <w:ind w:left="105"/>
            </w:pPr>
            <w:r>
              <w:rPr>
                <w:spacing w:val="-2"/>
              </w:rPr>
              <w:t>EL623</w:t>
            </w:r>
          </w:p>
        </w:tc>
      </w:tr>
      <w:tr w:rsidR="00125A59" w14:paraId="6DDE34F0" w14:textId="77777777">
        <w:trPr>
          <w:trHeight w:val="326"/>
        </w:trPr>
        <w:tc>
          <w:tcPr>
            <w:tcW w:w="5248" w:type="dxa"/>
          </w:tcPr>
          <w:p w14:paraId="5FD732CF" w14:textId="77777777" w:rsidR="00125A59" w:rsidRDefault="00D1694B">
            <w:pPr>
              <w:pStyle w:val="TableParagraph"/>
              <w:spacing w:line="266" w:lineRule="exact"/>
            </w:pPr>
            <w:r>
              <w:rPr>
                <w:spacing w:val="-2"/>
              </w:rPr>
              <w:t>Τηλέφωνο</w:t>
            </w:r>
          </w:p>
        </w:tc>
        <w:tc>
          <w:tcPr>
            <w:tcW w:w="4418" w:type="dxa"/>
          </w:tcPr>
          <w:p w14:paraId="5DC51C5E" w14:textId="77777777" w:rsidR="00125A59" w:rsidRDefault="00D1694B">
            <w:pPr>
              <w:pStyle w:val="TableParagraph"/>
              <w:spacing w:line="266" w:lineRule="exact"/>
              <w:ind w:left="105"/>
            </w:pPr>
            <w:r>
              <w:rPr>
                <w:spacing w:val="-2"/>
              </w:rPr>
              <w:t>2674023920</w:t>
            </w:r>
          </w:p>
        </w:tc>
      </w:tr>
      <w:tr w:rsidR="00125A59" w14:paraId="392FA2EF" w14:textId="77777777">
        <w:trPr>
          <w:trHeight w:val="330"/>
        </w:trPr>
        <w:tc>
          <w:tcPr>
            <w:tcW w:w="5248" w:type="dxa"/>
          </w:tcPr>
          <w:p w14:paraId="00A1BF85" w14:textId="77777777" w:rsidR="00125A59" w:rsidRDefault="00D1694B">
            <w:pPr>
              <w:pStyle w:val="TableParagraph"/>
              <w:spacing w:line="265" w:lineRule="exact"/>
            </w:pPr>
            <w:r>
              <w:t>Ηλεκτρονικό</w:t>
            </w:r>
            <w:r>
              <w:rPr>
                <w:spacing w:val="-11"/>
              </w:rPr>
              <w:t xml:space="preserve"> </w:t>
            </w:r>
            <w:r>
              <w:t>Ταχυδρομείο</w:t>
            </w:r>
            <w:r>
              <w:rPr>
                <w:spacing w:val="-8"/>
              </w:rPr>
              <w:t xml:space="preserve"> </w:t>
            </w:r>
            <w:r>
              <w:t>(e-</w:t>
            </w:r>
            <w:proofErr w:type="spellStart"/>
            <w:r>
              <w:rPr>
                <w:spacing w:val="-4"/>
              </w:rPr>
              <w:t>mail</w:t>
            </w:r>
            <w:proofErr w:type="spellEnd"/>
            <w:r>
              <w:rPr>
                <w:spacing w:val="-4"/>
              </w:rPr>
              <w:t>)</w:t>
            </w:r>
          </w:p>
        </w:tc>
        <w:tc>
          <w:tcPr>
            <w:tcW w:w="4418" w:type="dxa"/>
          </w:tcPr>
          <w:p w14:paraId="583D0D2F" w14:textId="77777777" w:rsidR="00125A59" w:rsidRDefault="00D1694B">
            <w:pPr>
              <w:pStyle w:val="TableParagraph"/>
              <w:spacing w:line="265" w:lineRule="exact"/>
              <w:ind w:left="105"/>
            </w:pPr>
            <w:hyperlink r:id="rId12">
              <w:r>
                <w:rPr>
                  <w:color w:val="0000FF"/>
                  <w:spacing w:val="-2"/>
                  <w:u w:val="single" w:color="0000FF"/>
                </w:rPr>
                <w:t>info@ithaki.gr</w:t>
              </w:r>
            </w:hyperlink>
          </w:p>
        </w:tc>
      </w:tr>
      <w:tr w:rsidR="00125A59" w14:paraId="0C66681B" w14:textId="77777777">
        <w:trPr>
          <w:trHeight w:val="325"/>
        </w:trPr>
        <w:tc>
          <w:tcPr>
            <w:tcW w:w="5248" w:type="dxa"/>
          </w:tcPr>
          <w:p w14:paraId="738A8E7A" w14:textId="77777777" w:rsidR="00125A59" w:rsidRDefault="00D1694B">
            <w:pPr>
              <w:pStyle w:val="TableParagraph"/>
              <w:spacing w:line="265" w:lineRule="exact"/>
            </w:pPr>
            <w:r>
              <w:t>Αρμόδιος</w:t>
            </w:r>
            <w:r>
              <w:rPr>
                <w:spacing w:val="-5"/>
              </w:rPr>
              <w:t xml:space="preserve"> </w:t>
            </w:r>
            <w:r>
              <w:t>για</w:t>
            </w:r>
            <w:r>
              <w:rPr>
                <w:spacing w:val="-4"/>
              </w:rPr>
              <w:t xml:space="preserve"> </w:t>
            </w:r>
            <w:r>
              <w:rPr>
                <w:spacing w:val="-2"/>
              </w:rPr>
              <w:t>πληροφορίες</w:t>
            </w:r>
          </w:p>
        </w:tc>
        <w:tc>
          <w:tcPr>
            <w:tcW w:w="4418" w:type="dxa"/>
          </w:tcPr>
          <w:p w14:paraId="2588CE7D" w14:textId="77777777" w:rsidR="00125A59" w:rsidRDefault="00D1694B">
            <w:pPr>
              <w:pStyle w:val="TableParagraph"/>
              <w:spacing w:line="265" w:lineRule="exact"/>
              <w:ind w:left="105"/>
            </w:pPr>
            <w:r>
              <w:t>Ιωάννα</w:t>
            </w:r>
            <w:r>
              <w:rPr>
                <w:spacing w:val="-2"/>
              </w:rPr>
              <w:t xml:space="preserve"> </w:t>
            </w:r>
            <w:r>
              <w:rPr>
                <w:spacing w:val="-4"/>
              </w:rPr>
              <w:t>Θωμά</w:t>
            </w:r>
          </w:p>
        </w:tc>
      </w:tr>
      <w:tr w:rsidR="00125A59" w14:paraId="73322B55" w14:textId="77777777">
        <w:trPr>
          <w:trHeight w:val="330"/>
        </w:trPr>
        <w:tc>
          <w:tcPr>
            <w:tcW w:w="5248" w:type="dxa"/>
          </w:tcPr>
          <w:p w14:paraId="4FB48D5A" w14:textId="77777777" w:rsidR="00125A59" w:rsidRDefault="00D1694B">
            <w:pPr>
              <w:pStyle w:val="TableParagraph"/>
              <w:spacing w:line="265" w:lineRule="exact"/>
            </w:pPr>
            <w:r>
              <w:t>Γενική</w:t>
            </w:r>
            <w:r>
              <w:rPr>
                <w:spacing w:val="-5"/>
              </w:rPr>
              <w:t xml:space="preserve"> </w:t>
            </w:r>
            <w:r>
              <w:t>Διεύθυνση</w:t>
            </w:r>
            <w:r>
              <w:rPr>
                <w:spacing w:val="-5"/>
              </w:rPr>
              <w:t xml:space="preserve"> </w:t>
            </w:r>
            <w:r>
              <w:t>στο</w:t>
            </w:r>
            <w:r>
              <w:rPr>
                <w:spacing w:val="-6"/>
              </w:rPr>
              <w:t xml:space="preserve"> </w:t>
            </w:r>
            <w:r>
              <w:t>διαδίκτυο</w:t>
            </w:r>
            <w:r>
              <w:rPr>
                <w:spacing w:val="37"/>
              </w:rPr>
              <w:t xml:space="preserve"> </w:t>
            </w:r>
            <w:r>
              <w:rPr>
                <w:spacing w:val="-4"/>
              </w:rPr>
              <w:t>(URL)</w:t>
            </w:r>
          </w:p>
        </w:tc>
        <w:tc>
          <w:tcPr>
            <w:tcW w:w="4418" w:type="dxa"/>
          </w:tcPr>
          <w:p w14:paraId="5C9FA2B7" w14:textId="77777777" w:rsidR="00125A59" w:rsidRDefault="00D1694B">
            <w:pPr>
              <w:pStyle w:val="TableParagraph"/>
              <w:spacing w:line="265" w:lineRule="exact"/>
              <w:ind w:left="105"/>
            </w:pPr>
            <w:hyperlink r:id="rId13">
              <w:r>
                <w:rPr>
                  <w:color w:val="0000FF"/>
                  <w:spacing w:val="-2"/>
                  <w:u w:val="single" w:color="0000FF"/>
                </w:rPr>
                <w:t>www.Ithaki.gr</w:t>
              </w:r>
            </w:hyperlink>
          </w:p>
        </w:tc>
      </w:tr>
    </w:tbl>
    <w:p w14:paraId="66B54873" w14:textId="77777777" w:rsidR="00125A59" w:rsidRDefault="00125A59">
      <w:pPr>
        <w:pStyle w:val="a3"/>
        <w:spacing w:before="77"/>
        <w:ind w:left="0"/>
        <w:jc w:val="left"/>
        <w:rPr>
          <w:rFonts w:ascii="Arial"/>
          <w:b/>
        </w:rPr>
      </w:pPr>
    </w:p>
    <w:p w14:paraId="53A94542" w14:textId="77777777" w:rsidR="00125A59" w:rsidRDefault="00D1694B">
      <w:pPr>
        <w:pStyle w:val="4"/>
        <w:spacing w:before="1"/>
        <w:jc w:val="both"/>
      </w:pPr>
      <w:bookmarkStart w:id="6" w:name="_Toc227146964"/>
      <w:bookmarkStart w:id="7" w:name="_Toc227317526"/>
      <w:bookmarkStart w:id="8" w:name="_Toc227327383"/>
      <w:bookmarkStart w:id="9" w:name="_Toc230096735"/>
      <w:r>
        <w:t>Είδος</w:t>
      </w:r>
      <w:r>
        <w:rPr>
          <w:spacing w:val="-9"/>
        </w:rPr>
        <w:t xml:space="preserve"> </w:t>
      </w:r>
      <w:r>
        <w:t>Αναθέτουσας</w:t>
      </w:r>
      <w:r>
        <w:rPr>
          <w:spacing w:val="-7"/>
        </w:rPr>
        <w:t xml:space="preserve"> </w:t>
      </w:r>
      <w:r>
        <w:rPr>
          <w:spacing w:val="-4"/>
        </w:rPr>
        <w:t>Αρχής</w:t>
      </w:r>
      <w:bookmarkEnd w:id="6"/>
      <w:bookmarkEnd w:id="7"/>
      <w:bookmarkEnd w:id="8"/>
      <w:bookmarkEnd w:id="9"/>
    </w:p>
    <w:p w14:paraId="1FD2DAE2" w14:textId="77777777" w:rsidR="00125A59" w:rsidRDefault="00D1694B">
      <w:pPr>
        <w:pStyle w:val="a3"/>
        <w:spacing w:before="62"/>
        <w:ind w:left="237"/>
      </w:pPr>
      <w:r>
        <w:t>Η</w:t>
      </w:r>
      <w:r>
        <w:rPr>
          <w:spacing w:val="-5"/>
        </w:rPr>
        <w:t xml:space="preserve"> </w:t>
      </w:r>
      <w:r>
        <w:t>Αναθέτουσα</w:t>
      </w:r>
      <w:r>
        <w:rPr>
          <w:spacing w:val="-7"/>
        </w:rPr>
        <w:t xml:space="preserve"> </w:t>
      </w:r>
      <w:r>
        <w:t>Αρχή</w:t>
      </w:r>
      <w:r>
        <w:rPr>
          <w:spacing w:val="-5"/>
        </w:rPr>
        <w:t xml:space="preserve"> </w:t>
      </w:r>
      <w:r>
        <w:t>είναι</w:t>
      </w:r>
      <w:r>
        <w:rPr>
          <w:spacing w:val="-5"/>
        </w:rPr>
        <w:t xml:space="preserve"> </w:t>
      </w:r>
      <w:r>
        <w:t>Δήμος</w:t>
      </w:r>
      <w:r>
        <w:rPr>
          <w:spacing w:val="-2"/>
        </w:rPr>
        <w:t xml:space="preserve"> </w:t>
      </w:r>
      <w:proofErr w:type="spellStart"/>
      <w:r>
        <w:t>Ιθακης</w:t>
      </w:r>
      <w:proofErr w:type="spellEnd"/>
      <w:r>
        <w:rPr>
          <w:spacing w:val="40"/>
        </w:rPr>
        <w:t xml:space="preserve"> </w:t>
      </w:r>
      <w:r>
        <w:t>και</w:t>
      </w:r>
      <w:r>
        <w:rPr>
          <w:spacing w:val="-5"/>
        </w:rPr>
        <w:t xml:space="preserve"> </w:t>
      </w:r>
      <w:r>
        <w:t>ανήκει</w:t>
      </w:r>
      <w:r>
        <w:rPr>
          <w:spacing w:val="-4"/>
        </w:rPr>
        <w:t xml:space="preserve"> </w:t>
      </w:r>
      <w:r>
        <w:t>στην</w:t>
      </w:r>
      <w:r>
        <w:rPr>
          <w:spacing w:val="-5"/>
        </w:rPr>
        <w:t xml:space="preserve"> </w:t>
      </w:r>
      <w:r>
        <w:t>Γενική</w:t>
      </w:r>
      <w:r>
        <w:rPr>
          <w:spacing w:val="-5"/>
        </w:rPr>
        <w:t xml:space="preserve"> </w:t>
      </w:r>
      <w:r>
        <w:t>Κυβέρνηση</w:t>
      </w:r>
      <w:r>
        <w:rPr>
          <w:spacing w:val="-1"/>
        </w:rPr>
        <w:t xml:space="preserve"> </w:t>
      </w:r>
      <w:r>
        <w:t>/</w:t>
      </w:r>
      <w:r>
        <w:rPr>
          <w:spacing w:val="-5"/>
        </w:rPr>
        <w:t xml:space="preserve"> </w:t>
      </w:r>
      <w:proofErr w:type="spellStart"/>
      <w:r>
        <w:t>Υποτομες</w:t>
      </w:r>
      <w:proofErr w:type="spellEnd"/>
      <w:r>
        <w:rPr>
          <w:spacing w:val="-5"/>
        </w:rPr>
        <w:t xml:space="preserve"> </w:t>
      </w:r>
      <w:r>
        <w:rPr>
          <w:spacing w:val="-4"/>
        </w:rPr>
        <w:t>ΟΤΑ.</w:t>
      </w:r>
    </w:p>
    <w:p w14:paraId="7723C4C6" w14:textId="77777777" w:rsidR="00125A59" w:rsidRDefault="00125A59">
      <w:pPr>
        <w:pStyle w:val="a3"/>
        <w:spacing w:before="121"/>
        <w:ind w:left="0"/>
        <w:jc w:val="left"/>
      </w:pPr>
    </w:p>
    <w:p w14:paraId="3240D45F" w14:textId="77777777" w:rsidR="00125A59" w:rsidRDefault="00D1694B">
      <w:pPr>
        <w:pStyle w:val="4"/>
        <w:jc w:val="both"/>
      </w:pPr>
      <w:bookmarkStart w:id="10" w:name="_Toc227146965"/>
      <w:bookmarkStart w:id="11" w:name="_Toc227317527"/>
      <w:bookmarkStart w:id="12" w:name="_Toc227327384"/>
      <w:bookmarkStart w:id="13" w:name="_Toc230096736"/>
      <w:r>
        <w:t>Κύρια</w:t>
      </w:r>
      <w:r>
        <w:rPr>
          <w:spacing w:val="-13"/>
        </w:rPr>
        <w:t xml:space="preserve"> </w:t>
      </w:r>
      <w:r>
        <w:t>δραστηριότητα</w:t>
      </w:r>
      <w:r>
        <w:rPr>
          <w:spacing w:val="-10"/>
        </w:rPr>
        <w:t xml:space="preserve"> </w:t>
      </w:r>
      <w:r>
        <w:rPr>
          <w:spacing w:val="-4"/>
        </w:rPr>
        <w:t>Α.Α.</w:t>
      </w:r>
      <w:bookmarkEnd w:id="10"/>
      <w:bookmarkEnd w:id="11"/>
      <w:bookmarkEnd w:id="12"/>
      <w:bookmarkEnd w:id="13"/>
    </w:p>
    <w:p w14:paraId="7C1FFE79" w14:textId="77777777" w:rsidR="00125A59" w:rsidRDefault="00D1694B">
      <w:pPr>
        <w:pStyle w:val="a3"/>
        <w:spacing w:before="58"/>
      </w:pPr>
      <w:r>
        <w:t>Η</w:t>
      </w:r>
      <w:r>
        <w:rPr>
          <w:spacing w:val="-6"/>
        </w:rPr>
        <w:t xml:space="preserve"> </w:t>
      </w:r>
      <w:r>
        <w:t>κύρια</w:t>
      </w:r>
      <w:r>
        <w:rPr>
          <w:spacing w:val="-6"/>
        </w:rPr>
        <w:t xml:space="preserve"> </w:t>
      </w:r>
      <w:r>
        <w:t>δραστηριότητα</w:t>
      </w:r>
      <w:r>
        <w:rPr>
          <w:spacing w:val="-5"/>
        </w:rPr>
        <w:t xml:space="preserve"> </w:t>
      </w:r>
      <w:r>
        <w:t>της</w:t>
      </w:r>
      <w:r>
        <w:rPr>
          <w:spacing w:val="-9"/>
        </w:rPr>
        <w:t xml:space="preserve"> </w:t>
      </w:r>
      <w:r>
        <w:t>Αναθέτουσας</w:t>
      </w:r>
      <w:r>
        <w:rPr>
          <w:spacing w:val="-4"/>
        </w:rPr>
        <w:t xml:space="preserve"> </w:t>
      </w:r>
      <w:r>
        <w:t>Αρχής</w:t>
      </w:r>
      <w:r>
        <w:rPr>
          <w:spacing w:val="-5"/>
        </w:rPr>
        <w:t xml:space="preserve"> </w:t>
      </w:r>
      <w:r>
        <w:t>είναι</w:t>
      </w:r>
      <w:r>
        <w:rPr>
          <w:spacing w:val="1"/>
        </w:rPr>
        <w:t xml:space="preserve"> </w:t>
      </w:r>
      <w:r>
        <w:t>οι</w:t>
      </w:r>
      <w:r>
        <w:rPr>
          <w:spacing w:val="-3"/>
        </w:rPr>
        <w:t xml:space="preserve"> </w:t>
      </w:r>
      <w:r>
        <w:t>Γενικές</w:t>
      </w:r>
      <w:r>
        <w:rPr>
          <w:spacing w:val="-5"/>
        </w:rPr>
        <w:t xml:space="preserve"> </w:t>
      </w:r>
      <w:r>
        <w:t>Δημόσιες</w:t>
      </w:r>
      <w:r>
        <w:rPr>
          <w:spacing w:val="-4"/>
        </w:rPr>
        <w:t xml:space="preserve"> </w:t>
      </w:r>
      <w:r>
        <w:rPr>
          <w:spacing w:val="-2"/>
        </w:rPr>
        <w:t>Υπηρεσίες.</w:t>
      </w:r>
    </w:p>
    <w:p w14:paraId="72727079" w14:textId="77777777" w:rsidR="00125A59" w:rsidRDefault="00125A59">
      <w:pPr>
        <w:pStyle w:val="a3"/>
        <w:spacing w:before="120"/>
        <w:ind w:left="0"/>
        <w:jc w:val="left"/>
      </w:pPr>
    </w:p>
    <w:p w14:paraId="2B51D05D" w14:textId="77777777" w:rsidR="00125A59" w:rsidRDefault="00D1694B">
      <w:pPr>
        <w:pStyle w:val="4"/>
        <w:spacing w:before="1"/>
        <w:jc w:val="both"/>
      </w:pPr>
      <w:bookmarkStart w:id="14" w:name="_Toc227146966"/>
      <w:bookmarkStart w:id="15" w:name="_Toc227317528"/>
      <w:bookmarkStart w:id="16" w:name="_Toc227327385"/>
      <w:bookmarkStart w:id="17" w:name="_Toc230096737"/>
      <w:r>
        <w:t>Στοιχεία</w:t>
      </w:r>
      <w:r>
        <w:rPr>
          <w:spacing w:val="-5"/>
        </w:rPr>
        <w:t xml:space="preserve"> </w:t>
      </w:r>
      <w:r>
        <w:rPr>
          <w:spacing w:val="-2"/>
        </w:rPr>
        <w:t>Επικοινωνίας</w:t>
      </w:r>
      <w:bookmarkEnd w:id="14"/>
      <w:bookmarkEnd w:id="15"/>
      <w:bookmarkEnd w:id="16"/>
      <w:bookmarkEnd w:id="17"/>
    </w:p>
    <w:p w14:paraId="7CB343BE" w14:textId="77777777" w:rsidR="00125A59" w:rsidRDefault="00D1694B">
      <w:pPr>
        <w:pStyle w:val="a3"/>
        <w:spacing w:before="66" w:line="235" w:lineRule="auto"/>
        <w:ind w:left="707" w:right="148" w:hanging="567"/>
      </w:pPr>
      <w:r>
        <w:t>α)</w:t>
      </w:r>
      <w:r>
        <w:rPr>
          <w:spacing w:val="80"/>
          <w:w w:val="150"/>
        </w:rPr>
        <w:t xml:space="preserve"> </w:t>
      </w:r>
      <w:r>
        <w:t>Τα έγγραφα της σύμβασης είναι διαθέσιμα για ελεύθερη, πλήρη, άμεση &amp; δωρεάν ηλεκτρονική πρόσβαση μέσω της Διαδικτυακής Πύλης (</w:t>
      </w:r>
      <w:hyperlink r:id="rId14">
        <w:r>
          <w:rPr>
            <w:color w:val="0000FF"/>
            <w:u w:val="single" w:color="0000FF"/>
          </w:rPr>
          <w:t>www.promitheus.gov.gr</w:t>
        </w:r>
      </w:hyperlink>
      <w:r>
        <w:rPr>
          <w:color w:val="0000FF"/>
        </w:rPr>
        <w:t xml:space="preserve"> </w:t>
      </w:r>
      <w:r>
        <w:t>) του ΟΠΣ ΕΣΗΔΗΣ.</w:t>
      </w:r>
    </w:p>
    <w:p w14:paraId="043AC690" w14:textId="77777777" w:rsidR="00125A59" w:rsidRDefault="00D1694B">
      <w:pPr>
        <w:pStyle w:val="a3"/>
        <w:spacing w:before="72" w:line="237" w:lineRule="auto"/>
        <w:ind w:left="707" w:right="130" w:hanging="567"/>
      </w:pPr>
      <w:r>
        <w:t>β)</w:t>
      </w:r>
      <w:r>
        <w:rPr>
          <w:spacing w:val="80"/>
        </w:rPr>
        <w:t xml:space="preserve"> </w:t>
      </w:r>
      <w:r>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t>προσβάσιμο</w:t>
      </w:r>
      <w:proofErr w:type="spellEnd"/>
      <w:r>
        <w:t xml:space="preserve"> από τη Διαδικτυακή Πύλη (</w:t>
      </w:r>
      <w:hyperlink r:id="rId15">
        <w:r>
          <w:rPr>
            <w:color w:val="0000FF"/>
            <w:u w:val="single" w:color="0000FF"/>
          </w:rPr>
          <w:t>www.promitheus.gov.gr</w:t>
        </w:r>
      </w:hyperlink>
      <w:r>
        <w:rPr>
          <w:color w:val="0000FF"/>
        </w:rPr>
        <w:t xml:space="preserve"> </w:t>
      </w:r>
      <w:r>
        <w:t>) του ΟΠΣ ΕΣΗΔΗΣ.</w:t>
      </w:r>
    </w:p>
    <w:p w14:paraId="5DE04393" w14:textId="77777777" w:rsidR="00125A59" w:rsidRDefault="00D1694B">
      <w:pPr>
        <w:pStyle w:val="a3"/>
        <w:spacing w:before="69" w:line="235" w:lineRule="auto"/>
        <w:ind w:left="707" w:right="136" w:hanging="567"/>
      </w:pPr>
      <w:r>
        <w:t>γ)</w:t>
      </w:r>
      <w:r>
        <w:rPr>
          <w:spacing w:val="40"/>
        </w:rPr>
        <w:t xml:space="preserve">  </w:t>
      </w:r>
      <w:r>
        <w:t>Περαιτέρω</w:t>
      </w:r>
      <w:r>
        <w:rPr>
          <w:spacing w:val="40"/>
        </w:rPr>
        <w:t xml:space="preserve"> </w:t>
      </w:r>
      <w:r>
        <w:t>πληροφορίες</w:t>
      </w:r>
      <w:r>
        <w:rPr>
          <w:spacing w:val="40"/>
        </w:rPr>
        <w:t xml:space="preserve"> </w:t>
      </w:r>
      <w:r>
        <w:t>είναι</w:t>
      </w:r>
      <w:r>
        <w:rPr>
          <w:spacing w:val="40"/>
        </w:rPr>
        <w:t xml:space="preserve"> </w:t>
      </w:r>
      <w:r>
        <w:t>διαθέσιμες</w:t>
      </w:r>
      <w:r>
        <w:rPr>
          <w:spacing w:val="40"/>
        </w:rPr>
        <w:t xml:space="preserve"> </w:t>
      </w:r>
      <w:r>
        <w:t>από</w:t>
      </w:r>
      <w:r>
        <w:rPr>
          <w:spacing w:val="40"/>
        </w:rPr>
        <w:t xml:space="preserve"> </w:t>
      </w:r>
      <w:r>
        <w:t>την</w:t>
      </w:r>
      <w:r>
        <w:rPr>
          <w:spacing w:val="40"/>
        </w:rPr>
        <w:t xml:space="preserve"> </w:t>
      </w:r>
      <w:r>
        <w:t>προαναφερθείσα</w:t>
      </w:r>
      <w:r>
        <w:rPr>
          <w:spacing w:val="40"/>
        </w:rPr>
        <w:t xml:space="preserve"> </w:t>
      </w:r>
      <w:r>
        <w:t>Γενική</w:t>
      </w:r>
      <w:r>
        <w:rPr>
          <w:spacing w:val="40"/>
        </w:rPr>
        <w:t xml:space="preserve"> </w:t>
      </w:r>
      <w:r>
        <w:t>Διεύθυνση</w:t>
      </w:r>
      <w:r>
        <w:rPr>
          <w:spacing w:val="40"/>
        </w:rPr>
        <w:t xml:space="preserve"> </w:t>
      </w:r>
      <w:r>
        <w:t xml:space="preserve">στο διαδίκτυο (URL): </w:t>
      </w:r>
      <w:hyperlink r:id="rId16">
        <w:r>
          <w:rPr>
            <w:color w:val="0000FF"/>
            <w:u w:val="single" w:color="0000FF"/>
          </w:rPr>
          <w:t>www.Ithaki.gr</w:t>
        </w:r>
      </w:hyperlink>
    </w:p>
    <w:p w14:paraId="7F8D4041" w14:textId="77777777" w:rsidR="00125A59" w:rsidRDefault="00125A59">
      <w:pPr>
        <w:pStyle w:val="a3"/>
        <w:ind w:left="0"/>
        <w:jc w:val="left"/>
        <w:rPr>
          <w:sz w:val="24"/>
        </w:rPr>
      </w:pPr>
    </w:p>
    <w:p w14:paraId="68E7065B" w14:textId="77777777" w:rsidR="00125A59" w:rsidRDefault="00125A59">
      <w:pPr>
        <w:pStyle w:val="a3"/>
        <w:ind w:left="0"/>
        <w:jc w:val="left"/>
        <w:rPr>
          <w:sz w:val="24"/>
        </w:rPr>
      </w:pPr>
    </w:p>
    <w:p w14:paraId="01EBBDEF" w14:textId="77777777" w:rsidR="00125A59" w:rsidRDefault="00125A59">
      <w:pPr>
        <w:pStyle w:val="a3"/>
        <w:spacing w:before="20"/>
        <w:ind w:left="0"/>
        <w:jc w:val="left"/>
        <w:rPr>
          <w:sz w:val="24"/>
        </w:rPr>
      </w:pPr>
    </w:p>
    <w:bookmarkStart w:id="18" w:name="_Toc230096738"/>
    <w:p w14:paraId="4BE22A61"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35200" behindDoc="1" locked="0" layoutInCell="1" allowOverlap="1" wp14:anchorId="6F93BFDA" wp14:editId="3340E684">
                <wp:simplePos x="0" y="0"/>
                <wp:positionH relativeFrom="page">
                  <wp:posOffset>701344</wp:posOffset>
                </wp:positionH>
                <wp:positionV relativeFrom="paragraph">
                  <wp:posOffset>191954</wp:posOffset>
                </wp:positionV>
                <wp:extent cx="6159500"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94C428F" id="Graphic 13" o:spid="_x0000_s1026" style="position:absolute;margin-left:55.2pt;margin-top:15.1pt;width:485pt;height:1pt;z-index:-25168179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ClAz2fIgIAAMEEAAAOAAAAAAAAAAAAAAAAAC4CAABkcnMvZTJvRG9jLnhtbFBL&#10;AQItABQABgAIAAAAIQALHZBP2wAAAAoBAAAPAAAAAAAAAAAAAAAAAHwEAABkcnMvZG93bnJldi54&#10;bWxQSwUGAAAAAAQABADzAAAAhAUAAAAA&#10;" path="m6159373,l,,,12192r6159373,l6159373,xe" fillcolor="navy" stroked="f">
                <v:path arrowok="t"/>
                <w10:wrap type="topAndBottom" anchorx="page"/>
              </v:shape>
            </w:pict>
          </mc:Fallback>
        </mc:AlternateContent>
      </w:r>
      <w:bookmarkStart w:id="19" w:name="1.2_Στοιχεία_Διαδικασίας-Χρηματοδότηση"/>
      <w:bookmarkEnd w:id="19"/>
      <w:r>
        <w:rPr>
          <w:color w:val="001F5F"/>
        </w:rPr>
        <w:t>Στοιχεία Διαδικασίας-</w:t>
      </w:r>
      <w:r>
        <w:rPr>
          <w:color w:val="001F5F"/>
          <w:spacing w:val="-2"/>
        </w:rPr>
        <w:t>Χρηματοδότηση</w:t>
      </w:r>
      <w:bookmarkEnd w:id="18"/>
    </w:p>
    <w:p w14:paraId="3E8099B1" w14:textId="77777777" w:rsidR="00125A59" w:rsidRDefault="00D1694B">
      <w:pPr>
        <w:pStyle w:val="4"/>
        <w:spacing w:before="83"/>
      </w:pPr>
      <w:bookmarkStart w:id="20" w:name="_Toc227146968"/>
      <w:bookmarkStart w:id="21" w:name="_Toc227317530"/>
      <w:bookmarkStart w:id="22" w:name="_Toc227327387"/>
      <w:bookmarkStart w:id="23" w:name="_Toc230096739"/>
      <w:r>
        <w:t>Είδος</w:t>
      </w:r>
      <w:r>
        <w:rPr>
          <w:spacing w:val="-3"/>
        </w:rPr>
        <w:t xml:space="preserve"> </w:t>
      </w:r>
      <w:r>
        <w:rPr>
          <w:spacing w:val="-2"/>
        </w:rPr>
        <w:t>διαδικασίας</w:t>
      </w:r>
      <w:bookmarkEnd w:id="20"/>
      <w:bookmarkEnd w:id="21"/>
      <w:bookmarkEnd w:id="22"/>
      <w:bookmarkEnd w:id="23"/>
    </w:p>
    <w:p w14:paraId="6694EC99" w14:textId="77777777" w:rsidR="00125A59" w:rsidRDefault="00D1694B">
      <w:pPr>
        <w:pStyle w:val="a3"/>
        <w:spacing w:before="115"/>
        <w:jc w:val="left"/>
      </w:pPr>
      <w:r>
        <w:t>Ο</w:t>
      </w:r>
      <w:r>
        <w:rPr>
          <w:spacing w:val="-11"/>
        </w:rPr>
        <w:t xml:space="preserve"> </w:t>
      </w:r>
      <w:r>
        <w:t>διαγωνισμός</w:t>
      </w:r>
      <w:r>
        <w:rPr>
          <w:spacing w:val="-5"/>
        </w:rPr>
        <w:t xml:space="preserve"> </w:t>
      </w:r>
      <w:r>
        <w:t>θα</w:t>
      </w:r>
      <w:r>
        <w:rPr>
          <w:spacing w:val="-6"/>
        </w:rPr>
        <w:t xml:space="preserve"> </w:t>
      </w:r>
      <w:r>
        <w:t>διεξαχθεί</w:t>
      </w:r>
      <w:r>
        <w:rPr>
          <w:spacing w:val="-4"/>
        </w:rPr>
        <w:t xml:space="preserve"> </w:t>
      </w:r>
      <w:r>
        <w:t>με</w:t>
      </w:r>
      <w:r>
        <w:rPr>
          <w:spacing w:val="-6"/>
        </w:rPr>
        <w:t xml:space="preserve"> </w:t>
      </w:r>
      <w:r>
        <w:t>την</w:t>
      </w:r>
      <w:r>
        <w:rPr>
          <w:spacing w:val="-4"/>
        </w:rPr>
        <w:t xml:space="preserve"> </w:t>
      </w:r>
      <w:r>
        <w:t>ανοικτή</w:t>
      </w:r>
      <w:r>
        <w:rPr>
          <w:spacing w:val="-5"/>
        </w:rPr>
        <w:t xml:space="preserve"> </w:t>
      </w:r>
      <w:r>
        <w:t>διαδικασία</w:t>
      </w:r>
      <w:r>
        <w:rPr>
          <w:spacing w:val="-6"/>
        </w:rPr>
        <w:t xml:space="preserve"> </w:t>
      </w:r>
      <w:r>
        <w:t>του</w:t>
      </w:r>
      <w:r>
        <w:rPr>
          <w:spacing w:val="-5"/>
        </w:rPr>
        <w:t xml:space="preserve"> </w:t>
      </w:r>
      <w:r>
        <w:t>άρθρου</w:t>
      </w:r>
      <w:r>
        <w:rPr>
          <w:spacing w:val="-5"/>
        </w:rPr>
        <w:t xml:space="preserve"> </w:t>
      </w:r>
      <w:r>
        <w:t>27</w:t>
      </w:r>
      <w:r>
        <w:rPr>
          <w:spacing w:val="-3"/>
        </w:rPr>
        <w:t xml:space="preserve"> </w:t>
      </w:r>
      <w:r>
        <w:t>του</w:t>
      </w:r>
      <w:r>
        <w:rPr>
          <w:spacing w:val="-5"/>
        </w:rPr>
        <w:t xml:space="preserve"> </w:t>
      </w:r>
      <w:r>
        <w:t>ν.</w:t>
      </w:r>
      <w:r>
        <w:rPr>
          <w:spacing w:val="-4"/>
        </w:rPr>
        <w:t xml:space="preserve"> </w:t>
      </w:r>
      <w:r>
        <w:rPr>
          <w:spacing w:val="-2"/>
        </w:rPr>
        <w:t>4412/16.</w:t>
      </w:r>
    </w:p>
    <w:p w14:paraId="7A45867D" w14:textId="77777777" w:rsidR="00125A59" w:rsidRDefault="00125A59">
      <w:pPr>
        <w:pStyle w:val="a3"/>
        <w:spacing w:before="116"/>
        <w:ind w:left="0"/>
        <w:jc w:val="left"/>
      </w:pPr>
    </w:p>
    <w:p w14:paraId="74BA48FA" w14:textId="7352F5E0" w:rsidR="004C4B7A" w:rsidRDefault="00D1694B" w:rsidP="0000176B">
      <w:pPr>
        <w:pStyle w:val="4"/>
      </w:pPr>
      <w:bookmarkStart w:id="24" w:name="_Toc227146969"/>
      <w:bookmarkStart w:id="25" w:name="_Toc227317531"/>
      <w:bookmarkStart w:id="26" w:name="_Toc227327388"/>
      <w:bookmarkStart w:id="27" w:name="_Toc230096740"/>
      <w:r>
        <w:t>Χρηματοδότηση</w:t>
      </w:r>
      <w:r>
        <w:rPr>
          <w:spacing w:val="-5"/>
        </w:rPr>
        <w:t xml:space="preserve"> </w:t>
      </w:r>
      <w:r>
        <w:t>της</w:t>
      </w:r>
      <w:r>
        <w:rPr>
          <w:spacing w:val="-3"/>
        </w:rPr>
        <w:t xml:space="preserve"> </w:t>
      </w:r>
      <w:r>
        <w:rPr>
          <w:spacing w:val="-2"/>
        </w:rPr>
        <w:t>σύμβασης</w:t>
      </w:r>
      <w:bookmarkEnd w:id="24"/>
      <w:bookmarkEnd w:id="25"/>
      <w:bookmarkEnd w:id="26"/>
      <w:bookmarkEnd w:id="27"/>
    </w:p>
    <w:p w14:paraId="5FB99806" w14:textId="5239182E" w:rsidR="004C4B7A" w:rsidRPr="007E2424" w:rsidRDefault="004C4B7A" w:rsidP="007E2424">
      <w:pPr>
        <w:pStyle w:val="a3"/>
        <w:spacing w:before="64" w:after="240" w:line="235" w:lineRule="auto"/>
        <w:ind w:left="142" w:right="142"/>
      </w:pPr>
      <w:r w:rsidRPr="004C4B7A">
        <w:t xml:space="preserve">Η παρούσα σύμβαση χρηματοδοτείται από πόρους του </w:t>
      </w:r>
      <w:r w:rsidRPr="007E2424">
        <w:t xml:space="preserve">Ευρωπαϊκού Ταμείου Περιφερειακής Ανάπτυξης (ΕΤΠΑ) και από εθνικούς πόρους των συμμετεχόντων κρατών - μελών Ελλάδα και Ιταλία μέσω του </w:t>
      </w:r>
      <w:r w:rsidRPr="007E2424">
        <w:lastRenderedPageBreak/>
        <w:t xml:space="preserve">Προγράμματος Συνεργασίας INTERREG VI Ελλάδα - Ιταλία 2021-2027 με Φορέα Χρηματοδότησης την Περιφέρεια Ιονίων Νήσων. Η χρηματοδότηση έχει ενταχθεί στο ΑΠΔΕ 2025 (ΣΑΕΠ-622/3, </w:t>
      </w:r>
      <w:proofErr w:type="spellStart"/>
      <w:r w:rsidRPr="007E2424">
        <w:t>ενάριθμος</w:t>
      </w:r>
      <w:proofErr w:type="spellEnd"/>
      <w:r w:rsidRPr="007E2424">
        <w:t xml:space="preserve"> </w:t>
      </w:r>
      <w:r w:rsidR="00A376F6" w:rsidRPr="007E2424">
        <w:t>2025ΕΠ62230020</w:t>
      </w:r>
      <w:r w:rsidRPr="007E2424">
        <w:t xml:space="preserve">) σύμφωνα με την αριθ. </w:t>
      </w:r>
      <w:r w:rsidR="00A376F6" w:rsidRPr="007E2424">
        <w:t>2870</w:t>
      </w:r>
      <w:r w:rsidRPr="007E2424">
        <w:t>/</w:t>
      </w:r>
      <w:r w:rsidR="00A376F6" w:rsidRPr="007E2424">
        <w:t xml:space="preserve">22-07-2025 </w:t>
      </w:r>
      <w:r w:rsidRPr="007E2424">
        <w:t>Απόφαση του Υπουργείου Εθνικής Οικονομίας και Οικονομικών (ΑΔΑ:</w:t>
      </w:r>
      <w:r w:rsidR="0000176B" w:rsidRPr="007E2424">
        <w:t xml:space="preserve"> 9Υ2ΟΗ-7Γ3</w:t>
      </w:r>
      <w:r w:rsidRPr="007E2424">
        <w:t>)</w:t>
      </w:r>
      <w:r w:rsidR="003A032D" w:rsidRPr="003A032D">
        <w:t xml:space="preserve"> και έχει λάβει κωδικό MIS 6006714</w:t>
      </w:r>
      <w:r w:rsidR="00900A4A" w:rsidRPr="007E2424">
        <w:t>.</w:t>
      </w:r>
    </w:p>
    <w:bookmarkStart w:id="28" w:name="_Toc230096741"/>
    <w:p w14:paraId="31BAD7E5" w14:textId="77777777" w:rsidR="00125A59" w:rsidRPr="007E2424" w:rsidRDefault="00D1694B">
      <w:pPr>
        <w:pStyle w:val="2"/>
        <w:numPr>
          <w:ilvl w:val="1"/>
          <w:numId w:val="30"/>
        </w:numPr>
        <w:tabs>
          <w:tab w:val="left" w:pos="707"/>
        </w:tabs>
        <w:ind w:hanging="566"/>
      </w:pPr>
      <w:r w:rsidRPr="007E2424">
        <w:rPr>
          <w:noProof/>
        </w:rPr>
        <mc:AlternateContent>
          <mc:Choice Requires="wps">
            <w:drawing>
              <wp:anchor distT="0" distB="0" distL="0" distR="0" simplePos="0" relativeHeight="251645440" behindDoc="1" locked="0" layoutInCell="1" allowOverlap="1" wp14:anchorId="6D48085B" wp14:editId="2A4BE864">
                <wp:simplePos x="0" y="0"/>
                <wp:positionH relativeFrom="page">
                  <wp:posOffset>701344</wp:posOffset>
                </wp:positionH>
                <wp:positionV relativeFrom="paragraph">
                  <wp:posOffset>192401</wp:posOffset>
                </wp:positionV>
                <wp:extent cx="6159500"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AB8FDB8" id="Graphic 14" o:spid="_x0000_s1026" style="position:absolute;margin-left:55.2pt;margin-top:15.15pt;width:485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" path="m6159373,l,,,12192r6159373,l6159373,xe" fillcolor="navy" stroked="f">
                <v:path arrowok="t"/>
                <w10:wrap type="topAndBottom" anchorx="page"/>
              </v:shape>
            </w:pict>
          </mc:Fallback>
        </mc:AlternateContent>
      </w:r>
      <w:bookmarkStart w:id="29" w:name="1.3_Συνοπτική_Περιγραφή_φυσικού_και_οικο"/>
      <w:bookmarkEnd w:id="29"/>
      <w:r w:rsidRPr="007E2424">
        <w:rPr>
          <w:color w:val="001F5F"/>
        </w:rPr>
        <w:t>Συνοπτική</w:t>
      </w:r>
      <w:r w:rsidRPr="007E2424">
        <w:rPr>
          <w:color w:val="001F5F"/>
          <w:spacing w:val="-8"/>
        </w:rPr>
        <w:t xml:space="preserve"> </w:t>
      </w:r>
      <w:r w:rsidRPr="007E2424">
        <w:rPr>
          <w:color w:val="001F5F"/>
        </w:rPr>
        <w:t>Περιγραφή</w:t>
      </w:r>
      <w:r w:rsidRPr="007E2424">
        <w:rPr>
          <w:color w:val="001F5F"/>
          <w:spacing w:val="-6"/>
        </w:rPr>
        <w:t xml:space="preserve"> </w:t>
      </w:r>
      <w:r w:rsidRPr="007E2424">
        <w:rPr>
          <w:color w:val="001F5F"/>
        </w:rPr>
        <w:t>φυσικού</w:t>
      </w:r>
      <w:r w:rsidRPr="007E2424">
        <w:rPr>
          <w:color w:val="001F5F"/>
          <w:spacing w:val="-9"/>
        </w:rPr>
        <w:t xml:space="preserve"> </w:t>
      </w:r>
      <w:r w:rsidRPr="007E2424">
        <w:rPr>
          <w:color w:val="001F5F"/>
        </w:rPr>
        <w:t>και</w:t>
      </w:r>
      <w:r w:rsidRPr="007E2424">
        <w:rPr>
          <w:color w:val="001F5F"/>
          <w:spacing w:val="-3"/>
        </w:rPr>
        <w:t xml:space="preserve"> </w:t>
      </w:r>
      <w:r w:rsidRPr="007E2424">
        <w:rPr>
          <w:color w:val="001F5F"/>
        </w:rPr>
        <w:t>οικονομικού</w:t>
      </w:r>
      <w:r w:rsidRPr="007E2424">
        <w:rPr>
          <w:color w:val="001F5F"/>
          <w:spacing w:val="-9"/>
        </w:rPr>
        <w:t xml:space="preserve"> </w:t>
      </w:r>
      <w:r w:rsidRPr="007E2424">
        <w:rPr>
          <w:color w:val="001F5F"/>
        </w:rPr>
        <w:t>αντικειμένου</w:t>
      </w:r>
      <w:r w:rsidRPr="007E2424">
        <w:rPr>
          <w:color w:val="001F5F"/>
          <w:spacing w:val="-9"/>
        </w:rPr>
        <w:t xml:space="preserve"> </w:t>
      </w:r>
      <w:r w:rsidRPr="007E2424">
        <w:rPr>
          <w:color w:val="001F5F"/>
        </w:rPr>
        <w:t>της</w:t>
      </w:r>
      <w:r w:rsidRPr="007E2424">
        <w:rPr>
          <w:color w:val="001F5F"/>
          <w:spacing w:val="2"/>
        </w:rPr>
        <w:t xml:space="preserve"> </w:t>
      </w:r>
      <w:r w:rsidRPr="007E2424">
        <w:rPr>
          <w:color w:val="001F5F"/>
          <w:spacing w:val="-2"/>
        </w:rPr>
        <w:t>σύμβασης</w:t>
      </w:r>
      <w:bookmarkEnd w:id="28"/>
    </w:p>
    <w:p w14:paraId="67F93DC9" w14:textId="42A86938" w:rsidR="00125A59" w:rsidRPr="007E2424" w:rsidRDefault="00D1694B">
      <w:pPr>
        <w:pStyle w:val="a3"/>
        <w:spacing w:before="83"/>
        <w:ind w:right="141"/>
      </w:pPr>
      <w:r w:rsidRPr="007E2424">
        <w:rPr>
          <w:sz w:val="24"/>
        </w:rPr>
        <w:t>Αντικείμενο της σύμβασης</w:t>
      </w:r>
      <w:r w:rsidRPr="007E2424">
        <w:rPr>
          <w:spacing w:val="40"/>
          <w:sz w:val="24"/>
        </w:rPr>
        <w:t xml:space="preserve"> </w:t>
      </w:r>
      <w:r w:rsidRPr="007E2424">
        <w:rPr>
          <w:sz w:val="24"/>
        </w:rPr>
        <w:t xml:space="preserve">είναι η </w:t>
      </w:r>
      <w:r w:rsidRPr="007E2424">
        <w:t xml:space="preserve">προμήθεια ενός (1) υδροφόρου πυροσβεστικού οχήματος 7 t, με δεξαμενή νερού </w:t>
      </w:r>
      <w:r w:rsidRPr="004703DB">
        <w:t xml:space="preserve">χωρητικότητας 3.200 </w:t>
      </w:r>
      <w:proofErr w:type="spellStart"/>
      <w:r w:rsidRPr="004703DB">
        <w:t>lt</w:t>
      </w:r>
      <w:proofErr w:type="spellEnd"/>
      <w:r w:rsidRPr="007E2424">
        <w:t xml:space="preserve"> και πλήρη πυροσβεστικό εξοπλισμό, σύμφωνα με τις αναλυτικές τεχνικές προδιαγραφές που περιγράφονται</w:t>
      </w:r>
      <w:r w:rsidRPr="007E2424">
        <w:rPr>
          <w:spacing w:val="40"/>
        </w:rPr>
        <w:t xml:space="preserve"> </w:t>
      </w:r>
      <w:r w:rsidRPr="007E2424">
        <w:t>στο ΠΑΡΑΡΤΗΜΑ Ι – ΑΝΑΛΥΤΙΚΗ ΠΕΡΙΓΡΑΦΗ ΦΥΣΙΚΟΥ ΚΑΙ ΟΙΚΟΝΟΜΙΚΟΥ ΑΝΤΙΚΕΙΜΕΝΟΥ ΤΗΣ ΣΥΜΒΑΣΗΣ της παρο</w:t>
      </w:r>
      <w:r w:rsidR="004703DB">
        <w:t>ύ</w:t>
      </w:r>
      <w:r w:rsidRPr="007E2424">
        <w:t>σας διακ</w:t>
      </w:r>
      <w:r w:rsidR="004703DB">
        <w:t>ή</w:t>
      </w:r>
      <w:r w:rsidRPr="007E2424">
        <w:t>ρυξης.</w:t>
      </w:r>
    </w:p>
    <w:p w14:paraId="5FC440CD" w14:textId="77777777" w:rsidR="00125A59" w:rsidRPr="007E2424" w:rsidRDefault="00D1694B">
      <w:pPr>
        <w:pStyle w:val="a3"/>
        <w:spacing w:before="1"/>
        <w:ind w:right="138"/>
        <w:jc w:val="left"/>
      </w:pPr>
      <w:r w:rsidRPr="007E2424">
        <w:t>Η προμήθεια κρίνεται αναγκαία για την ενίσχυση της επιχειρησιακής ετοιμότητας του Δήμου Ιθάκης και την αποτελεσματική αντιμετώπιση πυρκαγιών και έκτακτων αναγκών.</w:t>
      </w:r>
    </w:p>
    <w:p w14:paraId="06F6F130" w14:textId="77777777" w:rsidR="00125A59" w:rsidRPr="007E2424" w:rsidRDefault="00125A59">
      <w:pPr>
        <w:pStyle w:val="a3"/>
        <w:spacing w:before="1"/>
        <w:ind w:left="0"/>
        <w:jc w:val="left"/>
      </w:pPr>
    </w:p>
    <w:p w14:paraId="4A8F6374" w14:textId="77777777" w:rsidR="00125A59" w:rsidRDefault="00D1694B">
      <w:pPr>
        <w:pStyle w:val="a3"/>
        <w:spacing w:line="268" w:lineRule="exact"/>
        <w:jc w:val="left"/>
      </w:pPr>
      <w:r w:rsidRPr="007E2424">
        <w:t>Η</w:t>
      </w:r>
      <w:r w:rsidRPr="007E2424">
        <w:rPr>
          <w:spacing w:val="-9"/>
        </w:rPr>
        <w:t xml:space="preserve"> </w:t>
      </w:r>
      <w:r w:rsidRPr="007E2424">
        <w:t>απόκτηση</w:t>
      </w:r>
      <w:r w:rsidRPr="007E2424">
        <w:rPr>
          <w:spacing w:val="-7"/>
        </w:rPr>
        <w:t xml:space="preserve"> </w:t>
      </w:r>
      <w:r w:rsidRPr="007E2424">
        <w:t>υδροφόρου</w:t>
      </w:r>
      <w:r w:rsidRPr="007E2424">
        <w:rPr>
          <w:spacing w:val="-8"/>
        </w:rPr>
        <w:t xml:space="preserve"> </w:t>
      </w:r>
      <w:r w:rsidRPr="007E2424">
        <w:t>πυροσβεστικού</w:t>
      </w:r>
      <w:r w:rsidRPr="007E2424">
        <w:rPr>
          <w:spacing w:val="-8"/>
        </w:rPr>
        <w:t xml:space="preserve"> </w:t>
      </w:r>
      <w:r w:rsidRPr="007E2424">
        <w:t>οχήματος</w:t>
      </w:r>
      <w:r w:rsidRPr="007E2424">
        <w:rPr>
          <w:spacing w:val="-7"/>
        </w:rPr>
        <w:t xml:space="preserve"> </w:t>
      </w:r>
      <w:r w:rsidRPr="007E2424">
        <w:t>θα</w:t>
      </w:r>
      <w:r w:rsidRPr="007E2424">
        <w:rPr>
          <w:spacing w:val="-4"/>
        </w:rPr>
        <w:t xml:space="preserve"> </w:t>
      </w:r>
      <w:r w:rsidRPr="007E2424">
        <w:rPr>
          <w:spacing w:val="-2"/>
        </w:rPr>
        <w:t>συμβάλει:</w:t>
      </w:r>
    </w:p>
    <w:p w14:paraId="79E728A3" w14:textId="77777777" w:rsidR="00125A59" w:rsidRDefault="00D1694B">
      <w:pPr>
        <w:pStyle w:val="a4"/>
        <w:numPr>
          <w:ilvl w:val="0"/>
          <w:numId w:val="28"/>
        </w:numPr>
        <w:tabs>
          <w:tab w:val="left" w:pos="861"/>
        </w:tabs>
        <w:spacing w:line="278" w:lineRule="exact"/>
        <w:ind w:hanging="360"/>
      </w:pPr>
      <w:r>
        <w:t>Στην</w:t>
      </w:r>
      <w:r>
        <w:rPr>
          <w:spacing w:val="-9"/>
        </w:rPr>
        <w:t xml:space="preserve"> </w:t>
      </w:r>
      <w:r>
        <w:t>άμεση</w:t>
      </w:r>
      <w:r>
        <w:rPr>
          <w:spacing w:val="-6"/>
        </w:rPr>
        <w:t xml:space="preserve"> </w:t>
      </w:r>
      <w:r>
        <w:t>επέμβαση</w:t>
      </w:r>
      <w:r>
        <w:rPr>
          <w:spacing w:val="-6"/>
        </w:rPr>
        <w:t xml:space="preserve"> </w:t>
      </w:r>
      <w:r>
        <w:t>σε</w:t>
      </w:r>
      <w:r>
        <w:rPr>
          <w:spacing w:val="-3"/>
        </w:rPr>
        <w:t xml:space="preserve"> </w:t>
      </w:r>
      <w:r>
        <w:t>περιστατικά</w:t>
      </w:r>
      <w:r>
        <w:rPr>
          <w:spacing w:val="-7"/>
        </w:rPr>
        <w:t xml:space="preserve"> </w:t>
      </w:r>
      <w:r>
        <w:t>πυρκαγιών</w:t>
      </w:r>
      <w:r>
        <w:rPr>
          <w:spacing w:val="-6"/>
        </w:rPr>
        <w:t xml:space="preserve"> </w:t>
      </w:r>
      <w:r>
        <w:t>εντός</w:t>
      </w:r>
      <w:r>
        <w:rPr>
          <w:spacing w:val="-7"/>
        </w:rPr>
        <w:t xml:space="preserve"> </w:t>
      </w:r>
      <w:r>
        <w:t>δημοτικών</w:t>
      </w:r>
      <w:r>
        <w:rPr>
          <w:spacing w:val="-5"/>
        </w:rPr>
        <w:t xml:space="preserve"> </w:t>
      </w:r>
      <w:r>
        <w:rPr>
          <w:spacing w:val="-2"/>
        </w:rPr>
        <w:t>ορίων.</w:t>
      </w:r>
    </w:p>
    <w:p w14:paraId="340EEAB4" w14:textId="77777777" w:rsidR="00125A59" w:rsidRDefault="00D1694B">
      <w:pPr>
        <w:pStyle w:val="a4"/>
        <w:numPr>
          <w:ilvl w:val="0"/>
          <w:numId w:val="28"/>
        </w:numPr>
        <w:tabs>
          <w:tab w:val="left" w:pos="861"/>
        </w:tabs>
        <w:spacing w:line="279" w:lineRule="exact"/>
        <w:ind w:hanging="360"/>
      </w:pPr>
      <w:r>
        <w:t>Στην</w:t>
      </w:r>
      <w:r>
        <w:rPr>
          <w:spacing w:val="-8"/>
        </w:rPr>
        <w:t xml:space="preserve"> </w:t>
      </w:r>
      <w:r>
        <w:t>ενίσχυση</w:t>
      </w:r>
      <w:r>
        <w:rPr>
          <w:spacing w:val="-6"/>
        </w:rPr>
        <w:t xml:space="preserve"> </w:t>
      </w:r>
      <w:r>
        <w:t>της</w:t>
      </w:r>
      <w:r>
        <w:rPr>
          <w:spacing w:val="-6"/>
        </w:rPr>
        <w:t xml:space="preserve"> </w:t>
      </w:r>
      <w:r>
        <w:t>πολιτικής</w:t>
      </w:r>
      <w:r>
        <w:rPr>
          <w:spacing w:val="-7"/>
        </w:rPr>
        <w:t xml:space="preserve"> </w:t>
      </w:r>
      <w:r>
        <w:t>προστασίας,</w:t>
      </w:r>
      <w:r>
        <w:rPr>
          <w:spacing w:val="-9"/>
        </w:rPr>
        <w:t xml:space="preserve"> </w:t>
      </w:r>
      <w:r>
        <w:t>ιδιαίτερα</w:t>
      </w:r>
      <w:r>
        <w:rPr>
          <w:spacing w:val="-8"/>
        </w:rPr>
        <w:t xml:space="preserve"> </w:t>
      </w:r>
      <w:r>
        <w:t>κατά</w:t>
      </w:r>
      <w:r>
        <w:rPr>
          <w:spacing w:val="-7"/>
        </w:rPr>
        <w:t xml:space="preserve"> </w:t>
      </w:r>
      <w:r>
        <w:t>την</w:t>
      </w:r>
      <w:r>
        <w:rPr>
          <w:spacing w:val="-6"/>
        </w:rPr>
        <w:t xml:space="preserve"> </w:t>
      </w:r>
      <w:r>
        <w:t>αντιπυρική</w:t>
      </w:r>
      <w:r>
        <w:rPr>
          <w:spacing w:val="-5"/>
        </w:rPr>
        <w:t xml:space="preserve"> </w:t>
      </w:r>
      <w:r>
        <w:rPr>
          <w:spacing w:val="-2"/>
        </w:rPr>
        <w:t>περίοδο.</w:t>
      </w:r>
    </w:p>
    <w:p w14:paraId="3B4ECE0A" w14:textId="77777777" w:rsidR="00125A59" w:rsidRDefault="00D1694B">
      <w:pPr>
        <w:pStyle w:val="a4"/>
        <w:numPr>
          <w:ilvl w:val="0"/>
          <w:numId w:val="28"/>
        </w:numPr>
        <w:tabs>
          <w:tab w:val="left" w:pos="861"/>
        </w:tabs>
        <w:spacing w:before="3" w:line="280" w:lineRule="exact"/>
        <w:ind w:hanging="360"/>
      </w:pPr>
      <w:r>
        <w:t>Στη</w:t>
      </w:r>
      <w:r>
        <w:rPr>
          <w:spacing w:val="-6"/>
        </w:rPr>
        <w:t xml:space="preserve"> </w:t>
      </w:r>
      <w:r>
        <w:t>δυνατότητα</w:t>
      </w:r>
      <w:r>
        <w:rPr>
          <w:spacing w:val="-7"/>
        </w:rPr>
        <w:t xml:space="preserve"> </w:t>
      </w:r>
      <w:r>
        <w:t>παροχής</w:t>
      </w:r>
      <w:r>
        <w:rPr>
          <w:spacing w:val="-7"/>
        </w:rPr>
        <w:t xml:space="preserve"> </w:t>
      </w:r>
      <w:r>
        <w:t>νερού</w:t>
      </w:r>
      <w:r>
        <w:rPr>
          <w:spacing w:val="-6"/>
        </w:rPr>
        <w:t xml:space="preserve"> </w:t>
      </w:r>
      <w:r>
        <w:t>σε</w:t>
      </w:r>
      <w:r>
        <w:rPr>
          <w:spacing w:val="-6"/>
        </w:rPr>
        <w:t xml:space="preserve"> </w:t>
      </w:r>
      <w:r>
        <w:t>περιοχές</w:t>
      </w:r>
      <w:r>
        <w:rPr>
          <w:spacing w:val="-7"/>
        </w:rPr>
        <w:t xml:space="preserve"> </w:t>
      </w:r>
      <w:r>
        <w:t>χωρίς</w:t>
      </w:r>
      <w:r>
        <w:rPr>
          <w:spacing w:val="-6"/>
        </w:rPr>
        <w:t xml:space="preserve"> </w:t>
      </w:r>
      <w:r>
        <w:t>άμεση</w:t>
      </w:r>
      <w:r>
        <w:rPr>
          <w:spacing w:val="-5"/>
        </w:rPr>
        <w:t xml:space="preserve"> </w:t>
      </w:r>
      <w:r>
        <w:t>πρόσβαση</w:t>
      </w:r>
      <w:r>
        <w:rPr>
          <w:spacing w:val="-6"/>
        </w:rPr>
        <w:t xml:space="preserve"> </w:t>
      </w:r>
      <w:r>
        <w:t>σε</w:t>
      </w:r>
      <w:r>
        <w:rPr>
          <w:spacing w:val="-2"/>
        </w:rPr>
        <w:t xml:space="preserve"> υδροληψία.</w:t>
      </w:r>
    </w:p>
    <w:p w14:paraId="59431685" w14:textId="77777777" w:rsidR="00125A59" w:rsidRDefault="00D1694B">
      <w:pPr>
        <w:pStyle w:val="a4"/>
        <w:numPr>
          <w:ilvl w:val="0"/>
          <w:numId w:val="28"/>
        </w:numPr>
        <w:tabs>
          <w:tab w:val="left" w:pos="861"/>
        </w:tabs>
        <w:spacing w:line="280" w:lineRule="exact"/>
        <w:ind w:hanging="360"/>
      </w:pPr>
      <w:r>
        <w:t>Στην</w:t>
      </w:r>
      <w:r>
        <w:rPr>
          <w:spacing w:val="-10"/>
        </w:rPr>
        <w:t xml:space="preserve"> </w:t>
      </w:r>
      <w:r>
        <w:t>υποστήριξη</w:t>
      </w:r>
      <w:r>
        <w:rPr>
          <w:spacing w:val="-7"/>
        </w:rPr>
        <w:t xml:space="preserve"> </w:t>
      </w:r>
      <w:r>
        <w:t>επιχειρήσεων</w:t>
      </w:r>
      <w:r>
        <w:rPr>
          <w:spacing w:val="-7"/>
        </w:rPr>
        <w:t xml:space="preserve"> </w:t>
      </w:r>
      <w:r>
        <w:t>δασοπυρόσβεσης</w:t>
      </w:r>
      <w:r>
        <w:rPr>
          <w:spacing w:val="-8"/>
        </w:rPr>
        <w:t xml:space="preserve"> </w:t>
      </w:r>
      <w:r>
        <w:t>και</w:t>
      </w:r>
      <w:r>
        <w:rPr>
          <w:spacing w:val="-3"/>
        </w:rPr>
        <w:t xml:space="preserve"> </w:t>
      </w:r>
      <w:r>
        <w:t>αστικών</w:t>
      </w:r>
      <w:r>
        <w:rPr>
          <w:spacing w:val="-6"/>
        </w:rPr>
        <w:t xml:space="preserve"> </w:t>
      </w:r>
      <w:r>
        <w:rPr>
          <w:spacing w:val="-2"/>
        </w:rPr>
        <w:t>παρεμβάσεων.</w:t>
      </w:r>
    </w:p>
    <w:p w14:paraId="7DC3D1B1" w14:textId="77777777" w:rsidR="00125A59" w:rsidRDefault="00125A59">
      <w:pPr>
        <w:pStyle w:val="a3"/>
        <w:ind w:left="0"/>
        <w:jc w:val="left"/>
      </w:pPr>
    </w:p>
    <w:p w14:paraId="5C506A49" w14:textId="77777777" w:rsidR="00125A59" w:rsidRDefault="00D1694B">
      <w:pPr>
        <w:pStyle w:val="a3"/>
        <w:ind w:right="144"/>
        <w:jc w:val="left"/>
      </w:pPr>
      <w:r>
        <w:t>Η</w:t>
      </w:r>
      <w:r>
        <w:rPr>
          <w:spacing w:val="26"/>
        </w:rPr>
        <w:t xml:space="preserve"> </w:t>
      </w:r>
      <w:r>
        <w:t>προμήθεια είναι</w:t>
      </w:r>
      <w:r>
        <w:rPr>
          <w:spacing w:val="26"/>
        </w:rPr>
        <w:t xml:space="preserve"> </w:t>
      </w:r>
      <w:r>
        <w:t>απολύτως</w:t>
      </w:r>
      <w:r>
        <w:rPr>
          <w:spacing w:val="29"/>
        </w:rPr>
        <w:t xml:space="preserve"> </w:t>
      </w:r>
      <w:r>
        <w:t>αναγκαία</w:t>
      </w:r>
      <w:r>
        <w:rPr>
          <w:spacing w:val="26"/>
        </w:rPr>
        <w:t xml:space="preserve"> </w:t>
      </w:r>
      <w:r>
        <w:t>λόγω της γεωγραφίας, της επικινδυνότητας και</w:t>
      </w:r>
      <w:r>
        <w:rPr>
          <w:spacing w:val="26"/>
        </w:rPr>
        <w:t xml:space="preserve"> </w:t>
      </w:r>
      <w:r>
        <w:t>των</w:t>
      </w:r>
      <w:r>
        <w:rPr>
          <w:spacing w:val="26"/>
        </w:rPr>
        <w:t xml:space="preserve"> </w:t>
      </w:r>
      <w:r>
        <w:t>αυξημένων αναγκών πυρασφάλειας.</w:t>
      </w:r>
    </w:p>
    <w:p w14:paraId="140A5D72" w14:textId="77777777" w:rsidR="00125A59" w:rsidRDefault="00125A59">
      <w:pPr>
        <w:pStyle w:val="a3"/>
        <w:spacing w:before="121"/>
        <w:ind w:left="0"/>
        <w:jc w:val="left"/>
      </w:pPr>
    </w:p>
    <w:p w14:paraId="6CAF999B" w14:textId="77777777" w:rsidR="00125A59" w:rsidRDefault="00D1694B">
      <w:pPr>
        <w:pStyle w:val="a3"/>
        <w:ind w:right="144"/>
        <w:jc w:val="left"/>
      </w:pPr>
      <w:r>
        <w:t>Το</w:t>
      </w:r>
      <w:r>
        <w:rPr>
          <w:spacing w:val="77"/>
        </w:rPr>
        <w:t xml:space="preserve"> </w:t>
      </w:r>
      <w:r>
        <w:t>προς</w:t>
      </w:r>
      <w:r>
        <w:rPr>
          <w:spacing w:val="80"/>
        </w:rPr>
        <w:t xml:space="preserve"> </w:t>
      </w:r>
      <w:r>
        <w:t>προμήθεια</w:t>
      </w:r>
      <w:r>
        <w:rPr>
          <w:spacing w:val="77"/>
        </w:rPr>
        <w:t xml:space="preserve"> </w:t>
      </w:r>
      <w:r>
        <w:t>είδος</w:t>
      </w:r>
      <w:r>
        <w:rPr>
          <w:spacing w:val="78"/>
        </w:rPr>
        <w:t xml:space="preserve"> </w:t>
      </w:r>
      <w:r>
        <w:t>κατατάσσεται</w:t>
      </w:r>
      <w:r>
        <w:rPr>
          <w:spacing w:val="80"/>
        </w:rPr>
        <w:t xml:space="preserve"> </w:t>
      </w:r>
      <w:r>
        <w:t>στον</w:t>
      </w:r>
      <w:r>
        <w:rPr>
          <w:spacing w:val="80"/>
        </w:rPr>
        <w:t xml:space="preserve"> </w:t>
      </w:r>
      <w:r>
        <w:t>ακόλουθο</w:t>
      </w:r>
      <w:r>
        <w:rPr>
          <w:spacing w:val="77"/>
        </w:rPr>
        <w:t xml:space="preserve"> </w:t>
      </w:r>
      <w:r>
        <w:t>κωδικό</w:t>
      </w:r>
      <w:r>
        <w:rPr>
          <w:spacing w:val="77"/>
        </w:rPr>
        <w:t xml:space="preserve"> </w:t>
      </w:r>
      <w:r>
        <w:t>του</w:t>
      </w:r>
      <w:r>
        <w:rPr>
          <w:spacing w:val="80"/>
        </w:rPr>
        <w:t xml:space="preserve"> </w:t>
      </w:r>
      <w:r>
        <w:t>Κοινού</w:t>
      </w:r>
      <w:r>
        <w:rPr>
          <w:spacing w:val="78"/>
        </w:rPr>
        <w:t xml:space="preserve"> </w:t>
      </w:r>
      <w:r>
        <w:t>Λεξιλογίου</w:t>
      </w:r>
      <w:r>
        <w:rPr>
          <w:spacing w:val="78"/>
        </w:rPr>
        <w:t xml:space="preserve"> </w:t>
      </w:r>
      <w:r>
        <w:t>δημοσίων συμβάσεων CPV : 34144212</w:t>
      </w:r>
      <w:r>
        <w:rPr>
          <w:rFonts w:ascii="Cambria Math" w:hAnsi="Cambria Math"/>
        </w:rPr>
        <w:t>‑</w:t>
      </w:r>
      <w:r>
        <w:t>7 Υδροφόρες πυροσβεστικών οχημάτων.</w:t>
      </w:r>
    </w:p>
    <w:p w14:paraId="27A4BC2E" w14:textId="77777777" w:rsidR="00125A59" w:rsidRDefault="00D1694B">
      <w:pPr>
        <w:pStyle w:val="a3"/>
        <w:spacing w:before="121"/>
        <w:jc w:val="left"/>
      </w:pPr>
      <w:r>
        <w:t>Προσφορές</w:t>
      </w:r>
      <w:r>
        <w:rPr>
          <w:spacing w:val="-6"/>
        </w:rPr>
        <w:t xml:space="preserve"> </w:t>
      </w:r>
      <w:r>
        <w:t>υποβάλλονται</w:t>
      </w:r>
      <w:r>
        <w:rPr>
          <w:spacing w:val="-6"/>
        </w:rPr>
        <w:t xml:space="preserve"> </w:t>
      </w:r>
      <w:r>
        <w:t>για</w:t>
      </w:r>
      <w:r>
        <w:rPr>
          <w:spacing w:val="-5"/>
        </w:rPr>
        <w:t xml:space="preserve"> </w:t>
      </w:r>
      <w:r>
        <w:t>το</w:t>
      </w:r>
      <w:r>
        <w:rPr>
          <w:spacing w:val="-6"/>
        </w:rPr>
        <w:t xml:space="preserve"> </w:t>
      </w:r>
      <w:r>
        <w:t>σύνολο</w:t>
      </w:r>
      <w:r>
        <w:rPr>
          <w:spacing w:val="-7"/>
        </w:rPr>
        <w:t xml:space="preserve"> </w:t>
      </w:r>
      <w:r>
        <w:t>του</w:t>
      </w:r>
      <w:r>
        <w:rPr>
          <w:spacing w:val="-6"/>
        </w:rPr>
        <w:t xml:space="preserve"> </w:t>
      </w:r>
      <w:r>
        <w:t>υπό</w:t>
      </w:r>
      <w:r>
        <w:rPr>
          <w:spacing w:val="-4"/>
        </w:rPr>
        <w:t xml:space="preserve"> </w:t>
      </w:r>
      <w:r>
        <w:t>προμήθεια</w:t>
      </w:r>
      <w:r>
        <w:rPr>
          <w:spacing w:val="-6"/>
        </w:rPr>
        <w:t xml:space="preserve"> </w:t>
      </w:r>
      <w:r>
        <w:rPr>
          <w:spacing w:val="-2"/>
        </w:rPr>
        <w:t>είδους.</w:t>
      </w:r>
    </w:p>
    <w:p w14:paraId="75D407B3" w14:textId="77777777" w:rsidR="00125A59" w:rsidRDefault="00125A59">
      <w:pPr>
        <w:pStyle w:val="a3"/>
        <w:spacing w:before="187"/>
        <w:ind w:left="0"/>
        <w:jc w:val="left"/>
      </w:pPr>
    </w:p>
    <w:p w14:paraId="623859CF" w14:textId="3D6C251A" w:rsidR="00125A59" w:rsidRDefault="00D1694B">
      <w:pPr>
        <w:pStyle w:val="a3"/>
        <w:spacing w:line="235" w:lineRule="auto"/>
        <w:ind w:right="131"/>
      </w:pPr>
      <w:r>
        <w:t>Η εκτιμώμενη αξία της σύμβασης ανέρχεται στο ποσό των 100.000,00 € μη συμπεριλαμβανομένου Φ.Π.Α. 24 % (εκτιμώμενη αξία συμπεριλαμβανομένου Φ.Π.Α.: 124.000,00€)</w:t>
      </w:r>
      <w:r w:rsidR="00BB35DE">
        <w:t>,</w:t>
      </w:r>
      <w:r w:rsidR="00BB35DE" w:rsidRPr="00BB35DE">
        <w:t xml:space="preserve"> σε βάρος του κωδικού Α.Λ.Ε. 02.225.3120289002 του προϋπολογισμού του Δήμου Ιθάκης οικονομικού έτους 2026.</w:t>
      </w:r>
    </w:p>
    <w:p w14:paraId="26DA36BD" w14:textId="77777777" w:rsidR="00125A59" w:rsidRDefault="00125A59">
      <w:pPr>
        <w:pStyle w:val="a3"/>
        <w:spacing w:before="123"/>
        <w:ind w:left="0"/>
        <w:jc w:val="left"/>
      </w:pPr>
    </w:p>
    <w:p w14:paraId="1C72B0A7" w14:textId="77777777" w:rsidR="00125A59" w:rsidRDefault="00D1694B">
      <w:pPr>
        <w:pStyle w:val="a3"/>
        <w:jc w:val="left"/>
      </w:pPr>
      <w:r>
        <w:t>Η</w:t>
      </w:r>
      <w:r>
        <w:rPr>
          <w:spacing w:val="-6"/>
        </w:rPr>
        <w:t xml:space="preserve"> </w:t>
      </w:r>
      <w:r>
        <w:t>διάρκεια</w:t>
      </w:r>
      <w:r>
        <w:rPr>
          <w:spacing w:val="-6"/>
        </w:rPr>
        <w:t xml:space="preserve"> </w:t>
      </w:r>
      <w:r>
        <w:t>της</w:t>
      </w:r>
      <w:r>
        <w:rPr>
          <w:spacing w:val="-5"/>
        </w:rPr>
        <w:t xml:space="preserve"> </w:t>
      </w:r>
      <w:r>
        <w:t>σύμβασης</w:t>
      </w:r>
      <w:r>
        <w:rPr>
          <w:spacing w:val="-4"/>
        </w:rPr>
        <w:t xml:space="preserve"> </w:t>
      </w:r>
      <w:r>
        <w:t>ορίζεται σε</w:t>
      </w:r>
      <w:r>
        <w:rPr>
          <w:spacing w:val="-4"/>
        </w:rPr>
        <w:t xml:space="preserve"> </w:t>
      </w:r>
      <w:r>
        <w:rPr>
          <w:b/>
        </w:rPr>
        <w:t>εννέα</w:t>
      </w:r>
      <w:r>
        <w:rPr>
          <w:b/>
          <w:spacing w:val="-7"/>
        </w:rPr>
        <w:t xml:space="preserve"> </w:t>
      </w:r>
      <w:r>
        <w:rPr>
          <w:b/>
        </w:rPr>
        <w:t>(9)</w:t>
      </w:r>
      <w:r>
        <w:rPr>
          <w:b/>
          <w:spacing w:val="-6"/>
        </w:rPr>
        <w:t xml:space="preserve"> </w:t>
      </w:r>
      <w:r>
        <w:rPr>
          <w:b/>
        </w:rPr>
        <w:t>μήνες</w:t>
      </w:r>
      <w:r>
        <w:rPr>
          <w:b/>
          <w:spacing w:val="-2"/>
        </w:rPr>
        <w:t xml:space="preserve"> </w:t>
      </w:r>
      <w:r>
        <w:t>από</w:t>
      </w:r>
      <w:r>
        <w:rPr>
          <w:spacing w:val="-6"/>
        </w:rPr>
        <w:t xml:space="preserve"> </w:t>
      </w:r>
      <w:r>
        <w:t>την</w:t>
      </w:r>
      <w:r>
        <w:rPr>
          <w:spacing w:val="-3"/>
        </w:rPr>
        <w:t xml:space="preserve"> </w:t>
      </w:r>
      <w:r>
        <w:t>υπογραφή</w:t>
      </w:r>
      <w:r>
        <w:rPr>
          <w:spacing w:val="-4"/>
        </w:rPr>
        <w:t xml:space="preserve"> </w:t>
      </w:r>
      <w:r>
        <w:t>της</w:t>
      </w:r>
      <w:r>
        <w:rPr>
          <w:spacing w:val="-5"/>
        </w:rPr>
        <w:t xml:space="preserve"> </w:t>
      </w:r>
      <w:r>
        <w:t>σχετικής</w:t>
      </w:r>
      <w:r>
        <w:rPr>
          <w:spacing w:val="-4"/>
        </w:rPr>
        <w:t xml:space="preserve"> </w:t>
      </w:r>
      <w:r>
        <w:rPr>
          <w:spacing w:val="-2"/>
        </w:rPr>
        <w:t>σύμβασης.</w:t>
      </w:r>
    </w:p>
    <w:p w14:paraId="76EFAEC9" w14:textId="77777777" w:rsidR="00125A59" w:rsidRDefault="00125A59">
      <w:pPr>
        <w:pStyle w:val="a3"/>
        <w:spacing w:before="240"/>
        <w:ind w:left="0"/>
        <w:jc w:val="left"/>
      </w:pPr>
    </w:p>
    <w:p w14:paraId="64115718" w14:textId="77777777" w:rsidR="00125A59" w:rsidRDefault="00D1694B">
      <w:pPr>
        <w:pStyle w:val="a3"/>
        <w:spacing w:before="1"/>
        <w:jc w:val="left"/>
      </w:pPr>
      <w:r>
        <w:t>Αναλυτική</w:t>
      </w:r>
      <w:r>
        <w:rPr>
          <w:spacing w:val="29"/>
        </w:rPr>
        <w:t xml:space="preserve"> </w:t>
      </w:r>
      <w:r>
        <w:t>περιγραφή</w:t>
      </w:r>
      <w:r>
        <w:rPr>
          <w:spacing w:val="29"/>
        </w:rPr>
        <w:t xml:space="preserve"> </w:t>
      </w:r>
      <w:r>
        <w:t>του</w:t>
      </w:r>
      <w:r>
        <w:rPr>
          <w:spacing w:val="28"/>
        </w:rPr>
        <w:t xml:space="preserve"> </w:t>
      </w:r>
      <w:r>
        <w:t>φυσικού</w:t>
      </w:r>
      <w:r>
        <w:rPr>
          <w:spacing w:val="28"/>
        </w:rPr>
        <w:t xml:space="preserve"> </w:t>
      </w:r>
      <w:r>
        <w:t>και</w:t>
      </w:r>
      <w:r>
        <w:rPr>
          <w:spacing w:val="29"/>
        </w:rPr>
        <w:t xml:space="preserve"> </w:t>
      </w:r>
      <w:r>
        <w:t>οικονομικού αντικειμένου</w:t>
      </w:r>
      <w:r>
        <w:rPr>
          <w:spacing w:val="28"/>
        </w:rPr>
        <w:t xml:space="preserve"> </w:t>
      </w:r>
      <w:r>
        <w:t>της</w:t>
      </w:r>
      <w:r>
        <w:rPr>
          <w:spacing w:val="28"/>
        </w:rPr>
        <w:t xml:space="preserve"> </w:t>
      </w:r>
      <w:r>
        <w:t>σύμβασης</w:t>
      </w:r>
      <w:r>
        <w:rPr>
          <w:spacing w:val="36"/>
        </w:rPr>
        <w:t xml:space="preserve"> </w:t>
      </w:r>
      <w:r>
        <w:t>και</w:t>
      </w:r>
      <w:r>
        <w:rPr>
          <w:spacing w:val="29"/>
        </w:rPr>
        <w:t xml:space="preserve"> </w:t>
      </w:r>
      <w:r>
        <w:t>των</w:t>
      </w:r>
      <w:r>
        <w:rPr>
          <w:spacing w:val="29"/>
        </w:rPr>
        <w:t xml:space="preserve"> </w:t>
      </w:r>
      <w:r>
        <w:t xml:space="preserve">υποχρεώσεων του αναδόχου δίδεται στο </w:t>
      </w:r>
      <w:r>
        <w:rPr>
          <w:b/>
        </w:rPr>
        <w:t xml:space="preserve">ΠΑΡΑΡΤΗΜΑ Ι </w:t>
      </w:r>
      <w:r>
        <w:t>της παρούσας διακήρυξης.</w:t>
      </w:r>
    </w:p>
    <w:p w14:paraId="08471A26" w14:textId="77777777" w:rsidR="00125A59" w:rsidRDefault="00D1694B">
      <w:pPr>
        <w:pStyle w:val="a3"/>
        <w:spacing w:before="125" w:line="235" w:lineRule="auto"/>
        <w:ind w:right="147"/>
      </w:pPr>
      <w:r>
        <w:t>Η σύμβαση θα ανατεθεί με το κριτήριο της πλέον συμφέρουσας από οικονομική άποψη προσφοράς,</w:t>
      </w:r>
      <w:r>
        <w:rPr>
          <w:spacing w:val="40"/>
        </w:rPr>
        <w:t xml:space="preserve"> </w:t>
      </w:r>
      <w:r>
        <w:t>βάσει της τιμής.</w:t>
      </w:r>
    </w:p>
    <w:p w14:paraId="2AC2E2E5" w14:textId="77777777" w:rsidR="00125A59" w:rsidRDefault="00125A59">
      <w:pPr>
        <w:pStyle w:val="a3"/>
        <w:ind w:left="0"/>
        <w:jc w:val="left"/>
      </w:pPr>
    </w:p>
    <w:p w14:paraId="118742C9" w14:textId="11E55A71" w:rsidR="007E2424" w:rsidRDefault="007E2424">
      <w:r>
        <w:br w:type="page"/>
      </w:r>
    </w:p>
    <w:bookmarkStart w:id="30" w:name="_Toc230096742"/>
    <w:p w14:paraId="0D19D976" w14:textId="77777777" w:rsidR="00125A59" w:rsidRDefault="00D1694B">
      <w:pPr>
        <w:pStyle w:val="2"/>
        <w:numPr>
          <w:ilvl w:val="1"/>
          <w:numId w:val="30"/>
        </w:numPr>
        <w:tabs>
          <w:tab w:val="left" w:pos="707"/>
        </w:tabs>
        <w:ind w:hanging="566"/>
      </w:pPr>
      <w:r>
        <w:rPr>
          <w:noProof/>
        </w:rPr>
        <w:lastRenderedPageBreak/>
        <mc:AlternateContent>
          <mc:Choice Requires="wps">
            <w:drawing>
              <wp:anchor distT="0" distB="0" distL="0" distR="0" simplePos="0" relativeHeight="251648512" behindDoc="1" locked="0" layoutInCell="1" allowOverlap="1" wp14:anchorId="582DA089" wp14:editId="6C5CB13C">
                <wp:simplePos x="0" y="0"/>
                <wp:positionH relativeFrom="page">
                  <wp:posOffset>701344</wp:posOffset>
                </wp:positionH>
                <wp:positionV relativeFrom="paragraph">
                  <wp:posOffset>191915</wp:posOffset>
                </wp:positionV>
                <wp:extent cx="6159500" cy="127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65CFBBA" id="Graphic 15" o:spid="_x0000_s1026" style="position:absolute;margin-left:55.2pt;margin-top:15.1pt;width:48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ClAz2fIgIAAMEEAAAOAAAAAAAAAAAAAAAAAC4CAABkcnMvZTJvRG9jLnhtbFBL&#10;AQItABQABgAIAAAAIQALHZBP2wAAAAoBAAAPAAAAAAAAAAAAAAAAAHwEAABkcnMvZG93bnJldi54&#10;bWxQSwUGAAAAAAQABADzAAAAhAUAAAAA&#10;" path="m6159373,l,,,12192r6159373,l6159373,xe" fillcolor="navy" stroked="f">
                <v:path arrowok="t"/>
                <w10:wrap type="topAndBottom" anchorx="page"/>
              </v:shape>
            </w:pict>
          </mc:Fallback>
        </mc:AlternateContent>
      </w:r>
      <w:bookmarkStart w:id="31" w:name="1.4_Θεσμικό_πλαίσιο"/>
      <w:bookmarkEnd w:id="31"/>
      <w:r>
        <w:rPr>
          <w:color w:val="001F5F"/>
        </w:rPr>
        <w:t>Θεσμικό</w:t>
      </w:r>
      <w:r>
        <w:rPr>
          <w:color w:val="001F5F"/>
          <w:spacing w:val="-1"/>
        </w:rPr>
        <w:t xml:space="preserve"> </w:t>
      </w:r>
      <w:r>
        <w:rPr>
          <w:color w:val="001F5F"/>
          <w:spacing w:val="-2"/>
        </w:rPr>
        <w:t>πλαίσιο</w:t>
      </w:r>
      <w:bookmarkEnd w:id="30"/>
    </w:p>
    <w:p w14:paraId="33B83F70" w14:textId="77777777" w:rsidR="00125A59" w:rsidRDefault="00D1694B">
      <w:pPr>
        <w:pStyle w:val="a3"/>
        <w:spacing w:before="83"/>
        <w:jc w:val="left"/>
      </w:pPr>
      <w:r>
        <w:t xml:space="preserve">Η ανάθεση και εκτέλεση της σύμβασης </w:t>
      </w:r>
      <w:proofErr w:type="spellStart"/>
      <w:r>
        <w:t>διέπονται</w:t>
      </w:r>
      <w:proofErr w:type="spellEnd"/>
      <w:r>
        <w:t xml:space="preserve"> από την κείμενη νομοθεσία και τις </w:t>
      </w:r>
      <w:proofErr w:type="spellStart"/>
      <w:r>
        <w:t>κατ</w:t>
      </w:r>
      <w:proofErr w:type="spellEnd"/>
      <w:r>
        <w:t xml:space="preserve">΄ εξουσιοδότηση αυτής </w:t>
      </w:r>
      <w:proofErr w:type="spellStart"/>
      <w:r>
        <w:t>εκδοθείσες</w:t>
      </w:r>
      <w:proofErr w:type="spellEnd"/>
      <w:r>
        <w:t xml:space="preserve"> κανονιστικές πράξεις, όπως ισχύουν, και ιδίως:</w:t>
      </w:r>
    </w:p>
    <w:p w14:paraId="7AB0A528" w14:textId="77777777" w:rsidR="00125A59" w:rsidRDefault="00D1694B">
      <w:pPr>
        <w:pStyle w:val="a4"/>
        <w:numPr>
          <w:ilvl w:val="0"/>
          <w:numId w:val="29"/>
        </w:numPr>
        <w:tabs>
          <w:tab w:val="left" w:pos="424"/>
        </w:tabs>
        <w:spacing w:before="77"/>
        <w:ind w:right="146"/>
        <w:jc w:val="both"/>
        <w:rPr>
          <w:rFonts w:ascii="Leelawadee UI" w:hAnsi="Leelawadee UI"/>
        </w:rPr>
      </w:pPr>
      <w:r>
        <w:t>του ν. 4412/2016 (Α’ 147) “Δημόσιες Συμβάσεις Έργων, Προμηθειών και Υπηρεσιών (προσαρμογή στις Οδηγίες 2014/24/ ΕΕ και 2014/25/ΕΕ)», όπως έχει τροποποιηθεί και ισχύει,</w:t>
      </w:r>
    </w:p>
    <w:p w14:paraId="65BCE637" w14:textId="77777777" w:rsidR="00125A59" w:rsidRDefault="00D1694B">
      <w:pPr>
        <w:pStyle w:val="a4"/>
        <w:numPr>
          <w:ilvl w:val="0"/>
          <w:numId w:val="29"/>
        </w:numPr>
        <w:tabs>
          <w:tab w:val="left" w:pos="424"/>
        </w:tabs>
        <w:spacing w:before="121"/>
        <w:ind w:right="142"/>
        <w:jc w:val="both"/>
        <w:rPr>
          <w:rFonts w:ascii="Leelawadee UI" w:hAnsi="Leelawadee UI"/>
        </w:rPr>
      </w:pPr>
      <w:r>
        <w:t xml:space="preserve">του ν. 4700/2020 (Α’ 127) «Ενιαίο κείμενο Δικονομίας για το Ελεγκτικό Συνέδριο, ολοκληρωμένο νομοθετικό πλαίσιο για τον </w:t>
      </w:r>
      <w:proofErr w:type="spellStart"/>
      <w:r>
        <w:t>προσυμβατικό</w:t>
      </w:r>
      <w:proofErr w:type="spellEnd"/>
      <w:r>
        <w:t xml:space="preserve"> έλεγχο,</w:t>
      </w:r>
      <w:r>
        <w:rPr>
          <w:spacing w:val="-1"/>
        </w:rPr>
        <w:t xml:space="preserve"> </w:t>
      </w:r>
      <w:r>
        <w:t>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1AD8C165" w14:textId="77777777" w:rsidR="00125A59" w:rsidRDefault="00D1694B">
      <w:pPr>
        <w:pStyle w:val="a4"/>
        <w:numPr>
          <w:ilvl w:val="0"/>
          <w:numId w:val="29"/>
        </w:numPr>
        <w:tabs>
          <w:tab w:val="left" w:pos="424"/>
        </w:tabs>
        <w:spacing w:before="118"/>
        <w:ind w:right="139"/>
        <w:jc w:val="both"/>
        <w:rPr>
          <w:rFonts w:ascii="Leelawadee UI" w:hAnsi="Leelawadee UI"/>
        </w:rPr>
      </w:pPr>
      <w:r>
        <w:t>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08800B5F" w14:textId="77777777" w:rsidR="00125A59" w:rsidRDefault="00D1694B">
      <w:pPr>
        <w:pStyle w:val="a4"/>
        <w:numPr>
          <w:ilvl w:val="0"/>
          <w:numId w:val="29"/>
        </w:numPr>
        <w:tabs>
          <w:tab w:val="left" w:pos="424"/>
        </w:tabs>
        <w:spacing w:before="121"/>
        <w:ind w:right="139"/>
        <w:jc w:val="both"/>
        <w:rPr>
          <w:rFonts w:ascii="Leelawadee UI" w:hAnsi="Leelawadee UI"/>
        </w:rPr>
      </w:pPr>
      <w:r>
        <w:t>του ν. 4601/2019 (Α’ 44) «</w:t>
      </w:r>
      <w:r>
        <w:rPr>
          <w:i/>
        </w:rPr>
        <w:t>Εταιρικοί µ</w:t>
      </w:r>
      <w:proofErr w:type="spellStart"/>
      <w:r>
        <w:rPr>
          <w:i/>
        </w:rPr>
        <w:t>ετασχηµατισµοί</w:t>
      </w:r>
      <w:proofErr w:type="spellEnd"/>
      <w:r>
        <w:rPr>
          <w:i/>
        </w:rPr>
        <w:t xml:space="preserve"> και </w:t>
      </w:r>
      <w:proofErr w:type="spellStart"/>
      <w:r>
        <w:rPr>
          <w:i/>
        </w:rPr>
        <w:t>εναρµόνιση</w:t>
      </w:r>
      <w:proofErr w:type="spellEnd"/>
      <w:r>
        <w:rPr>
          <w:i/>
        </w:rPr>
        <w:t xml:space="preserve"> του </w:t>
      </w:r>
      <w:proofErr w:type="spellStart"/>
      <w:r>
        <w:rPr>
          <w:i/>
        </w:rPr>
        <w:t>νοµοθετικού</w:t>
      </w:r>
      <w:proofErr w:type="spellEnd"/>
      <w:r>
        <w:rPr>
          <w:i/>
        </w:rPr>
        <w:t xml:space="preserve"> πλαισίου µε τις διατάξεις της Οδηγίας 2014/55/ΕΕ του Ευρωπαϊκού Κοινοβουλίου και του </w:t>
      </w:r>
      <w:proofErr w:type="spellStart"/>
      <w:r>
        <w:rPr>
          <w:i/>
        </w:rPr>
        <w:t>Συµβουλίου</w:t>
      </w:r>
      <w:proofErr w:type="spellEnd"/>
      <w:r>
        <w:rPr>
          <w:i/>
        </w:rPr>
        <w:t xml:space="preserve"> της 16ης Απριλίου 2014 για την έκδοση ηλεκτρονικών </w:t>
      </w:r>
      <w:proofErr w:type="spellStart"/>
      <w:r>
        <w:rPr>
          <w:i/>
        </w:rPr>
        <w:t>τιµολογίων</w:t>
      </w:r>
      <w:proofErr w:type="spellEnd"/>
      <w:r>
        <w:rPr>
          <w:i/>
        </w:rPr>
        <w:t xml:space="preserve"> στο πλαίσιο </w:t>
      </w:r>
      <w:proofErr w:type="spellStart"/>
      <w:r>
        <w:rPr>
          <w:i/>
        </w:rPr>
        <w:t>δηµόσιων</w:t>
      </w:r>
      <w:proofErr w:type="spellEnd"/>
      <w:r>
        <w:rPr>
          <w:i/>
        </w:rPr>
        <w:t xml:space="preserve"> </w:t>
      </w:r>
      <w:proofErr w:type="spellStart"/>
      <w:r>
        <w:rPr>
          <w:i/>
        </w:rPr>
        <w:t>συµβάσεων</w:t>
      </w:r>
      <w:proofErr w:type="spellEnd"/>
      <w:r>
        <w:rPr>
          <w:i/>
        </w:rPr>
        <w:t xml:space="preserve"> και λοιπές </w:t>
      </w:r>
      <w:r>
        <w:rPr>
          <w:i/>
          <w:spacing w:val="-2"/>
        </w:rPr>
        <w:t>διατάξεις»,</w:t>
      </w:r>
    </w:p>
    <w:p w14:paraId="33410086" w14:textId="77777777" w:rsidR="00125A59" w:rsidRDefault="00D1694B">
      <w:pPr>
        <w:pStyle w:val="a4"/>
        <w:numPr>
          <w:ilvl w:val="0"/>
          <w:numId w:val="29"/>
        </w:numPr>
        <w:tabs>
          <w:tab w:val="left" w:pos="424"/>
        </w:tabs>
        <w:spacing w:before="123"/>
        <w:ind w:right="144"/>
        <w:jc w:val="both"/>
        <w:rPr>
          <w:rFonts w:ascii="Leelawadee UI" w:hAnsi="Leelawadee UI"/>
        </w:rPr>
      </w:pPr>
      <w:r>
        <w:t>του άρθρου 11 του ν. 4013/2011 (Α’ 204) «Σύσταση ενιαίας Ανεξάρτητης Αρχής Δημοσίων Συμβάσεων και Κεντρικού Ηλεκτρονικού Μητρώου Δημοσίων Συμβάσεων…»,</w:t>
      </w:r>
    </w:p>
    <w:p w14:paraId="5FBDD351" w14:textId="77777777" w:rsidR="00125A59" w:rsidRDefault="00D1694B">
      <w:pPr>
        <w:pStyle w:val="a4"/>
        <w:numPr>
          <w:ilvl w:val="0"/>
          <w:numId w:val="29"/>
        </w:numPr>
        <w:tabs>
          <w:tab w:val="left" w:pos="424"/>
        </w:tabs>
        <w:spacing w:before="117"/>
        <w:ind w:right="144"/>
        <w:jc w:val="both"/>
        <w:rPr>
          <w:rFonts w:ascii="Leelawadee UI" w:hAnsi="Leelawadee UI"/>
          <w:color w:val="5B9BD4"/>
        </w:rPr>
      </w:pPr>
      <w:r>
        <w:t>του ν. 3548/2007 (Α’ 68) «Καταχώριση δημοσιεύσεων των φορέων του Δημοσίου στο νομαρχιακό και τοπικό Τύπο και άλλες διατάξεις»,</w:t>
      </w:r>
    </w:p>
    <w:p w14:paraId="1060C4F0" w14:textId="77777777" w:rsidR="00125A59" w:rsidRDefault="00D1694B">
      <w:pPr>
        <w:pStyle w:val="a4"/>
        <w:numPr>
          <w:ilvl w:val="0"/>
          <w:numId w:val="29"/>
        </w:numPr>
        <w:tabs>
          <w:tab w:val="left" w:pos="424"/>
        </w:tabs>
        <w:spacing w:before="121"/>
        <w:ind w:hanging="283"/>
        <w:jc w:val="both"/>
        <w:rPr>
          <w:rFonts w:ascii="Leelawadee UI" w:hAnsi="Leelawadee UI"/>
        </w:rPr>
      </w:pPr>
      <w:r>
        <w:t>του</w:t>
      </w:r>
      <w:r>
        <w:rPr>
          <w:spacing w:val="-8"/>
        </w:rPr>
        <w:t xml:space="preserve"> </w:t>
      </w:r>
      <w:r>
        <w:t>άρθρου 5</w:t>
      </w:r>
      <w:r>
        <w:rPr>
          <w:spacing w:val="-7"/>
        </w:rPr>
        <w:t xml:space="preserve"> </w:t>
      </w:r>
      <w:r>
        <w:t>της</w:t>
      </w:r>
      <w:r>
        <w:rPr>
          <w:spacing w:val="-5"/>
        </w:rPr>
        <w:t xml:space="preserve"> </w:t>
      </w:r>
      <w:r>
        <w:t>απόφασης</w:t>
      </w:r>
      <w:r>
        <w:rPr>
          <w:spacing w:val="-5"/>
        </w:rPr>
        <w:t xml:space="preserve"> </w:t>
      </w:r>
      <w:r>
        <w:t>με</w:t>
      </w:r>
      <w:r>
        <w:rPr>
          <w:spacing w:val="-5"/>
        </w:rPr>
        <w:t xml:space="preserve"> </w:t>
      </w:r>
      <w:proofErr w:type="spellStart"/>
      <w:r>
        <w:t>αριθμ</w:t>
      </w:r>
      <w:proofErr w:type="spellEnd"/>
      <w:r>
        <w:t>.</w:t>
      </w:r>
      <w:r>
        <w:rPr>
          <w:spacing w:val="-4"/>
        </w:rPr>
        <w:t xml:space="preserve"> </w:t>
      </w:r>
      <w:r>
        <w:t>11389/1993</w:t>
      </w:r>
      <w:r>
        <w:rPr>
          <w:spacing w:val="-7"/>
        </w:rPr>
        <w:t xml:space="preserve"> </w:t>
      </w:r>
      <w:r>
        <w:t>(Β΄</w:t>
      </w:r>
      <w:r>
        <w:rPr>
          <w:spacing w:val="-4"/>
        </w:rPr>
        <w:t xml:space="preserve"> </w:t>
      </w:r>
      <w:r>
        <w:t>185)</w:t>
      </w:r>
      <w:r>
        <w:rPr>
          <w:spacing w:val="-5"/>
        </w:rPr>
        <w:t xml:space="preserve"> </w:t>
      </w:r>
      <w:r>
        <w:t>του</w:t>
      </w:r>
      <w:r>
        <w:rPr>
          <w:spacing w:val="-5"/>
        </w:rPr>
        <w:t xml:space="preserve"> </w:t>
      </w:r>
      <w:r>
        <w:t>Υπουργού</w:t>
      </w:r>
      <w:r>
        <w:rPr>
          <w:spacing w:val="-5"/>
        </w:rPr>
        <w:t xml:space="preserve"> </w:t>
      </w:r>
      <w:r>
        <w:rPr>
          <w:spacing w:val="-2"/>
        </w:rPr>
        <w:t>Εσωτερικών</w:t>
      </w:r>
      <w:r>
        <w:rPr>
          <w:i/>
          <w:color w:val="5B9BD4"/>
          <w:spacing w:val="-2"/>
        </w:rPr>
        <w:t>,</w:t>
      </w:r>
    </w:p>
    <w:p w14:paraId="6B6FDDFD" w14:textId="77777777" w:rsidR="00125A59" w:rsidRDefault="00D1694B">
      <w:pPr>
        <w:pStyle w:val="a4"/>
        <w:numPr>
          <w:ilvl w:val="0"/>
          <w:numId w:val="29"/>
        </w:numPr>
        <w:tabs>
          <w:tab w:val="left" w:pos="424"/>
        </w:tabs>
        <w:spacing w:before="121"/>
        <w:ind w:right="140"/>
        <w:jc w:val="both"/>
        <w:rPr>
          <w:rFonts w:ascii="Leelawadee UI" w:hAnsi="Leelawadee UI"/>
        </w:rPr>
      </w:pPr>
      <w:r>
        <w:t xml:space="preserve">του ν. 3310/2005 (Α’ 30) </w:t>
      </w:r>
      <w:r>
        <w:rPr>
          <w:i/>
        </w:rPr>
        <w:t>«Μέτρα για τη διασφάλιση της διαφάνειας και την αποτροπή καταστρατηγήσεων κατά τη διαδικασία σύναψης δημοσίων συμβάσεων</w:t>
      </w:r>
      <w:r>
        <w:t xml:space="preserve">», του </w:t>
      </w:r>
      <w:proofErr w:type="spellStart"/>
      <w:r>
        <w:t>π.δ</w:t>
      </w:r>
      <w:proofErr w:type="spellEnd"/>
      <w:r>
        <w:t>/τος 82/1996 (Α’ 66)</w:t>
      </w:r>
    </w:p>
    <w:p w14:paraId="3DA41298" w14:textId="77777777" w:rsidR="00125A59" w:rsidRDefault="00D1694B">
      <w:pPr>
        <w:spacing w:before="1"/>
        <w:ind w:left="424" w:right="138"/>
        <w:jc w:val="both"/>
      </w:pPr>
      <w:r>
        <w:rPr>
          <w:i/>
        </w:rPr>
        <w:t>«Ονομαστικοποίηση</w:t>
      </w:r>
      <w:r>
        <w:rPr>
          <w:i/>
          <w:spacing w:val="40"/>
        </w:rPr>
        <w:t xml:space="preserve"> </w:t>
      </w:r>
      <w:r>
        <w:rPr>
          <w:i/>
        </w:rPr>
        <w:t>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t xml:space="preserve">, της κοινής απόφασης των Υπουργών Ανάπτυξης και Επικρατείας με </w:t>
      </w:r>
      <w:proofErr w:type="spellStart"/>
      <w:r>
        <w:t>αρ</w:t>
      </w:r>
      <w:proofErr w:type="spellEnd"/>
      <w:r>
        <w:t xml:space="preserve">. 20977/2007 (Β’ 1673) σχετικά με τα </w:t>
      </w:r>
      <w:r>
        <w:rPr>
          <w:i/>
        </w:rPr>
        <w:t>«Δικαιολογητικά για την τήρηση των μητρώων του ν.3310/2005, όπως τροποποιήθηκε με τον ν.3414/2005»</w:t>
      </w:r>
      <w: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Pr>
          <w:i/>
        </w:rPr>
        <w:t>«προνομιακό φορολογικό καθεστώς»</w:t>
      </w:r>
      <w:r>
        <w:t>,</w:t>
      </w:r>
    </w:p>
    <w:p w14:paraId="5A6A2968" w14:textId="77777777" w:rsidR="00125A59" w:rsidRDefault="00D1694B">
      <w:pPr>
        <w:pStyle w:val="a4"/>
        <w:numPr>
          <w:ilvl w:val="0"/>
          <w:numId w:val="29"/>
        </w:numPr>
        <w:tabs>
          <w:tab w:val="left" w:pos="424"/>
        </w:tabs>
        <w:spacing w:before="118"/>
        <w:ind w:hanging="283"/>
        <w:jc w:val="both"/>
        <w:rPr>
          <w:rFonts w:ascii="Leelawadee UI" w:hAnsi="Leelawadee UI"/>
        </w:rPr>
      </w:pPr>
      <w:r>
        <w:t>του</w:t>
      </w:r>
      <w:r>
        <w:rPr>
          <w:spacing w:val="-7"/>
        </w:rPr>
        <w:t xml:space="preserve"> </w:t>
      </w:r>
      <w:proofErr w:type="spellStart"/>
      <w:r>
        <w:t>π.δ.</w:t>
      </w:r>
      <w:proofErr w:type="spellEnd"/>
      <w:r>
        <w:rPr>
          <w:spacing w:val="-5"/>
        </w:rPr>
        <w:t xml:space="preserve"> </w:t>
      </w:r>
      <w:r>
        <w:t>39/2017</w:t>
      </w:r>
      <w:r>
        <w:rPr>
          <w:spacing w:val="-9"/>
        </w:rPr>
        <w:t xml:space="preserve"> </w:t>
      </w:r>
      <w:r>
        <w:t>(Α’</w:t>
      </w:r>
      <w:r>
        <w:rPr>
          <w:spacing w:val="-4"/>
        </w:rPr>
        <w:t xml:space="preserve"> </w:t>
      </w:r>
      <w:r>
        <w:t>64)</w:t>
      </w:r>
      <w:r>
        <w:rPr>
          <w:spacing w:val="-5"/>
        </w:rPr>
        <w:t xml:space="preserve"> </w:t>
      </w:r>
      <w:r>
        <w:rPr>
          <w:i/>
        </w:rPr>
        <w:t>«Κανονισμός</w:t>
      </w:r>
      <w:r>
        <w:rPr>
          <w:i/>
          <w:spacing w:val="-6"/>
        </w:rPr>
        <w:t xml:space="preserve"> </w:t>
      </w:r>
      <w:r>
        <w:rPr>
          <w:i/>
        </w:rPr>
        <w:t>εξέτασης</w:t>
      </w:r>
      <w:r>
        <w:rPr>
          <w:i/>
          <w:spacing w:val="-7"/>
        </w:rPr>
        <w:t xml:space="preserve"> </w:t>
      </w:r>
      <w:r>
        <w:rPr>
          <w:i/>
        </w:rPr>
        <w:t>προδικαστικών</w:t>
      </w:r>
      <w:r>
        <w:rPr>
          <w:i/>
          <w:spacing w:val="-4"/>
        </w:rPr>
        <w:t xml:space="preserve"> </w:t>
      </w:r>
      <w:r>
        <w:rPr>
          <w:i/>
        </w:rPr>
        <w:t>προσφυγών</w:t>
      </w:r>
      <w:r>
        <w:rPr>
          <w:i/>
          <w:spacing w:val="-6"/>
        </w:rPr>
        <w:t xml:space="preserve"> </w:t>
      </w:r>
      <w:r>
        <w:rPr>
          <w:i/>
        </w:rPr>
        <w:t>ενώπιων</w:t>
      </w:r>
      <w:r>
        <w:rPr>
          <w:i/>
          <w:spacing w:val="-5"/>
        </w:rPr>
        <w:t xml:space="preserve"> </w:t>
      </w:r>
      <w:r>
        <w:rPr>
          <w:i/>
        </w:rPr>
        <w:t>της</w:t>
      </w:r>
      <w:r>
        <w:rPr>
          <w:i/>
          <w:spacing w:val="-10"/>
        </w:rPr>
        <w:t xml:space="preserve"> </w:t>
      </w:r>
      <w:r>
        <w:rPr>
          <w:i/>
          <w:spacing w:val="-2"/>
        </w:rPr>
        <w:t>Α.Ε.Π.Π.»,</w:t>
      </w:r>
    </w:p>
    <w:p w14:paraId="35C372F8" w14:textId="77777777" w:rsidR="00125A59" w:rsidRDefault="00D1694B">
      <w:pPr>
        <w:pStyle w:val="a4"/>
        <w:numPr>
          <w:ilvl w:val="0"/>
          <w:numId w:val="29"/>
        </w:numPr>
        <w:tabs>
          <w:tab w:val="left" w:pos="424"/>
        </w:tabs>
        <w:spacing w:before="122"/>
        <w:ind w:right="141"/>
        <w:jc w:val="both"/>
        <w:rPr>
          <w:rFonts w:ascii="Leelawadee UI" w:hAnsi="Leelawadee UI"/>
        </w:rPr>
      </w:pPr>
      <w:r>
        <w:t xml:space="preserve">της υπ’ </w:t>
      </w:r>
      <w:proofErr w:type="spellStart"/>
      <w:r>
        <w:t>αριθμ</w:t>
      </w:r>
      <w:proofErr w:type="spellEnd"/>
      <w:r>
        <w:t xml:space="preserve">. της </w:t>
      </w:r>
      <w:proofErr w:type="spellStart"/>
      <w:r>
        <w:t>υπ</w:t>
      </w:r>
      <w:proofErr w:type="spellEnd"/>
      <w:r>
        <w:t xml:space="preserve">΄ </w:t>
      </w:r>
      <w:proofErr w:type="spellStart"/>
      <w:r>
        <w:t>αριθμ</w:t>
      </w:r>
      <w:proofErr w:type="spellEnd"/>
      <w:r>
        <w:rPr>
          <w:i/>
        </w:rPr>
        <w:t xml:space="preserve">. Κ.Υ.Α. </w:t>
      </w:r>
      <w:r>
        <w:t xml:space="preserve">52445 ΕΞ 2023 </w:t>
      </w:r>
      <w:r>
        <w:rPr>
          <w:i/>
        </w:rPr>
        <w:t>(B’ 2385/12.04.2023) «Υποχρέωση υποβολής ηλεκτρονικών τιμολογίων από τους οικονομικούς φορείς»,</w:t>
      </w:r>
    </w:p>
    <w:p w14:paraId="261E550F" w14:textId="77777777" w:rsidR="00125A59" w:rsidRPr="002D5059" w:rsidRDefault="00D1694B">
      <w:pPr>
        <w:pStyle w:val="a4"/>
        <w:numPr>
          <w:ilvl w:val="0"/>
          <w:numId w:val="29"/>
        </w:numPr>
        <w:tabs>
          <w:tab w:val="left" w:pos="424"/>
        </w:tabs>
        <w:spacing w:before="121"/>
        <w:ind w:right="138"/>
        <w:jc w:val="both"/>
        <w:rPr>
          <w:rFonts w:ascii="Leelawadee UI" w:hAnsi="Leelawadee UI"/>
          <w:color w:val="5B9BD4"/>
        </w:rPr>
      </w:pPr>
      <w:r>
        <w:t xml:space="preserve">της υπ’ </w:t>
      </w:r>
      <w:proofErr w:type="spellStart"/>
      <w:r>
        <w:t>αριθμ</w:t>
      </w:r>
      <w:proofErr w:type="spellEnd"/>
      <w:r>
        <w:t xml:space="preserve">. 102080/24-10-2022 (Β΄5623/02.11.2022) απόφασης του Υπουργού </w:t>
      </w:r>
      <w:r w:rsidRPr="002D5059">
        <w:t xml:space="preserve">Ανάπτυξης και </w:t>
      </w:r>
      <w:r w:rsidRPr="002D5059">
        <w:rPr>
          <w:i/>
        </w:rPr>
        <w:t>Επενδύσεων</w:t>
      </w:r>
      <w:r w:rsidRPr="002D5059">
        <w:rPr>
          <w:i/>
          <w:spacing w:val="40"/>
        </w:rPr>
        <w:t xml:space="preserve"> </w:t>
      </w:r>
      <w:r w:rsidRPr="002D5059">
        <w:rPr>
          <w:i/>
        </w:rPr>
        <w:t>«Ρύθμιση θεμάτων σχετικά με την εξέταση επανορθωτικών μέτρων από την Επιτροπή της παρ.</w:t>
      </w:r>
      <w:r w:rsidRPr="002D5059">
        <w:rPr>
          <w:i/>
          <w:spacing w:val="40"/>
        </w:rPr>
        <w:t xml:space="preserve"> </w:t>
      </w:r>
      <w:r w:rsidRPr="002D5059">
        <w:rPr>
          <w:i/>
        </w:rPr>
        <w:t>9 του άρθρου 73 του ν. 4412/2016»,</w:t>
      </w:r>
    </w:p>
    <w:p w14:paraId="74B1E66E" w14:textId="7077C2ED" w:rsidR="00125A59" w:rsidRPr="002D5059" w:rsidRDefault="00D1694B" w:rsidP="002D5059">
      <w:pPr>
        <w:pStyle w:val="a4"/>
        <w:numPr>
          <w:ilvl w:val="0"/>
          <w:numId w:val="29"/>
        </w:numPr>
        <w:tabs>
          <w:tab w:val="left" w:pos="424"/>
        </w:tabs>
        <w:spacing w:before="117"/>
        <w:ind w:right="133"/>
        <w:jc w:val="both"/>
      </w:pPr>
      <w:r w:rsidRPr="002D5059">
        <w:t xml:space="preserve">της υπ' </w:t>
      </w:r>
      <w:proofErr w:type="spellStart"/>
      <w:r w:rsidRPr="002D5059">
        <w:t>αριθμ</w:t>
      </w:r>
      <w:proofErr w:type="spellEnd"/>
      <w:r w:rsidRPr="002D5059">
        <w:t>. 76928/13.07.2021 Απόφασης των Υπουργών Ανάπτυξης και Επενδύσεων και Επικρατείας,</w:t>
      </w:r>
      <w:r w:rsidRPr="002D5059">
        <w:rPr>
          <w:i/>
        </w:rPr>
        <w:t>: “Ρύθμιση ειδικότερων θεμάτων λειτουργίας και διαχείρισης του Κεντρικού Ηλεκτρονικού Μητρώου Δημοσίων Συμβάσεων (ΚΗΜΔΗΣ)” (Β’ 3075),</w:t>
      </w:r>
      <w:r w:rsidR="00D01F25" w:rsidRPr="002D5059">
        <w:rPr>
          <w:iCs/>
        </w:rPr>
        <w:t xml:space="preserve"> όπως τροποποιήθηκε σύμφωνα με την Υ.Α. 4968 (Β’334/</w:t>
      </w:r>
      <w:r w:rsidR="00D01F25" w:rsidRPr="002D5059">
        <w:t xml:space="preserve"> </w:t>
      </w:r>
      <w:r w:rsidR="00D01F25" w:rsidRPr="002D5059">
        <w:rPr>
          <w:iCs/>
        </w:rPr>
        <w:t>02.02.2026)</w:t>
      </w:r>
      <w:r w:rsidR="00F64D89" w:rsidRPr="002D5059">
        <w:rPr>
          <w:iCs/>
        </w:rPr>
        <w:t>,</w:t>
      </w:r>
    </w:p>
    <w:p w14:paraId="62408A90" w14:textId="44EB7C9E" w:rsidR="00080061" w:rsidRPr="002D5059" w:rsidRDefault="00080061" w:rsidP="002D5059">
      <w:pPr>
        <w:pStyle w:val="a4"/>
        <w:numPr>
          <w:ilvl w:val="0"/>
          <w:numId w:val="29"/>
        </w:numPr>
        <w:tabs>
          <w:tab w:val="left" w:pos="424"/>
        </w:tabs>
        <w:spacing w:before="117"/>
        <w:ind w:right="133"/>
        <w:jc w:val="both"/>
      </w:pPr>
      <w:r w:rsidRPr="002D5059">
        <w:t xml:space="preserve">της </w:t>
      </w:r>
      <w:proofErr w:type="spellStart"/>
      <w:r w:rsidRPr="002D5059">
        <w:t>υπ΄αρ</w:t>
      </w:r>
      <w:proofErr w:type="spellEnd"/>
      <w:r w:rsidRPr="002D5059">
        <w:t>. 78072/08.10.25 (Β’5645) κοινής απόφασης των Υπουργών Ανάπτυξης και Ψηφιακής Διακυβέρνησης, με θέμα:</w:t>
      </w:r>
      <w:r w:rsidR="002D5059" w:rsidRPr="002D5059">
        <w:t xml:space="preserve"> </w:t>
      </w:r>
      <w:r w:rsidRPr="002D5059">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5DDAD9AA" w14:textId="340E3173" w:rsidR="00080061" w:rsidRPr="002D5059" w:rsidRDefault="00D1694B" w:rsidP="002D5059">
      <w:pPr>
        <w:pStyle w:val="a4"/>
        <w:numPr>
          <w:ilvl w:val="0"/>
          <w:numId w:val="29"/>
        </w:numPr>
        <w:tabs>
          <w:tab w:val="left" w:pos="424"/>
        </w:tabs>
        <w:spacing w:before="122"/>
        <w:ind w:right="137"/>
        <w:jc w:val="both"/>
        <w:rPr>
          <w:iCs/>
        </w:rPr>
      </w:pPr>
      <w:r w:rsidRPr="002D5059">
        <w:t xml:space="preserve">της </w:t>
      </w:r>
      <w:proofErr w:type="spellStart"/>
      <w:r w:rsidRPr="002D5059">
        <w:t>υπ΄αριθμ</w:t>
      </w:r>
      <w:proofErr w:type="spellEnd"/>
      <w:r w:rsidRPr="002D5059">
        <w:t xml:space="preserve">. 64233/08.06.2021 (Β΄2453/ 09.06.2021) Κοινής Απόφασης των Υπουργών Ανάπτυξης και </w:t>
      </w:r>
      <w:r w:rsidRPr="002D5059">
        <w:lastRenderedPageBreak/>
        <w:t>Επενδύσεων</w:t>
      </w:r>
      <w:r w:rsidRPr="002D5059">
        <w:rPr>
          <w:spacing w:val="40"/>
        </w:rPr>
        <w:t xml:space="preserve"> </w:t>
      </w:r>
      <w:r w:rsidRPr="002D5059">
        <w:t>και</w:t>
      </w:r>
      <w:r w:rsidRPr="002D5059">
        <w:rPr>
          <w:spacing w:val="-4"/>
        </w:rPr>
        <w:t xml:space="preserve"> </w:t>
      </w:r>
      <w:r w:rsidRPr="002D5059">
        <w:t>Ψηφιακής Διακυβέρνησης,</w:t>
      </w:r>
      <w:r w:rsidRPr="002D5059">
        <w:rPr>
          <w:spacing w:val="-3"/>
        </w:rPr>
        <w:t xml:space="preserve"> </w:t>
      </w:r>
      <w:r w:rsidRPr="002D5059">
        <w:t>με θέμα</w:t>
      </w:r>
      <w:r w:rsidRPr="002D5059">
        <w:rPr>
          <w:spacing w:val="-5"/>
        </w:rPr>
        <w:t xml:space="preserve"> </w:t>
      </w:r>
      <w:r w:rsidRPr="002D5059">
        <w:rPr>
          <w:i/>
        </w:rPr>
        <w:t>«Ρυθμίσεις τεχνικών ζητημάτων που αφορούν την ανάθεση των Δημοσίων Συμβάσεων Προμηθειών και Υπηρεσιών με χρήση των επιμέρους εργαλείων</w:t>
      </w:r>
      <w:r w:rsidRPr="002D5059">
        <w:rPr>
          <w:i/>
          <w:spacing w:val="80"/>
        </w:rPr>
        <w:t xml:space="preserve"> </w:t>
      </w:r>
      <w:r w:rsidRPr="002D5059">
        <w:rPr>
          <w:i/>
        </w:rPr>
        <w:t>και διαδικασιών του Εθνικού Συστήματος Ηλεκτρονικών Δημοσίων Συμβάσεων (ΕΣΗΔΗΣ)»</w:t>
      </w:r>
      <w:r w:rsidRPr="002D5059">
        <w:rPr>
          <w:iCs/>
        </w:rPr>
        <w:t>,</w:t>
      </w:r>
      <w:r w:rsidR="006A5886" w:rsidRPr="002D5059">
        <w:rPr>
          <w:iCs/>
        </w:rPr>
        <w:t xml:space="preserve"> όπως τροποποιήθηκε σύμφωνα με την Υ.Α. 44756/2024 (Β’3380/13.06.2024) και αντικαταστάθηκε σύμφωνα με την Υ.Α. 78072 (Β’5645/22.10.2025)</w:t>
      </w:r>
      <w:r w:rsidR="00111087" w:rsidRPr="002D5059">
        <w:rPr>
          <w:iCs/>
        </w:rPr>
        <w:t>,</w:t>
      </w:r>
    </w:p>
    <w:p w14:paraId="50E6E295" w14:textId="1E457C6C" w:rsidR="00111087" w:rsidRPr="002D5059" w:rsidRDefault="00111087" w:rsidP="002D5059">
      <w:pPr>
        <w:pStyle w:val="a4"/>
        <w:numPr>
          <w:ilvl w:val="0"/>
          <w:numId w:val="29"/>
        </w:numPr>
        <w:tabs>
          <w:tab w:val="left" w:pos="424"/>
        </w:tabs>
        <w:spacing w:before="122"/>
        <w:ind w:right="137"/>
        <w:jc w:val="both"/>
        <w:rPr>
          <w:iCs/>
        </w:rPr>
      </w:pPr>
      <w:r w:rsidRPr="002D5059">
        <w:rPr>
          <w:iCs/>
        </w:rPr>
        <w:t>της υπ' αρ.4968/22.01.26 (Β’334) κοινής απόφασης των Υπουργών Ανάπτυξης και Επενδύσεων και Επικρατείας:</w:t>
      </w:r>
      <w:r w:rsidR="004D7E05" w:rsidRPr="002D5059">
        <w:rPr>
          <w:iCs/>
        </w:rPr>
        <w:t xml:space="preserve"> </w:t>
      </w:r>
      <w:r w:rsidRPr="002D5059">
        <w:rPr>
          <w:iCs/>
        </w:rPr>
        <w:t>«Ρύθμιση ειδικότερων θεμάτων λειτουργίας και διαχείρισης του Κεντρικού Ηλεκτρονικού Μητρώου Δημοσίων Συμβάσεων (ΚΗΜΔΗΣ)</w:t>
      </w:r>
      <w:r w:rsidR="00EE3785" w:rsidRPr="002D5059">
        <w:rPr>
          <w:iCs/>
        </w:rPr>
        <w:t>»</w:t>
      </w:r>
      <w:r w:rsidRPr="002D5059">
        <w:rPr>
          <w:iCs/>
        </w:rPr>
        <w:t>,</w:t>
      </w:r>
    </w:p>
    <w:p w14:paraId="056D7319" w14:textId="169D26C9" w:rsidR="005B69DD" w:rsidRPr="002D5059" w:rsidRDefault="005B69DD" w:rsidP="002D5059">
      <w:pPr>
        <w:pStyle w:val="a4"/>
        <w:numPr>
          <w:ilvl w:val="0"/>
          <w:numId w:val="29"/>
        </w:numPr>
        <w:tabs>
          <w:tab w:val="left" w:pos="424"/>
        </w:tabs>
        <w:spacing w:before="122"/>
        <w:ind w:right="137"/>
        <w:jc w:val="both"/>
        <w:rPr>
          <w:iCs/>
        </w:rPr>
      </w:pPr>
      <w:r w:rsidRPr="002D5059">
        <w:rPr>
          <w:iCs/>
        </w:rPr>
        <w:t>της υπό στοιχεία 198477 ΕΞ 2024/31.12.24 (Β’7629) απόφασης του αναπληρωτή Υπουργού Εθνικής Οικονομίας και Οικονομικών «Καθορισμός και εξειδίκευση των θεμάτων που αφορούν στη ρήτρα αμεροληψίας και ζητημάτων πρόληψης καταστάσεων σύγκρουσης συμφερόντων της διάταξης του άρθρου 51 του ν.4914/2022 (Α’61)» και τις υπό στοιχεία οικ. 157460/ΕΞ 2024/25.10.2024 και οικ.35720/ΕΞ 2025/27.02.2025 εγκυκλίους,</w:t>
      </w:r>
    </w:p>
    <w:p w14:paraId="63AD1606" w14:textId="77777777" w:rsidR="00125A59" w:rsidRPr="002D5059" w:rsidRDefault="00D1694B" w:rsidP="002D5059">
      <w:pPr>
        <w:pStyle w:val="a4"/>
        <w:numPr>
          <w:ilvl w:val="0"/>
          <w:numId w:val="29"/>
        </w:numPr>
        <w:tabs>
          <w:tab w:val="left" w:pos="424"/>
          <w:tab w:val="left" w:pos="470"/>
        </w:tabs>
        <w:spacing w:before="122"/>
        <w:ind w:right="134"/>
        <w:jc w:val="both"/>
        <w:rPr>
          <w:rFonts w:ascii="Leelawadee UI" w:hAnsi="Leelawadee UI"/>
        </w:rPr>
      </w:pPr>
      <w:r w:rsidRPr="002D5059">
        <w:t xml:space="preserve">της υπ’ </w:t>
      </w:r>
      <w:proofErr w:type="spellStart"/>
      <w:r w:rsidRPr="002D5059">
        <w:t>αριθμ</w:t>
      </w:r>
      <w:proofErr w:type="spellEnd"/>
      <w:r w:rsidRPr="002D5059">
        <w:rPr>
          <w:i/>
        </w:rPr>
        <w:t xml:space="preserve">. 63446/2021 Κ.Υ.Α. (B’ 2338/02.06.2021) «Καθορισμός Εθνικού </w:t>
      </w:r>
      <w:proofErr w:type="spellStart"/>
      <w:r w:rsidRPr="002D5059">
        <w:rPr>
          <w:i/>
        </w:rPr>
        <w:t>Μορφότυπου</w:t>
      </w:r>
      <w:proofErr w:type="spellEnd"/>
      <w:r w:rsidRPr="002D5059">
        <w:rPr>
          <w:i/>
        </w:rPr>
        <w:t xml:space="preserve"> ηλεκτρονικού τιμολογίου στο πλαίσιο των Δημοσίων Συμβάσεων»,</w:t>
      </w:r>
    </w:p>
    <w:p w14:paraId="0232C930" w14:textId="77777777" w:rsidR="00125A59" w:rsidRPr="002D5059" w:rsidRDefault="00D1694B" w:rsidP="002D5059">
      <w:pPr>
        <w:pStyle w:val="a4"/>
        <w:numPr>
          <w:ilvl w:val="0"/>
          <w:numId w:val="29"/>
        </w:numPr>
        <w:tabs>
          <w:tab w:val="left" w:pos="424"/>
          <w:tab w:val="left" w:pos="470"/>
        </w:tabs>
        <w:spacing w:before="117"/>
        <w:ind w:right="141"/>
        <w:jc w:val="both"/>
        <w:rPr>
          <w:rFonts w:ascii="Leelawadee UI" w:hAnsi="Leelawadee UI"/>
        </w:rPr>
      </w:pPr>
      <w:r w:rsidRPr="002D5059">
        <w:t>της</w:t>
      </w:r>
      <w:r w:rsidRPr="002D5059">
        <w:rPr>
          <w:spacing w:val="40"/>
        </w:rPr>
        <w:t xml:space="preserve"> </w:t>
      </w:r>
      <w:proofErr w:type="spellStart"/>
      <w:r w:rsidRPr="002D5059">
        <w:t>υπ</w:t>
      </w:r>
      <w:proofErr w:type="spellEnd"/>
      <w:r w:rsidRPr="002D5059">
        <w:t xml:space="preserve">΄ </w:t>
      </w:r>
      <w:proofErr w:type="spellStart"/>
      <w:r w:rsidRPr="002D5059">
        <w:t>αριθμ</w:t>
      </w:r>
      <w:proofErr w:type="spellEnd"/>
      <w:r w:rsidRPr="002D5059">
        <w:rPr>
          <w:i/>
        </w:rPr>
        <w:t>. Κ.Υ.Α. οικ. 98979 ΕΞ2021 (B’ 3766/13.08.2021) «Ηλεκτρονική Τιμολόγηση στο πλαίσιο των Δημόσιων Συμβάσεων δυνάμει του ν. 4601/2019» (Α΄44),</w:t>
      </w:r>
    </w:p>
    <w:p w14:paraId="63BAC054" w14:textId="349048CC" w:rsidR="005B69DD" w:rsidRPr="002D5059" w:rsidRDefault="005B69DD" w:rsidP="002D5059">
      <w:pPr>
        <w:pStyle w:val="a4"/>
        <w:numPr>
          <w:ilvl w:val="0"/>
          <w:numId w:val="29"/>
        </w:numPr>
        <w:tabs>
          <w:tab w:val="left" w:pos="424"/>
          <w:tab w:val="left" w:pos="470"/>
        </w:tabs>
        <w:spacing w:before="117"/>
        <w:ind w:right="141"/>
        <w:jc w:val="both"/>
        <w:rPr>
          <w:rFonts w:ascii="Leelawadee UI" w:hAnsi="Leelawadee UI"/>
          <w:iCs/>
        </w:rPr>
      </w:pPr>
      <w:r w:rsidRPr="002D5059">
        <w:rPr>
          <w:iCs/>
        </w:rPr>
        <w:t>της υπ’</w:t>
      </w:r>
      <w:r w:rsidR="004D7E05" w:rsidRPr="002D5059">
        <w:rPr>
          <w:iCs/>
        </w:rPr>
        <w:t xml:space="preserve"> </w:t>
      </w:r>
      <w:r w:rsidRPr="002D5059">
        <w:rPr>
          <w:iCs/>
        </w:rPr>
        <w:t xml:space="preserve">αριθ. ΚΥΑ 29507(Β' 5274/03.10.2025):«Αιτήσεις έκδοσης και αποστολής ηλεκτρονικών τιμολογίων προς Αναθέτουσες Αρχές του Δημοσίου, λειτουργία της ειδικής ηλεκτρονικής εφαρμογής </w:t>
      </w:r>
      <w:proofErr w:type="spellStart"/>
      <w:r w:rsidRPr="002D5059">
        <w:rPr>
          <w:iCs/>
          <w:lang w:val="en-US"/>
        </w:rPr>
        <w:t>TimologioB</w:t>
      </w:r>
      <w:proofErr w:type="spellEnd"/>
      <w:r w:rsidRPr="002D5059">
        <w:rPr>
          <w:iCs/>
        </w:rPr>
        <w:t>2</w:t>
      </w:r>
      <w:r w:rsidRPr="002D5059">
        <w:rPr>
          <w:iCs/>
          <w:lang w:val="en-US"/>
        </w:rPr>
        <w:t>G</w:t>
      </w:r>
      <w:r w:rsidRPr="002D5059">
        <w:rPr>
          <w:iCs/>
        </w:rPr>
        <w:t>, διασύνδεσή της με την Ενιαία Ψηφιακή Πύλη της Δημόσιας Διοίκησης (</w:t>
      </w:r>
      <w:r w:rsidRPr="002D5059">
        <w:rPr>
          <w:iCs/>
          <w:lang w:val="en-US"/>
        </w:rPr>
        <w:t>gov</w:t>
      </w:r>
      <w:r w:rsidRPr="002D5059">
        <w:rPr>
          <w:iCs/>
        </w:rPr>
        <w:t xml:space="preserve">. </w:t>
      </w:r>
      <w:r w:rsidRPr="002D5059">
        <w:rPr>
          <w:iCs/>
          <w:lang w:val="en-US"/>
        </w:rPr>
        <w:t>gr</w:t>
      </w:r>
      <w:r w:rsidRPr="002D5059">
        <w:rPr>
          <w:iCs/>
        </w:rPr>
        <w:t xml:space="preserve">-ΕΨΠ) και λεπτομέρειες για την </w:t>
      </w:r>
      <w:proofErr w:type="spellStart"/>
      <w:r w:rsidRPr="002D5059">
        <w:rPr>
          <w:iCs/>
        </w:rPr>
        <w:t>ψηφιοποίηση</w:t>
      </w:r>
      <w:proofErr w:type="spellEnd"/>
      <w:r w:rsidRPr="002D5059">
        <w:rPr>
          <w:iCs/>
        </w:rPr>
        <w:t xml:space="preserve"> της διαδικασίας»,</w:t>
      </w:r>
    </w:p>
    <w:p w14:paraId="13AC1184" w14:textId="77777777" w:rsidR="00125A59" w:rsidRPr="002D5059" w:rsidRDefault="00D1694B" w:rsidP="002D5059">
      <w:pPr>
        <w:pStyle w:val="a4"/>
        <w:numPr>
          <w:ilvl w:val="0"/>
          <w:numId w:val="29"/>
        </w:numPr>
        <w:tabs>
          <w:tab w:val="left" w:pos="424"/>
        </w:tabs>
        <w:spacing w:before="77"/>
        <w:ind w:right="134"/>
        <w:jc w:val="both"/>
        <w:rPr>
          <w:rFonts w:ascii="Leelawadee UI" w:hAnsi="Leelawadee UI"/>
        </w:rPr>
      </w:pPr>
      <w:r w:rsidRPr="002D5059">
        <w:t xml:space="preserve">της υπ’ </w:t>
      </w:r>
      <w:proofErr w:type="spellStart"/>
      <w:r w:rsidRPr="002D5059">
        <w:t>αριθμ</w:t>
      </w:r>
      <w:proofErr w:type="spellEnd"/>
      <w:r w:rsidRPr="002D5059">
        <w:t xml:space="preserve">. Κ.Υ.Α. οικ. 14900/21 (Β’ 466): «Έγκριση σχεδίου Δράσης για τις Πράσινες Δημόσιες Συμβάσεις» </w:t>
      </w:r>
      <w:r w:rsidRPr="002D5059">
        <w:rPr>
          <w:i/>
        </w:rPr>
        <w:t>(ΑΔΑ: ΨΡΤΟ46ΜΤΛΡ-Χ92). [συμπληρώνεται στην περίπτωση που εφαρμόζονται περιβαλλοντικά κριτήρια],</w:t>
      </w:r>
    </w:p>
    <w:p w14:paraId="4B289EFD" w14:textId="77777777" w:rsidR="00125A59" w:rsidRDefault="00D1694B" w:rsidP="002D5059">
      <w:pPr>
        <w:pStyle w:val="a4"/>
        <w:numPr>
          <w:ilvl w:val="0"/>
          <w:numId w:val="29"/>
        </w:numPr>
        <w:tabs>
          <w:tab w:val="left" w:pos="424"/>
        </w:tabs>
        <w:spacing w:before="122"/>
        <w:ind w:right="134"/>
        <w:jc w:val="both"/>
        <w:rPr>
          <w:rFonts w:ascii="Leelawadee UI" w:hAnsi="Leelawadee UI"/>
        </w:rPr>
      </w:pPr>
      <w:r w:rsidRPr="002D5059">
        <w:t>του ν. 5005/2022 (Α’</w:t>
      </w:r>
      <w:r w:rsidRPr="002D5059">
        <w:rPr>
          <w:spacing w:val="-1"/>
        </w:rPr>
        <w:t xml:space="preserve"> </w:t>
      </w:r>
      <w:r w:rsidRPr="002D5059">
        <w:t>236) «</w:t>
      </w:r>
      <w:r w:rsidRPr="002D5059">
        <w:rPr>
          <w:i/>
        </w:rPr>
        <w:t>Ενίσχυση δημοσιότητας και διαφάνειας στον έντυπο</w:t>
      </w:r>
      <w:r>
        <w:rPr>
          <w:i/>
        </w:rPr>
        <w:t xml:space="preserve"> και ηλεκτρονικό Τύπο - Σύσταση ηλεκτρονικών μητρώων εντύπου και ηλεκτρονικού Τύπου - Διατάξεις αρμοδιότητας της</w:t>
      </w:r>
      <w:r>
        <w:rPr>
          <w:i/>
          <w:spacing w:val="80"/>
        </w:rPr>
        <w:t xml:space="preserve"> </w:t>
      </w:r>
      <w:r>
        <w:rPr>
          <w:i/>
        </w:rPr>
        <w:t>Γενικής Γραμματείας Επικοινωνίας και Ενημέρωσης και λοιπές επείγουσες ρυθμίσεις</w:t>
      </w:r>
      <w:r>
        <w:t>»,</w:t>
      </w:r>
    </w:p>
    <w:p w14:paraId="706825ED" w14:textId="77777777" w:rsidR="00125A59" w:rsidRDefault="00D1694B" w:rsidP="002D5059">
      <w:pPr>
        <w:pStyle w:val="a4"/>
        <w:numPr>
          <w:ilvl w:val="0"/>
          <w:numId w:val="29"/>
        </w:numPr>
        <w:tabs>
          <w:tab w:val="left" w:pos="424"/>
        </w:tabs>
        <w:spacing w:before="117"/>
        <w:ind w:right="135"/>
        <w:jc w:val="both"/>
        <w:rPr>
          <w:rFonts w:ascii="Leelawadee UI" w:hAnsi="Leelawadee UI"/>
        </w:rPr>
      </w:pPr>
      <w:r>
        <w:t xml:space="preserve">του ν. 4919/2022 (Α’ 71) </w:t>
      </w:r>
      <w:r>
        <w:rPr>
          <w:i/>
        </w:rPr>
        <w:t>«Σύσταση εταιρειών μέσω των Υπηρεσιών Μιας Στάσης (Υ.Μ.Σ.) και τήρηση</w:t>
      </w:r>
      <w:r>
        <w:rPr>
          <w:i/>
          <w:spacing w:val="40"/>
        </w:rPr>
        <w:t xml:space="preserve"> </w:t>
      </w:r>
      <w:r>
        <w:rPr>
          <w:i/>
        </w:rPr>
        <w:t>του</w:t>
      </w:r>
      <w:r>
        <w:rPr>
          <w:i/>
          <w:spacing w:val="-2"/>
        </w:rPr>
        <w:t xml:space="preserve"> </w:t>
      </w:r>
      <w:r>
        <w:rPr>
          <w:i/>
        </w:rPr>
        <w:t>Γενικού</w:t>
      </w:r>
      <w:r>
        <w:rPr>
          <w:i/>
          <w:spacing w:val="-2"/>
        </w:rPr>
        <w:t xml:space="preserve"> </w:t>
      </w:r>
      <w:r>
        <w:rPr>
          <w:i/>
        </w:rPr>
        <w:t>Εμπορικού</w:t>
      </w:r>
      <w:r>
        <w:rPr>
          <w:i/>
          <w:spacing w:val="-2"/>
        </w:rPr>
        <w:t xml:space="preserve"> </w:t>
      </w:r>
      <w:r>
        <w:rPr>
          <w:i/>
        </w:rPr>
        <w:t>Μητρώου</w:t>
      </w:r>
      <w:r>
        <w:rPr>
          <w:i/>
          <w:spacing w:val="-2"/>
        </w:rPr>
        <w:t xml:space="preserve"> </w:t>
      </w:r>
      <w:r>
        <w:rPr>
          <w:i/>
        </w:rPr>
        <w:t>(Γ.Ε.ΜΗ.) -</w:t>
      </w:r>
      <w:r>
        <w:rPr>
          <w:i/>
          <w:spacing w:val="-3"/>
        </w:rPr>
        <w:t xml:space="preserve"> </w:t>
      </w:r>
      <w:r>
        <w:rPr>
          <w:i/>
        </w:rPr>
        <w:t>Ενσωμάτωση</w:t>
      </w:r>
      <w:r>
        <w:rPr>
          <w:i/>
          <w:spacing w:val="-3"/>
        </w:rPr>
        <w:t xml:space="preserve"> </w:t>
      </w:r>
      <w:r>
        <w:rPr>
          <w:i/>
        </w:rPr>
        <w:t>της</w:t>
      </w:r>
      <w:r>
        <w:rPr>
          <w:i/>
          <w:spacing w:val="-2"/>
        </w:rPr>
        <w:t xml:space="preserve"> </w:t>
      </w:r>
      <w:r>
        <w:rPr>
          <w:i/>
        </w:rPr>
        <w:t>Οδηγίας</w:t>
      </w:r>
      <w:r>
        <w:rPr>
          <w:i/>
          <w:spacing w:val="-2"/>
        </w:rPr>
        <w:t xml:space="preserve"> </w:t>
      </w:r>
      <w:r>
        <w:rPr>
          <w:i/>
        </w:rPr>
        <w:t>(ΕΕ) 2019/1151 του</w:t>
      </w:r>
      <w:r>
        <w:rPr>
          <w:i/>
          <w:spacing w:val="-2"/>
        </w:rPr>
        <w:t xml:space="preserve"> </w:t>
      </w:r>
      <w:r>
        <w:rPr>
          <w:i/>
        </w:rPr>
        <w:t xml:space="preserve">Ευρωπαϊκού Κοινοβουλίου και του Συμβουλίου της 20ής Ιουνίου 2019 για την τροποποίηση της </w:t>
      </w:r>
      <w:proofErr w:type="spellStart"/>
      <w:r>
        <w:rPr>
          <w:i/>
        </w:rPr>
        <w:t>Oδηγίας</w:t>
      </w:r>
      <w:proofErr w:type="spellEnd"/>
      <w:r>
        <w:rPr>
          <w:i/>
        </w:rPr>
        <w:t xml:space="preserve"> (ΕΕ) 2017/1132, όσον αφορά τη χρήση ψηφιακών εργαλείων και διαδικασιών στον τομέα του εταιρικού δικαίου (L 186) και λοιπές επείγουσες διατάξεις»,</w:t>
      </w:r>
    </w:p>
    <w:p w14:paraId="6683E304" w14:textId="77777777" w:rsidR="00125A59" w:rsidRDefault="00D1694B" w:rsidP="002D5059">
      <w:pPr>
        <w:pStyle w:val="a4"/>
        <w:numPr>
          <w:ilvl w:val="0"/>
          <w:numId w:val="29"/>
        </w:numPr>
        <w:tabs>
          <w:tab w:val="left" w:pos="424"/>
        </w:tabs>
        <w:spacing w:before="123"/>
        <w:ind w:right="138"/>
        <w:jc w:val="both"/>
        <w:rPr>
          <w:rFonts w:ascii="Leelawadee UI" w:hAnsi="Leelawadee UI"/>
        </w:rPr>
      </w:pPr>
      <w:r>
        <w:rPr>
          <w:i/>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6CA8FC46" w14:textId="77777777" w:rsidR="00125A59" w:rsidRDefault="00D1694B" w:rsidP="002D5059">
      <w:pPr>
        <w:pStyle w:val="a4"/>
        <w:numPr>
          <w:ilvl w:val="0"/>
          <w:numId w:val="29"/>
        </w:numPr>
        <w:tabs>
          <w:tab w:val="left" w:pos="424"/>
        </w:tabs>
        <w:spacing w:before="121"/>
        <w:ind w:right="136"/>
        <w:jc w:val="both"/>
        <w:rPr>
          <w:rFonts w:ascii="Leelawadee UI" w:hAnsi="Leelawadee UI"/>
        </w:rPr>
      </w:pPr>
      <w:r>
        <w:t>του</w:t>
      </w:r>
      <w:r>
        <w:rPr>
          <w:spacing w:val="40"/>
        </w:rPr>
        <w:t xml:space="preserve"> </w:t>
      </w:r>
      <w:r>
        <w:t xml:space="preserve">ν. 4727/2020 (Α’ 184) </w:t>
      </w:r>
      <w:r>
        <w:rPr>
          <w:i/>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29E2F1E2" w14:textId="77777777" w:rsidR="00125A59" w:rsidRDefault="00D1694B" w:rsidP="002D5059">
      <w:pPr>
        <w:pStyle w:val="a4"/>
        <w:numPr>
          <w:ilvl w:val="0"/>
          <w:numId w:val="29"/>
        </w:numPr>
        <w:tabs>
          <w:tab w:val="left" w:pos="424"/>
        </w:tabs>
        <w:spacing w:before="118"/>
        <w:ind w:right="138"/>
        <w:jc w:val="both"/>
        <w:rPr>
          <w:rFonts w:ascii="Leelawadee UI" w:hAnsi="Leelawadee UI"/>
        </w:rPr>
      </w:pPr>
      <w:r>
        <w:t xml:space="preserve">του ν. 4624/2019 (Α’ 137) </w:t>
      </w:r>
      <w:r>
        <w:rPr>
          <w:i/>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26626AC" w14:textId="77777777" w:rsidR="00125A59" w:rsidRDefault="00D1694B" w:rsidP="002D5059">
      <w:pPr>
        <w:pStyle w:val="a4"/>
        <w:numPr>
          <w:ilvl w:val="0"/>
          <w:numId w:val="29"/>
        </w:numPr>
        <w:tabs>
          <w:tab w:val="left" w:pos="424"/>
        </w:tabs>
        <w:spacing w:before="122"/>
        <w:ind w:right="138"/>
        <w:jc w:val="both"/>
        <w:rPr>
          <w:rFonts w:ascii="Leelawadee UI" w:hAnsi="Leelawadee UI"/>
        </w:rPr>
      </w:pPr>
      <w:r>
        <w:t>του ν. 4270/2014</w:t>
      </w:r>
      <w:r>
        <w:rPr>
          <w:spacing w:val="-2"/>
        </w:rPr>
        <w:t xml:space="preserve"> </w:t>
      </w:r>
      <w:r>
        <w:t>(Α’</w:t>
      </w:r>
      <w:r>
        <w:rPr>
          <w:spacing w:val="-3"/>
        </w:rPr>
        <w:t xml:space="preserve"> </w:t>
      </w:r>
      <w:r>
        <w:t xml:space="preserve">143) </w:t>
      </w:r>
      <w:r>
        <w:rPr>
          <w:i/>
        </w:rPr>
        <w:t>«Αρχές δημοσιονομικής</w:t>
      </w:r>
      <w:r>
        <w:rPr>
          <w:i/>
          <w:spacing w:val="-5"/>
        </w:rPr>
        <w:t xml:space="preserve"> </w:t>
      </w:r>
      <w:r>
        <w:rPr>
          <w:i/>
        </w:rPr>
        <w:t>διαχείρισης και εποπτείας (ενσωμάτωση</w:t>
      </w:r>
      <w:r>
        <w:rPr>
          <w:i/>
          <w:spacing w:val="-1"/>
        </w:rPr>
        <w:t xml:space="preserve"> </w:t>
      </w:r>
      <w:r>
        <w:rPr>
          <w:i/>
        </w:rPr>
        <w:t>της Οδηγίας 2011/85/ΕΕ) – δημόσιο λογιστικό και άλλες διατάξεις»,</w:t>
      </w:r>
    </w:p>
    <w:p w14:paraId="23E65779" w14:textId="77777777" w:rsidR="00125A59" w:rsidRDefault="00D1694B" w:rsidP="002D5059">
      <w:pPr>
        <w:pStyle w:val="a4"/>
        <w:numPr>
          <w:ilvl w:val="0"/>
          <w:numId w:val="29"/>
        </w:numPr>
        <w:tabs>
          <w:tab w:val="left" w:pos="424"/>
        </w:tabs>
        <w:spacing w:before="121"/>
        <w:ind w:right="137"/>
        <w:jc w:val="both"/>
        <w:rPr>
          <w:rFonts w:ascii="Leelawadee UI" w:hAnsi="Leelawadee UI"/>
        </w:rPr>
      </w:pPr>
      <w:r>
        <w:lastRenderedPageBreak/>
        <w:t xml:space="preserve">της παρ. Ζ του ν. 4152/2013 (Α’ 107) </w:t>
      </w:r>
      <w:r>
        <w:rPr>
          <w:i/>
        </w:rPr>
        <w:t>«Προσαρμογή της ελληνικής νομοθεσίας στην Οδηγία 2011/7 της 16.2.2011 για την καταπολέμηση των καθυστερήσεων πληρωμών στις εμπορικές συναλλαγές»,</w:t>
      </w:r>
    </w:p>
    <w:p w14:paraId="56B67F45" w14:textId="77777777" w:rsidR="00125A59" w:rsidRDefault="00D1694B" w:rsidP="002D5059">
      <w:pPr>
        <w:pStyle w:val="a4"/>
        <w:numPr>
          <w:ilvl w:val="0"/>
          <w:numId w:val="29"/>
        </w:numPr>
        <w:tabs>
          <w:tab w:val="left" w:pos="424"/>
        </w:tabs>
        <w:spacing w:before="117"/>
        <w:ind w:right="138"/>
        <w:jc w:val="both"/>
        <w:rPr>
          <w:rFonts w:ascii="Leelawadee UI" w:hAnsi="Leelawadee UI"/>
        </w:rPr>
      </w:pPr>
      <w:r>
        <w:t xml:space="preserve">του ν. 3419/2005 (Α’ 297) </w:t>
      </w:r>
      <w:r>
        <w:rPr>
          <w:i/>
        </w:rPr>
        <w:t>«Γενικό Εμπορικό Μητρώο (Γ.Ε.ΜΗ.) και εκσυγχρονισμός της</w:t>
      </w:r>
      <w:r>
        <w:rPr>
          <w:i/>
          <w:spacing w:val="40"/>
        </w:rPr>
        <w:t xml:space="preserve"> </w:t>
      </w:r>
      <w:r>
        <w:rPr>
          <w:i/>
        </w:rPr>
        <w:t>Επιμελητηριακής Νομοθεσίας»,</w:t>
      </w:r>
    </w:p>
    <w:p w14:paraId="323D6165" w14:textId="77777777" w:rsidR="00125A59" w:rsidRDefault="00D1694B" w:rsidP="002D5059">
      <w:pPr>
        <w:pStyle w:val="a4"/>
        <w:numPr>
          <w:ilvl w:val="0"/>
          <w:numId w:val="29"/>
        </w:numPr>
        <w:tabs>
          <w:tab w:val="left" w:pos="424"/>
        </w:tabs>
        <w:spacing w:before="122"/>
        <w:ind w:hanging="283"/>
        <w:jc w:val="both"/>
        <w:rPr>
          <w:rFonts w:ascii="Leelawadee UI" w:hAnsi="Leelawadee UI"/>
        </w:rPr>
      </w:pPr>
      <w:r>
        <w:t>του</w:t>
      </w:r>
      <w:r>
        <w:rPr>
          <w:spacing w:val="-9"/>
        </w:rPr>
        <w:t xml:space="preserve"> </w:t>
      </w:r>
      <w:r>
        <w:t>ν.</w:t>
      </w:r>
      <w:r>
        <w:rPr>
          <w:spacing w:val="-5"/>
        </w:rPr>
        <w:t xml:space="preserve"> </w:t>
      </w:r>
      <w:r>
        <w:t>2859/2000</w:t>
      </w:r>
      <w:r>
        <w:rPr>
          <w:spacing w:val="-8"/>
        </w:rPr>
        <w:t xml:space="preserve"> </w:t>
      </w:r>
      <w:r>
        <w:t>(Α’</w:t>
      </w:r>
      <w:r>
        <w:rPr>
          <w:spacing w:val="-4"/>
        </w:rPr>
        <w:t xml:space="preserve"> </w:t>
      </w:r>
      <w:r>
        <w:t xml:space="preserve">248) </w:t>
      </w:r>
      <w:r>
        <w:rPr>
          <w:i/>
        </w:rPr>
        <w:t>«Κύρωση</w:t>
      </w:r>
      <w:r>
        <w:rPr>
          <w:i/>
          <w:spacing w:val="-7"/>
        </w:rPr>
        <w:t xml:space="preserve"> </w:t>
      </w:r>
      <w:r>
        <w:rPr>
          <w:i/>
        </w:rPr>
        <w:t>Κώδικα</w:t>
      </w:r>
      <w:r>
        <w:rPr>
          <w:i/>
          <w:spacing w:val="-4"/>
        </w:rPr>
        <w:t xml:space="preserve"> </w:t>
      </w:r>
      <w:r>
        <w:rPr>
          <w:i/>
        </w:rPr>
        <w:t>Φόρου</w:t>
      </w:r>
      <w:r>
        <w:rPr>
          <w:i/>
          <w:spacing w:val="-6"/>
        </w:rPr>
        <w:t xml:space="preserve"> </w:t>
      </w:r>
      <w:r>
        <w:rPr>
          <w:i/>
        </w:rPr>
        <w:t>Προστιθέμενης</w:t>
      </w:r>
      <w:r>
        <w:rPr>
          <w:i/>
          <w:spacing w:val="-6"/>
        </w:rPr>
        <w:t xml:space="preserve"> </w:t>
      </w:r>
      <w:r>
        <w:rPr>
          <w:i/>
          <w:spacing w:val="-2"/>
        </w:rPr>
        <w:t>Αξίας»,</w:t>
      </w:r>
    </w:p>
    <w:p w14:paraId="77CE25AC" w14:textId="77777777" w:rsidR="00125A59" w:rsidRDefault="00D1694B" w:rsidP="002D5059">
      <w:pPr>
        <w:pStyle w:val="a4"/>
        <w:numPr>
          <w:ilvl w:val="0"/>
          <w:numId w:val="29"/>
        </w:numPr>
        <w:tabs>
          <w:tab w:val="left" w:pos="424"/>
        </w:tabs>
        <w:spacing w:before="121"/>
        <w:ind w:right="135"/>
        <w:jc w:val="both"/>
        <w:rPr>
          <w:rFonts w:ascii="Leelawadee UI" w:hAnsi="Leelawadee UI"/>
        </w:rPr>
      </w:pPr>
      <w:r>
        <w:t xml:space="preserve">του ν.2690/1999 (Α’ 45) </w:t>
      </w:r>
      <w:r>
        <w:rPr>
          <w:i/>
        </w:rPr>
        <w:t>«Κύρωση του Κώδικα Διοικητικής Διαδικασίας και άλλες διατάξεις»</w:t>
      </w:r>
      <w:r>
        <w:rPr>
          <w:i/>
          <w:spacing w:val="40"/>
        </w:rPr>
        <w:t xml:space="preserve"> </w:t>
      </w:r>
      <w:r>
        <w:t>και ιδίως των άρθρων 1,2, 7, 11 και 13 έως 15,</w:t>
      </w:r>
    </w:p>
    <w:p w14:paraId="3A882A5A" w14:textId="77777777" w:rsidR="00125A59" w:rsidRDefault="00D1694B" w:rsidP="002D5059">
      <w:pPr>
        <w:pStyle w:val="a4"/>
        <w:numPr>
          <w:ilvl w:val="0"/>
          <w:numId w:val="29"/>
        </w:numPr>
        <w:tabs>
          <w:tab w:val="left" w:pos="424"/>
        </w:tabs>
        <w:spacing w:before="122"/>
        <w:ind w:hanging="283"/>
        <w:jc w:val="both"/>
        <w:rPr>
          <w:rFonts w:ascii="Leelawadee UI" w:hAnsi="Leelawadee UI"/>
        </w:rPr>
      </w:pPr>
      <w:r>
        <w:t>του</w:t>
      </w:r>
      <w:r>
        <w:rPr>
          <w:spacing w:val="-9"/>
        </w:rPr>
        <w:t xml:space="preserve"> </w:t>
      </w:r>
      <w:r>
        <w:t>ν.</w:t>
      </w:r>
      <w:r>
        <w:rPr>
          <w:spacing w:val="-6"/>
        </w:rPr>
        <w:t xml:space="preserve"> </w:t>
      </w:r>
      <w:r>
        <w:t>2121/1993</w:t>
      </w:r>
      <w:r>
        <w:rPr>
          <w:spacing w:val="-9"/>
        </w:rPr>
        <w:t xml:space="preserve"> </w:t>
      </w:r>
      <w:r>
        <w:t>(Α’</w:t>
      </w:r>
      <w:r>
        <w:rPr>
          <w:spacing w:val="-4"/>
        </w:rPr>
        <w:t xml:space="preserve"> </w:t>
      </w:r>
      <w:r>
        <w:t>25)</w:t>
      </w:r>
      <w:r>
        <w:rPr>
          <w:spacing w:val="-5"/>
        </w:rPr>
        <w:t xml:space="preserve"> </w:t>
      </w:r>
      <w:r>
        <w:rPr>
          <w:i/>
        </w:rPr>
        <w:t>«Πνευματική</w:t>
      </w:r>
      <w:r>
        <w:rPr>
          <w:i/>
          <w:spacing w:val="-8"/>
        </w:rPr>
        <w:t xml:space="preserve"> </w:t>
      </w:r>
      <w:r>
        <w:rPr>
          <w:i/>
        </w:rPr>
        <w:t>Ιδιοκτησία,</w:t>
      </w:r>
      <w:r>
        <w:rPr>
          <w:i/>
          <w:spacing w:val="-9"/>
        </w:rPr>
        <w:t xml:space="preserve"> </w:t>
      </w:r>
      <w:r>
        <w:rPr>
          <w:i/>
        </w:rPr>
        <w:t>Συγγενικά</w:t>
      </w:r>
      <w:r>
        <w:rPr>
          <w:i/>
          <w:spacing w:val="-7"/>
        </w:rPr>
        <w:t xml:space="preserve"> </w:t>
      </w:r>
      <w:r>
        <w:rPr>
          <w:i/>
        </w:rPr>
        <w:t>Δικαιώματα</w:t>
      </w:r>
      <w:r>
        <w:rPr>
          <w:i/>
          <w:spacing w:val="-7"/>
        </w:rPr>
        <w:t xml:space="preserve"> </w:t>
      </w:r>
      <w:r>
        <w:rPr>
          <w:i/>
        </w:rPr>
        <w:t>και</w:t>
      </w:r>
      <w:r>
        <w:rPr>
          <w:i/>
          <w:spacing w:val="-5"/>
        </w:rPr>
        <w:t xml:space="preserve"> </w:t>
      </w:r>
      <w:r>
        <w:rPr>
          <w:i/>
        </w:rPr>
        <w:t>Πολιτιστικά</w:t>
      </w:r>
      <w:r>
        <w:rPr>
          <w:i/>
          <w:spacing w:val="-6"/>
        </w:rPr>
        <w:t xml:space="preserve"> </w:t>
      </w:r>
      <w:r>
        <w:rPr>
          <w:i/>
          <w:spacing w:val="-2"/>
        </w:rPr>
        <w:t>Θέματα»,</w:t>
      </w:r>
    </w:p>
    <w:p w14:paraId="14CD83B5" w14:textId="77777777" w:rsidR="00125A59" w:rsidRDefault="00D1694B" w:rsidP="002D5059">
      <w:pPr>
        <w:pStyle w:val="a4"/>
        <w:numPr>
          <w:ilvl w:val="0"/>
          <w:numId w:val="29"/>
        </w:numPr>
        <w:tabs>
          <w:tab w:val="left" w:pos="424"/>
        </w:tabs>
        <w:spacing w:before="116"/>
        <w:ind w:hanging="283"/>
        <w:jc w:val="both"/>
        <w:rPr>
          <w:rFonts w:ascii="Leelawadee UI" w:hAnsi="Leelawadee UI"/>
        </w:rPr>
      </w:pPr>
      <w:r>
        <w:t>του</w:t>
      </w:r>
      <w:r>
        <w:rPr>
          <w:spacing w:val="-7"/>
        </w:rPr>
        <w:t xml:space="preserve"> </w:t>
      </w:r>
      <w:proofErr w:type="spellStart"/>
      <w:r>
        <w:t>π.δ.</w:t>
      </w:r>
      <w:proofErr w:type="spellEnd"/>
      <w:r>
        <w:rPr>
          <w:spacing w:val="-4"/>
        </w:rPr>
        <w:t xml:space="preserve"> </w:t>
      </w:r>
      <w:r>
        <w:t>80/2016</w:t>
      </w:r>
      <w:r>
        <w:rPr>
          <w:spacing w:val="-6"/>
        </w:rPr>
        <w:t xml:space="preserve"> </w:t>
      </w:r>
      <w:r>
        <w:t>(Α’</w:t>
      </w:r>
      <w:r>
        <w:rPr>
          <w:spacing w:val="-3"/>
        </w:rPr>
        <w:t xml:space="preserve"> </w:t>
      </w:r>
      <w:r>
        <w:t>145)</w:t>
      </w:r>
      <w:r>
        <w:rPr>
          <w:spacing w:val="-3"/>
        </w:rPr>
        <w:t xml:space="preserve"> </w:t>
      </w:r>
      <w:r>
        <w:rPr>
          <w:i/>
        </w:rPr>
        <w:t>«Ανάληψη</w:t>
      </w:r>
      <w:r>
        <w:rPr>
          <w:i/>
          <w:spacing w:val="-5"/>
        </w:rPr>
        <w:t xml:space="preserve"> </w:t>
      </w:r>
      <w:r>
        <w:rPr>
          <w:i/>
        </w:rPr>
        <w:t>υποχρεώσεων</w:t>
      </w:r>
      <w:r>
        <w:rPr>
          <w:i/>
          <w:spacing w:val="-4"/>
        </w:rPr>
        <w:t xml:space="preserve"> </w:t>
      </w:r>
      <w:r>
        <w:rPr>
          <w:i/>
        </w:rPr>
        <w:t>από</w:t>
      </w:r>
      <w:r>
        <w:rPr>
          <w:i/>
          <w:spacing w:val="-4"/>
        </w:rPr>
        <w:t xml:space="preserve"> </w:t>
      </w:r>
      <w:r>
        <w:rPr>
          <w:i/>
        </w:rPr>
        <w:t>τους</w:t>
      </w:r>
      <w:r>
        <w:rPr>
          <w:i/>
          <w:spacing w:val="-4"/>
        </w:rPr>
        <w:t xml:space="preserve"> </w:t>
      </w:r>
      <w:proofErr w:type="spellStart"/>
      <w:r>
        <w:rPr>
          <w:i/>
          <w:spacing w:val="-2"/>
        </w:rPr>
        <w:t>Διατάκτες</w:t>
      </w:r>
      <w:proofErr w:type="spellEnd"/>
      <w:r>
        <w:rPr>
          <w:i/>
          <w:spacing w:val="-2"/>
        </w:rPr>
        <w:t>»,</w:t>
      </w:r>
    </w:p>
    <w:p w14:paraId="2B427565" w14:textId="77777777" w:rsidR="00125A59" w:rsidRDefault="00D1694B" w:rsidP="002D5059">
      <w:pPr>
        <w:pStyle w:val="a4"/>
        <w:numPr>
          <w:ilvl w:val="0"/>
          <w:numId w:val="29"/>
        </w:numPr>
        <w:tabs>
          <w:tab w:val="left" w:pos="424"/>
        </w:tabs>
        <w:spacing w:before="121"/>
        <w:ind w:right="144"/>
        <w:jc w:val="both"/>
        <w:rPr>
          <w:rFonts w:ascii="Leelawadee UI" w:hAnsi="Leelawadee UI"/>
        </w:rPr>
      </w:pPr>
      <w:r>
        <w:t xml:space="preserve">του </w:t>
      </w:r>
      <w:proofErr w:type="spellStart"/>
      <w:r>
        <w:t>π.δ</w:t>
      </w:r>
      <w:proofErr w:type="spellEnd"/>
      <w:r>
        <w:t xml:space="preserve"> 28/2015 (Α’ 34) </w:t>
      </w:r>
      <w:r>
        <w:rPr>
          <w:i/>
        </w:rPr>
        <w:t xml:space="preserve">«Κωδικοποίηση διατάξεων για την πρόσβαση σε δημόσια έγγραφα και </w:t>
      </w:r>
      <w:r>
        <w:rPr>
          <w:i/>
          <w:spacing w:val="-2"/>
        </w:rPr>
        <w:t>στοιχεία»,</w:t>
      </w:r>
    </w:p>
    <w:p w14:paraId="2F9E77D6" w14:textId="77777777" w:rsidR="00125A59" w:rsidRDefault="00D1694B" w:rsidP="002D5059">
      <w:pPr>
        <w:pStyle w:val="a4"/>
        <w:numPr>
          <w:ilvl w:val="0"/>
          <w:numId w:val="29"/>
        </w:numPr>
        <w:tabs>
          <w:tab w:val="left" w:pos="424"/>
        </w:tabs>
        <w:spacing w:before="122"/>
        <w:ind w:right="137"/>
        <w:jc w:val="both"/>
        <w:rPr>
          <w:rFonts w:ascii="Leelawadee UI" w:hAnsi="Leelawadee UI"/>
        </w:rPr>
      </w:pPr>
      <w: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6D6825E8" w14:textId="77777777" w:rsidR="00125A59" w:rsidRPr="002D5059" w:rsidRDefault="00D1694B" w:rsidP="002D5059">
      <w:pPr>
        <w:pStyle w:val="a4"/>
        <w:numPr>
          <w:ilvl w:val="0"/>
          <w:numId w:val="29"/>
        </w:numPr>
        <w:tabs>
          <w:tab w:val="left" w:pos="424"/>
        </w:tabs>
        <w:spacing w:before="117"/>
        <w:ind w:right="138"/>
        <w:jc w:val="both"/>
        <w:rPr>
          <w:rFonts w:asciiTheme="minorHAnsi" w:hAnsiTheme="minorHAnsi" w:cstheme="minorHAnsi"/>
        </w:rPr>
      </w:pPr>
      <w: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w:t>
      </w:r>
      <w:r w:rsidRPr="002D5059">
        <w:t xml:space="preserve">και την κατάργηση της οδηγίας 95/46/ΕΚ (Γενικός </w:t>
      </w:r>
      <w:r w:rsidRPr="002D5059">
        <w:rPr>
          <w:rFonts w:asciiTheme="minorHAnsi" w:hAnsiTheme="minorHAnsi" w:cstheme="minorHAnsi"/>
        </w:rPr>
        <w:t xml:space="preserve">Κανονισμός για την Προστασία Δεδομένων) (Κείμενο που παρουσιάζει ενδιαφέρον για τον ΕΟΧ) OJ L </w:t>
      </w:r>
      <w:r w:rsidRPr="002D5059">
        <w:rPr>
          <w:rFonts w:asciiTheme="minorHAnsi" w:hAnsiTheme="minorHAnsi" w:cstheme="minorHAnsi"/>
          <w:spacing w:val="-4"/>
        </w:rPr>
        <w:t>119,</w:t>
      </w:r>
    </w:p>
    <w:p w14:paraId="2A6496FD" w14:textId="2D51C21B" w:rsidR="005B69DD" w:rsidRPr="002D5059" w:rsidRDefault="004D7E05" w:rsidP="002D5059">
      <w:pPr>
        <w:pStyle w:val="a4"/>
        <w:numPr>
          <w:ilvl w:val="0"/>
          <w:numId w:val="29"/>
        </w:numPr>
        <w:tabs>
          <w:tab w:val="left" w:pos="424"/>
        </w:tabs>
        <w:spacing w:before="117"/>
        <w:ind w:right="138"/>
        <w:jc w:val="both"/>
        <w:rPr>
          <w:rFonts w:asciiTheme="minorHAnsi" w:hAnsiTheme="minorHAnsi" w:cstheme="minorHAnsi"/>
        </w:rPr>
      </w:pPr>
      <w:r w:rsidRPr="002D5059">
        <w:rPr>
          <w:rFonts w:asciiTheme="minorHAnsi" w:hAnsiTheme="minorHAnsi" w:cstheme="minorHAnsi"/>
        </w:rPr>
        <w:t>τ</w:t>
      </w:r>
      <w:r w:rsidR="005B69DD" w:rsidRPr="002D5059">
        <w:rPr>
          <w:rFonts w:asciiTheme="minorHAnsi" w:hAnsiTheme="minorHAnsi" w:cstheme="minorHAnsi"/>
        </w:rPr>
        <w:t>η</w:t>
      </w:r>
      <w:r w:rsidRPr="002D5059">
        <w:rPr>
          <w:rFonts w:asciiTheme="minorHAnsi" w:hAnsiTheme="minorHAnsi" w:cstheme="minorHAnsi"/>
        </w:rPr>
        <w:t>ς</w:t>
      </w:r>
      <w:r w:rsidR="005B69DD" w:rsidRPr="002D5059">
        <w:rPr>
          <w:rFonts w:asciiTheme="minorHAnsi" w:hAnsiTheme="minorHAnsi" w:cstheme="minorHAnsi"/>
        </w:rPr>
        <w:t xml:space="preserve"> υπ’</w:t>
      </w:r>
      <w:r w:rsidR="006A5496" w:rsidRPr="002D5059">
        <w:rPr>
          <w:rFonts w:asciiTheme="minorHAnsi" w:hAnsiTheme="minorHAnsi" w:cstheme="minorHAnsi"/>
        </w:rPr>
        <w:t xml:space="preserve"> </w:t>
      </w:r>
      <w:r w:rsidR="005B69DD" w:rsidRPr="002D5059">
        <w:rPr>
          <w:rFonts w:asciiTheme="minorHAnsi" w:hAnsiTheme="minorHAnsi" w:cstheme="minorHAnsi"/>
        </w:rPr>
        <w:t xml:space="preserve">αρ.45820/17-05-23 (ΦΕΚ Β’3281/17-05-2023) </w:t>
      </w:r>
      <w:proofErr w:type="spellStart"/>
      <w:r w:rsidR="005B69DD" w:rsidRPr="002D5059">
        <w:rPr>
          <w:rFonts w:asciiTheme="minorHAnsi" w:hAnsiTheme="minorHAnsi" w:cstheme="minorHAnsi"/>
        </w:rPr>
        <w:t>Απόφ</w:t>
      </w:r>
      <w:proofErr w:type="spellEnd"/>
      <w:r w:rsidR="005B69DD" w:rsidRPr="002D5059">
        <w:rPr>
          <w:rFonts w:asciiTheme="minorHAnsi" w:hAnsiTheme="minorHAnsi" w:cstheme="minorHAnsi"/>
        </w:rPr>
        <w:t xml:space="preserve">. Υφυπουργού Ανάπτυξης και Επενδύσεων περί «Κανόνες </w:t>
      </w:r>
      <w:proofErr w:type="spellStart"/>
      <w:r w:rsidR="005B69DD" w:rsidRPr="002D5059">
        <w:rPr>
          <w:rFonts w:asciiTheme="minorHAnsi" w:hAnsiTheme="minorHAnsi" w:cstheme="minorHAnsi"/>
        </w:rPr>
        <w:t>επιλεξιμότητας</w:t>
      </w:r>
      <w:proofErr w:type="spellEnd"/>
      <w:r w:rsidR="005B69DD" w:rsidRPr="002D5059">
        <w:rPr>
          <w:rFonts w:asciiTheme="minorHAnsi" w:hAnsiTheme="minorHAnsi" w:cstheme="minorHAnsi"/>
        </w:rPr>
        <w:t xml:space="preserve"> δαπανών, διαδικασία ελέγχου δημοσίων συμβάσεων και διαδικασία υποβολής και αξιολόγησης ενστάσεων των δικαιούχων πράξεων των Προγραμμάτων </w:t>
      </w:r>
      <w:r w:rsidR="005B69DD" w:rsidRPr="002D5059">
        <w:rPr>
          <w:rFonts w:asciiTheme="minorHAnsi" w:hAnsiTheme="minorHAnsi" w:cstheme="minorHAnsi"/>
          <w:lang w:val="en-US"/>
        </w:rPr>
        <w:t>INTERREG</w:t>
      </w:r>
      <w:r w:rsidR="005B69DD" w:rsidRPr="002D5059">
        <w:rPr>
          <w:rFonts w:asciiTheme="minorHAnsi" w:hAnsiTheme="minorHAnsi" w:cstheme="minorHAnsi"/>
        </w:rPr>
        <w:t xml:space="preserve"> 21-27»</w:t>
      </w:r>
      <w:r w:rsidR="006A5496" w:rsidRPr="002D5059">
        <w:rPr>
          <w:rFonts w:asciiTheme="minorHAnsi" w:hAnsiTheme="minorHAnsi" w:cstheme="minorHAnsi"/>
        </w:rPr>
        <w:t>,</w:t>
      </w:r>
    </w:p>
    <w:p w14:paraId="72C81FEB" w14:textId="77777777" w:rsidR="00125A59" w:rsidRPr="002D5059" w:rsidRDefault="00D1694B" w:rsidP="002D5059">
      <w:pPr>
        <w:pStyle w:val="a4"/>
        <w:numPr>
          <w:ilvl w:val="0"/>
          <w:numId w:val="29"/>
        </w:numPr>
        <w:tabs>
          <w:tab w:val="left" w:pos="424"/>
        </w:tabs>
        <w:spacing w:before="77"/>
        <w:ind w:right="141"/>
        <w:jc w:val="both"/>
        <w:rPr>
          <w:rFonts w:ascii="Leelawadee UI" w:hAnsi="Leelawadee UI"/>
        </w:rPr>
      </w:pPr>
      <w:r w:rsidRPr="002D5059">
        <w:t xml:space="preserve">της υπ’ </w:t>
      </w:r>
      <w:proofErr w:type="spellStart"/>
      <w:r w:rsidRPr="002D5059">
        <w:t>αριθμ</w:t>
      </w:r>
      <w:proofErr w:type="spellEnd"/>
      <w:r w:rsidRPr="002D5059">
        <w:t>. 33/2025 (ΑΔΑ:9ΨΓ1ΩΕΟ-1ΥΚ) Απόφασης</w:t>
      </w:r>
      <w:r w:rsidRPr="002D5059">
        <w:rPr>
          <w:spacing w:val="40"/>
        </w:rPr>
        <w:t xml:space="preserve"> </w:t>
      </w:r>
      <w:r w:rsidRPr="002D5059">
        <w:t>της Διοικητικής Επιτροπής του Δήμου Ιθάκης για την συμμετοχή του Δήμου στην υλοποίηση του έργου «SAFER»,</w:t>
      </w:r>
    </w:p>
    <w:p w14:paraId="027D728F" w14:textId="77777777" w:rsidR="00125A59" w:rsidRPr="002D5059" w:rsidRDefault="00D1694B" w:rsidP="002D5059">
      <w:pPr>
        <w:pStyle w:val="a4"/>
        <w:numPr>
          <w:ilvl w:val="0"/>
          <w:numId w:val="29"/>
        </w:numPr>
        <w:tabs>
          <w:tab w:val="left" w:pos="424"/>
        </w:tabs>
        <w:spacing w:before="121"/>
        <w:ind w:right="141"/>
        <w:jc w:val="both"/>
        <w:rPr>
          <w:rFonts w:ascii="Leelawadee UI" w:hAnsi="Leelawadee UI"/>
        </w:rPr>
      </w:pPr>
      <w:r w:rsidRPr="002D5059">
        <w:t xml:space="preserve">της </w:t>
      </w:r>
      <w:proofErr w:type="spellStart"/>
      <w:r w:rsidRPr="002D5059">
        <w:t>υπ΄αριθμ</w:t>
      </w:r>
      <w:proofErr w:type="spellEnd"/>
      <w:r w:rsidRPr="002D5059">
        <w:t>. 109/2025 (ΑΔΑ:9ΞΖΖΩΕΟ-200) Απόφασης του Δημοτικού Συμβουλίου Ιθάκης σχετικά με την 9</w:t>
      </w:r>
      <w:r w:rsidRPr="002D5059">
        <w:rPr>
          <w:vertAlign w:val="superscript"/>
        </w:rPr>
        <w:t>η</w:t>
      </w:r>
      <w:r w:rsidRPr="002D5059">
        <w:t xml:space="preserve"> αναμόρφωση του προϋπολογισμού του Δήμου Ιθάκης οικ. έτους 2025,</w:t>
      </w:r>
    </w:p>
    <w:p w14:paraId="21A098EA" w14:textId="77777777" w:rsidR="00125A59" w:rsidRPr="002D5059" w:rsidRDefault="00D1694B" w:rsidP="002D5059">
      <w:pPr>
        <w:pStyle w:val="a4"/>
        <w:numPr>
          <w:ilvl w:val="0"/>
          <w:numId w:val="29"/>
        </w:numPr>
        <w:tabs>
          <w:tab w:val="left" w:pos="424"/>
        </w:tabs>
        <w:spacing w:before="118"/>
        <w:ind w:right="137"/>
        <w:jc w:val="both"/>
        <w:rPr>
          <w:rFonts w:ascii="Leelawadee UI" w:hAnsi="Leelawadee UI"/>
        </w:rPr>
      </w:pPr>
      <w:r w:rsidRPr="002D5059">
        <w:t>την</w:t>
      </w:r>
      <w:r w:rsidRPr="002D5059">
        <w:rPr>
          <w:spacing w:val="80"/>
        </w:rPr>
        <w:t xml:space="preserve"> </w:t>
      </w:r>
      <w:r w:rsidRPr="002D5059">
        <w:t>υπ’</w:t>
      </w:r>
      <w:r w:rsidRPr="002D5059">
        <w:rPr>
          <w:spacing w:val="80"/>
        </w:rPr>
        <w:t xml:space="preserve"> </w:t>
      </w:r>
      <w:proofErr w:type="spellStart"/>
      <w:r w:rsidRPr="002D5059">
        <w:t>αριθμ</w:t>
      </w:r>
      <w:proofErr w:type="spellEnd"/>
      <w:r w:rsidRPr="002D5059">
        <w:t>.</w:t>
      </w:r>
      <w:r w:rsidRPr="002D5059">
        <w:rPr>
          <w:spacing w:val="80"/>
        </w:rPr>
        <w:t xml:space="preserve"> </w:t>
      </w:r>
      <w:r w:rsidRPr="002D5059">
        <w:t>πρωτ.:81374/20-11-2025</w:t>
      </w:r>
      <w:r w:rsidRPr="002D5059">
        <w:rPr>
          <w:spacing w:val="80"/>
        </w:rPr>
        <w:t xml:space="preserve"> </w:t>
      </w:r>
      <w:r w:rsidRPr="002D5059">
        <w:t>(ΑΔΑ:98Σ2ΟΠ1-Μ5Λ)</w:t>
      </w:r>
      <w:r w:rsidRPr="002D5059">
        <w:rPr>
          <w:spacing w:val="80"/>
        </w:rPr>
        <w:t xml:space="preserve"> </w:t>
      </w:r>
      <w:r w:rsidRPr="002D5059">
        <w:t>Απόφασης</w:t>
      </w:r>
      <w:r w:rsidRPr="002D5059">
        <w:rPr>
          <w:spacing w:val="80"/>
        </w:rPr>
        <w:t xml:space="preserve"> </w:t>
      </w:r>
      <w:r w:rsidRPr="002D5059">
        <w:t>της</w:t>
      </w:r>
      <w:r w:rsidRPr="002D5059">
        <w:rPr>
          <w:spacing w:val="80"/>
        </w:rPr>
        <w:t xml:space="preserve"> </w:t>
      </w:r>
      <w:r w:rsidRPr="002D5059">
        <w:t>Αποκεντρωμένης</w:t>
      </w:r>
      <w:r w:rsidRPr="002D5059">
        <w:rPr>
          <w:spacing w:val="80"/>
        </w:rPr>
        <w:t xml:space="preserve"> </w:t>
      </w:r>
      <w:r w:rsidRPr="002D5059">
        <w:t xml:space="preserve">Διοίκησης </w:t>
      </w:r>
      <w:proofErr w:type="spellStart"/>
      <w:r w:rsidRPr="002D5059">
        <w:t>Πελο</w:t>
      </w:r>
      <w:proofErr w:type="spellEnd"/>
      <w:r w:rsidRPr="002D5059">
        <w:t>/</w:t>
      </w:r>
      <w:proofErr w:type="spellStart"/>
      <w:r w:rsidRPr="002D5059">
        <w:t>νησου</w:t>
      </w:r>
      <w:proofErr w:type="spellEnd"/>
      <w:r w:rsidRPr="002D5059">
        <w:t>, Δυτικής Ελλάδας και Ιουνίου,</w:t>
      </w:r>
    </w:p>
    <w:p w14:paraId="29170EFF" w14:textId="77777777" w:rsidR="00125A59" w:rsidRPr="002D5059" w:rsidRDefault="00D1694B" w:rsidP="002D5059">
      <w:pPr>
        <w:pStyle w:val="a4"/>
        <w:numPr>
          <w:ilvl w:val="0"/>
          <w:numId w:val="29"/>
        </w:numPr>
        <w:tabs>
          <w:tab w:val="left" w:pos="424"/>
        </w:tabs>
        <w:spacing w:before="121"/>
        <w:ind w:right="145"/>
        <w:jc w:val="both"/>
        <w:rPr>
          <w:rFonts w:ascii="Leelawadee UI" w:hAnsi="Leelawadee UI"/>
        </w:rPr>
      </w:pPr>
      <w:r w:rsidRPr="002D5059">
        <w:t xml:space="preserve">της </w:t>
      </w:r>
      <w:proofErr w:type="spellStart"/>
      <w:r w:rsidRPr="002D5059">
        <w:t>υπ</w:t>
      </w:r>
      <w:proofErr w:type="spellEnd"/>
      <w:r w:rsidRPr="002D5059">
        <w:t xml:space="preserve"> </w:t>
      </w:r>
      <w:proofErr w:type="spellStart"/>
      <w:r w:rsidRPr="002D5059">
        <w:t>αριθμ</w:t>
      </w:r>
      <w:proofErr w:type="spellEnd"/>
      <w:r w:rsidRPr="002D5059">
        <w:t>.</w:t>
      </w:r>
      <w:r w:rsidRPr="002D5059">
        <w:rPr>
          <w:spacing w:val="26"/>
        </w:rPr>
        <w:t xml:space="preserve"> </w:t>
      </w:r>
      <w:r w:rsidRPr="002D5059">
        <w:t xml:space="preserve">πρωτ.:5956/11-12-2025 Βεβαίωσης του </w:t>
      </w:r>
      <w:proofErr w:type="spellStart"/>
      <w:r w:rsidRPr="002D5059">
        <w:t>Αναπλ</w:t>
      </w:r>
      <w:proofErr w:type="spellEnd"/>
      <w:r w:rsidRPr="002D5059">
        <w:t xml:space="preserve">. Προϊστάμενου Οικονομικού του Δήμου </w:t>
      </w:r>
      <w:r w:rsidRPr="002D5059">
        <w:rPr>
          <w:spacing w:val="-2"/>
        </w:rPr>
        <w:t>Ιθάκης,</w:t>
      </w:r>
    </w:p>
    <w:p w14:paraId="74A709C6" w14:textId="77777777" w:rsidR="00125A59" w:rsidRPr="002D5059" w:rsidRDefault="00D1694B" w:rsidP="002D5059">
      <w:pPr>
        <w:pStyle w:val="a4"/>
        <w:numPr>
          <w:ilvl w:val="0"/>
          <w:numId w:val="29"/>
        </w:numPr>
        <w:tabs>
          <w:tab w:val="left" w:pos="424"/>
        </w:tabs>
        <w:spacing w:before="121"/>
        <w:ind w:right="143"/>
        <w:jc w:val="both"/>
        <w:rPr>
          <w:rFonts w:asciiTheme="minorHAnsi" w:hAnsiTheme="minorHAnsi" w:cstheme="minorHAnsi"/>
        </w:rPr>
      </w:pPr>
      <w:r w:rsidRPr="002D5059">
        <w:t>του</w:t>
      </w:r>
      <w:r w:rsidRPr="002D5059">
        <w:rPr>
          <w:spacing w:val="30"/>
        </w:rPr>
        <w:t xml:space="preserve"> </w:t>
      </w:r>
      <w:r w:rsidRPr="002D5059">
        <w:rPr>
          <w:rFonts w:asciiTheme="minorHAnsi" w:hAnsiTheme="minorHAnsi" w:cstheme="minorHAnsi"/>
        </w:rPr>
        <w:t>υπ’</w:t>
      </w:r>
      <w:r w:rsidRPr="002D5059">
        <w:rPr>
          <w:rFonts w:asciiTheme="minorHAnsi" w:hAnsiTheme="minorHAnsi" w:cstheme="minorHAnsi"/>
          <w:spacing w:val="27"/>
        </w:rPr>
        <w:t xml:space="preserve"> </w:t>
      </w:r>
      <w:proofErr w:type="spellStart"/>
      <w:r w:rsidRPr="002D5059">
        <w:rPr>
          <w:rFonts w:asciiTheme="minorHAnsi" w:hAnsiTheme="minorHAnsi" w:cstheme="minorHAnsi"/>
        </w:rPr>
        <w:t>αριθμ</w:t>
      </w:r>
      <w:proofErr w:type="spellEnd"/>
      <w:r w:rsidRPr="002D5059">
        <w:rPr>
          <w:rFonts w:asciiTheme="minorHAnsi" w:hAnsiTheme="minorHAnsi" w:cstheme="minorHAnsi"/>
        </w:rPr>
        <w:t>.</w:t>
      </w:r>
      <w:r w:rsidRPr="002D5059">
        <w:rPr>
          <w:rFonts w:asciiTheme="minorHAnsi" w:hAnsiTheme="minorHAnsi" w:cstheme="minorHAnsi"/>
          <w:spacing w:val="31"/>
        </w:rPr>
        <w:t xml:space="preserve"> </w:t>
      </w:r>
      <w:r w:rsidRPr="002D5059">
        <w:rPr>
          <w:rFonts w:asciiTheme="minorHAnsi" w:hAnsiTheme="minorHAnsi" w:cstheme="minorHAnsi"/>
        </w:rPr>
        <w:t>πρωτ.:5998/12-12-2025</w:t>
      </w:r>
      <w:r w:rsidRPr="002D5059">
        <w:rPr>
          <w:rFonts w:asciiTheme="minorHAnsi" w:hAnsiTheme="minorHAnsi" w:cstheme="minorHAnsi"/>
          <w:spacing w:val="28"/>
        </w:rPr>
        <w:t xml:space="preserve"> </w:t>
      </w:r>
      <w:r w:rsidRPr="002D5059">
        <w:rPr>
          <w:rFonts w:asciiTheme="minorHAnsi" w:hAnsiTheme="minorHAnsi" w:cstheme="minorHAnsi"/>
        </w:rPr>
        <w:t>Πληροφοριακού</w:t>
      </w:r>
      <w:r w:rsidRPr="002D5059">
        <w:rPr>
          <w:rFonts w:asciiTheme="minorHAnsi" w:hAnsiTheme="minorHAnsi" w:cstheme="minorHAnsi"/>
          <w:spacing w:val="30"/>
        </w:rPr>
        <w:t xml:space="preserve"> </w:t>
      </w:r>
      <w:r w:rsidRPr="002D5059">
        <w:rPr>
          <w:rFonts w:asciiTheme="minorHAnsi" w:hAnsiTheme="minorHAnsi" w:cstheme="minorHAnsi"/>
        </w:rPr>
        <w:t>Δελτίου</w:t>
      </w:r>
      <w:r w:rsidRPr="002D5059">
        <w:rPr>
          <w:rFonts w:asciiTheme="minorHAnsi" w:hAnsiTheme="minorHAnsi" w:cstheme="minorHAnsi"/>
          <w:spacing w:val="30"/>
        </w:rPr>
        <w:t xml:space="preserve"> </w:t>
      </w:r>
      <w:r w:rsidRPr="002D5059">
        <w:rPr>
          <w:rFonts w:asciiTheme="minorHAnsi" w:hAnsiTheme="minorHAnsi" w:cstheme="minorHAnsi"/>
        </w:rPr>
        <w:t>Αγοράς</w:t>
      </w:r>
      <w:r w:rsidRPr="002D5059">
        <w:rPr>
          <w:rFonts w:asciiTheme="minorHAnsi" w:hAnsiTheme="minorHAnsi" w:cstheme="minorHAnsi"/>
          <w:spacing w:val="30"/>
        </w:rPr>
        <w:t xml:space="preserve"> </w:t>
      </w:r>
      <w:r w:rsidRPr="002D5059">
        <w:rPr>
          <w:rFonts w:asciiTheme="minorHAnsi" w:hAnsiTheme="minorHAnsi" w:cstheme="minorHAnsi"/>
        </w:rPr>
        <w:t>Οχήματος</w:t>
      </w:r>
      <w:r w:rsidRPr="002D5059">
        <w:rPr>
          <w:rFonts w:asciiTheme="minorHAnsi" w:hAnsiTheme="minorHAnsi" w:cstheme="minorHAnsi"/>
          <w:spacing w:val="29"/>
        </w:rPr>
        <w:t xml:space="preserve"> </w:t>
      </w:r>
      <w:r w:rsidRPr="002D5059">
        <w:rPr>
          <w:rFonts w:asciiTheme="minorHAnsi" w:hAnsiTheme="minorHAnsi" w:cstheme="minorHAnsi"/>
        </w:rPr>
        <w:t>από</w:t>
      </w:r>
      <w:r w:rsidRPr="002D5059">
        <w:rPr>
          <w:rFonts w:asciiTheme="minorHAnsi" w:hAnsiTheme="minorHAnsi" w:cstheme="minorHAnsi"/>
          <w:spacing w:val="28"/>
        </w:rPr>
        <w:t xml:space="preserve"> </w:t>
      </w:r>
      <w:r w:rsidRPr="002D5059">
        <w:rPr>
          <w:rFonts w:asciiTheme="minorHAnsi" w:hAnsiTheme="minorHAnsi" w:cstheme="minorHAnsi"/>
        </w:rPr>
        <w:t>το</w:t>
      </w:r>
      <w:r w:rsidRPr="002D5059">
        <w:rPr>
          <w:rFonts w:asciiTheme="minorHAnsi" w:hAnsiTheme="minorHAnsi" w:cstheme="minorHAnsi"/>
          <w:spacing w:val="28"/>
        </w:rPr>
        <w:t xml:space="preserve"> </w:t>
      </w:r>
      <w:r w:rsidRPr="002D5059">
        <w:rPr>
          <w:rFonts w:asciiTheme="minorHAnsi" w:hAnsiTheme="minorHAnsi" w:cstheme="minorHAnsi"/>
        </w:rPr>
        <w:t xml:space="preserve">ελεύθερο </w:t>
      </w:r>
      <w:r w:rsidRPr="002D5059">
        <w:rPr>
          <w:rFonts w:asciiTheme="minorHAnsi" w:hAnsiTheme="minorHAnsi" w:cstheme="minorHAnsi"/>
          <w:spacing w:val="-2"/>
        </w:rPr>
        <w:t>εμπόριο,</w:t>
      </w:r>
    </w:p>
    <w:p w14:paraId="472EF986" w14:textId="77777777" w:rsidR="00125A59" w:rsidRPr="002D5059" w:rsidRDefault="00D1694B" w:rsidP="002D5059">
      <w:pPr>
        <w:pStyle w:val="a4"/>
        <w:numPr>
          <w:ilvl w:val="0"/>
          <w:numId w:val="29"/>
        </w:numPr>
        <w:tabs>
          <w:tab w:val="left" w:pos="424"/>
        </w:tabs>
        <w:spacing w:before="122"/>
        <w:ind w:right="135"/>
        <w:jc w:val="both"/>
        <w:rPr>
          <w:rFonts w:asciiTheme="minorHAnsi" w:hAnsiTheme="minorHAnsi" w:cstheme="minorHAnsi"/>
        </w:rPr>
      </w:pPr>
      <w:r w:rsidRPr="002D5059">
        <w:rPr>
          <w:rFonts w:asciiTheme="minorHAnsi" w:hAnsiTheme="minorHAnsi" w:cstheme="minorHAnsi"/>
        </w:rPr>
        <w:t>του υπ’</w:t>
      </w:r>
      <w:r w:rsidRPr="002D5059">
        <w:rPr>
          <w:rFonts w:asciiTheme="minorHAnsi" w:hAnsiTheme="minorHAnsi" w:cstheme="minorHAnsi"/>
          <w:spacing w:val="-1"/>
        </w:rPr>
        <w:t xml:space="preserve"> </w:t>
      </w:r>
      <w:proofErr w:type="spellStart"/>
      <w:r w:rsidRPr="002D5059">
        <w:rPr>
          <w:rFonts w:asciiTheme="minorHAnsi" w:hAnsiTheme="minorHAnsi" w:cstheme="minorHAnsi"/>
        </w:rPr>
        <w:t>αριθμ</w:t>
      </w:r>
      <w:proofErr w:type="spellEnd"/>
      <w:r w:rsidRPr="002D5059">
        <w:rPr>
          <w:rFonts w:asciiTheme="minorHAnsi" w:hAnsiTheme="minorHAnsi" w:cstheme="minorHAnsi"/>
        </w:rPr>
        <w:t>. πρωτ.:5999/12-12-2025 αιτήματος της</w:t>
      </w:r>
      <w:r w:rsidRPr="002D5059">
        <w:rPr>
          <w:rFonts w:asciiTheme="minorHAnsi" w:hAnsiTheme="minorHAnsi" w:cstheme="minorHAnsi"/>
          <w:spacing w:val="-3"/>
        </w:rPr>
        <w:t xml:space="preserve"> </w:t>
      </w:r>
      <w:r w:rsidRPr="002D5059">
        <w:rPr>
          <w:rFonts w:asciiTheme="minorHAnsi" w:hAnsiTheme="minorHAnsi" w:cstheme="minorHAnsi"/>
        </w:rPr>
        <w:t>Τεχνικής Υπηρεσίας του Δήμου</w:t>
      </w:r>
      <w:r w:rsidRPr="002D5059">
        <w:rPr>
          <w:rFonts w:asciiTheme="minorHAnsi" w:hAnsiTheme="minorHAnsi" w:cstheme="minorHAnsi"/>
          <w:spacing w:val="-3"/>
        </w:rPr>
        <w:t xml:space="preserve"> </w:t>
      </w:r>
      <w:r w:rsidRPr="002D5059">
        <w:rPr>
          <w:rFonts w:asciiTheme="minorHAnsi" w:hAnsiTheme="minorHAnsi" w:cstheme="minorHAnsi"/>
        </w:rPr>
        <w:t>Ιθάκης σχετικά με την αναγκαιότητα προμήθειας ενός φορτηγού υδροφόρου,</w:t>
      </w:r>
    </w:p>
    <w:p w14:paraId="3F6CD913" w14:textId="40C74A5B" w:rsidR="006A5496" w:rsidRPr="002D5059" w:rsidRDefault="004D7E05" w:rsidP="002D5059">
      <w:pPr>
        <w:pStyle w:val="a4"/>
        <w:numPr>
          <w:ilvl w:val="0"/>
          <w:numId w:val="29"/>
        </w:numPr>
        <w:tabs>
          <w:tab w:val="left" w:pos="424"/>
        </w:tabs>
        <w:spacing w:before="122"/>
        <w:ind w:right="135"/>
        <w:jc w:val="both"/>
        <w:rPr>
          <w:rFonts w:asciiTheme="minorHAnsi" w:hAnsiTheme="minorHAnsi" w:cstheme="minorHAnsi"/>
        </w:rPr>
      </w:pPr>
      <w:r w:rsidRPr="002D5059">
        <w:rPr>
          <w:rFonts w:asciiTheme="minorHAnsi" w:hAnsiTheme="minorHAnsi" w:cstheme="minorHAnsi"/>
        </w:rPr>
        <w:t>τ</w:t>
      </w:r>
      <w:r w:rsidR="006A5496" w:rsidRPr="002D5059">
        <w:rPr>
          <w:rFonts w:asciiTheme="minorHAnsi" w:hAnsiTheme="minorHAnsi" w:cstheme="minorHAnsi"/>
        </w:rPr>
        <w:t>η</w:t>
      </w:r>
      <w:r w:rsidRPr="002D5059">
        <w:rPr>
          <w:rFonts w:asciiTheme="minorHAnsi" w:hAnsiTheme="minorHAnsi" w:cstheme="minorHAnsi"/>
        </w:rPr>
        <w:t>ς</w:t>
      </w:r>
      <w:r w:rsidR="006A5496" w:rsidRPr="002D5059">
        <w:rPr>
          <w:rFonts w:asciiTheme="minorHAnsi" w:hAnsiTheme="minorHAnsi" w:cstheme="minorHAnsi"/>
        </w:rPr>
        <w:t xml:space="preserve"> </w:t>
      </w:r>
      <w:r w:rsidR="00D714A6">
        <w:rPr>
          <w:rFonts w:asciiTheme="minorHAnsi" w:hAnsiTheme="minorHAnsi" w:cstheme="minorHAnsi"/>
          <w:lang w:val="en-US"/>
        </w:rPr>
        <w:t>A</w:t>
      </w:r>
      <w:r w:rsidR="00D714A6" w:rsidRPr="00D714A6">
        <w:rPr>
          <w:rFonts w:asciiTheme="minorHAnsi" w:hAnsiTheme="minorHAnsi" w:cstheme="minorHAnsi"/>
        </w:rPr>
        <w:t>/</w:t>
      </w:r>
      <w:r w:rsidR="00D714A6">
        <w:rPr>
          <w:rFonts w:asciiTheme="minorHAnsi" w:hAnsiTheme="minorHAnsi" w:cstheme="minorHAnsi"/>
          <w:lang w:val="en-US"/>
        </w:rPr>
        <w:t>A</w:t>
      </w:r>
      <w:r w:rsidR="00D714A6" w:rsidRPr="00D714A6">
        <w:rPr>
          <w:rFonts w:asciiTheme="minorHAnsi" w:hAnsiTheme="minorHAnsi" w:cstheme="minorHAnsi"/>
        </w:rPr>
        <w:t xml:space="preserve"> 50716/</w:t>
      </w:r>
      <w:r w:rsidR="0020044B" w:rsidRPr="0020044B">
        <w:rPr>
          <w:rFonts w:asciiTheme="minorHAnsi" w:hAnsiTheme="minorHAnsi" w:cstheme="minorHAnsi"/>
        </w:rPr>
        <w:t xml:space="preserve">2026, </w:t>
      </w:r>
      <w:r w:rsidR="0020044B">
        <w:rPr>
          <w:rFonts w:asciiTheme="minorHAnsi" w:hAnsiTheme="minorHAnsi" w:cstheme="minorHAnsi"/>
          <w:lang w:val="en-US"/>
        </w:rPr>
        <w:t>id</w:t>
      </w:r>
      <w:r w:rsidR="0020044B" w:rsidRPr="0020044B">
        <w:rPr>
          <w:rFonts w:asciiTheme="minorHAnsi" w:hAnsiTheme="minorHAnsi" w:cstheme="minorHAnsi"/>
        </w:rPr>
        <w:t xml:space="preserve"> </w:t>
      </w:r>
      <w:r w:rsidR="0020044B">
        <w:rPr>
          <w:rFonts w:asciiTheme="minorHAnsi" w:hAnsiTheme="minorHAnsi" w:cstheme="minorHAnsi"/>
        </w:rPr>
        <w:t>Δελτίου 37949,</w:t>
      </w:r>
      <w:r w:rsidR="006A5496" w:rsidRPr="002D5059">
        <w:rPr>
          <w:rFonts w:asciiTheme="minorHAnsi" w:hAnsiTheme="minorHAnsi" w:cstheme="minorHAnsi"/>
        </w:rPr>
        <w:t xml:space="preserve"> Σύμφωνη γνώμη της ΕΥ </w:t>
      </w:r>
      <w:r w:rsidR="006A5496" w:rsidRPr="002D5059">
        <w:rPr>
          <w:rFonts w:asciiTheme="minorHAnsi" w:hAnsiTheme="minorHAnsi" w:cstheme="minorHAnsi"/>
          <w:lang w:val="en-US"/>
        </w:rPr>
        <w:t>Interreg</w:t>
      </w:r>
      <w:r w:rsidR="006A5496" w:rsidRPr="002D5059">
        <w:rPr>
          <w:rFonts w:asciiTheme="minorHAnsi" w:hAnsiTheme="minorHAnsi" w:cstheme="minorHAnsi"/>
        </w:rPr>
        <w:t xml:space="preserve"> 2021-2027 για την προέγκριση του Σχεδίου Διακήρυξης»,</w:t>
      </w:r>
    </w:p>
    <w:p w14:paraId="7027689C" w14:textId="300E4044" w:rsidR="00125A59" w:rsidRPr="002D5059" w:rsidRDefault="00D1694B" w:rsidP="002D5059">
      <w:pPr>
        <w:pStyle w:val="a4"/>
        <w:numPr>
          <w:ilvl w:val="0"/>
          <w:numId w:val="29"/>
        </w:numPr>
        <w:tabs>
          <w:tab w:val="left" w:pos="424"/>
          <w:tab w:val="left" w:leader="dot" w:pos="2994"/>
        </w:tabs>
        <w:spacing w:before="121"/>
        <w:ind w:hanging="283"/>
        <w:jc w:val="both"/>
        <w:rPr>
          <w:rFonts w:ascii="Leelawadee UI" w:hAnsi="Leelawadee UI"/>
        </w:rPr>
      </w:pPr>
      <w:r w:rsidRPr="002D5059">
        <w:rPr>
          <w:rFonts w:asciiTheme="minorHAnsi" w:hAnsiTheme="minorHAnsi" w:cstheme="minorHAnsi"/>
        </w:rPr>
        <w:t>της</w:t>
      </w:r>
      <w:r w:rsidRPr="002D5059">
        <w:rPr>
          <w:rFonts w:asciiTheme="minorHAnsi" w:hAnsiTheme="minorHAnsi" w:cstheme="minorHAnsi"/>
          <w:spacing w:val="-7"/>
        </w:rPr>
        <w:t xml:space="preserve"> </w:t>
      </w:r>
      <w:r w:rsidRPr="002D5059">
        <w:rPr>
          <w:rFonts w:asciiTheme="minorHAnsi" w:hAnsiTheme="minorHAnsi" w:cstheme="minorHAnsi"/>
        </w:rPr>
        <w:t>υπ’</w:t>
      </w:r>
      <w:r w:rsidRPr="002D5059">
        <w:rPr>
          <w:rFonts w:asciiTheme="minorHAnsi" w:hAnsiTheme="minorHAnsi" w:cstheme="minorHAnsi"/>
          <w:spacing w:val="-8"/>
        </w:rPr>
        <w:t xml:space="preserve"> </w:t>
      </w:r>
      <w:proofErr w:type="spellStart"/>
      <w:r w:rsidRPr="002D5059">
        <w:rPr>
          <w:rFonts w:asciiTheme="minorHAnsi" w:hAnsiTheme="minorHAnsi" w:cstheme="minorHAnsi"/>
        </w:rPr>
        <w:t>αριθμ</w:t>
      </w:r>
      <w:proofErr w:type="spellEnd"/>
      <w:r w:rsidRPr="002D5059">
        <w:rPr>
          <w:rFonts w:asciiTheme="minorHAnsi" w:hAnsiTheme="minorHAnsi" w:cstheme="minorHAnsi"/>
        </w:rPr>
        <w:t>.</w:t>
      </w:r>
      <w:r w:rsidRPr="002D5059">
        <w:rPr>
          <w:spacing w:val="-3"/>
        </w:rPr>
        <w:t xml:space="preserve"> </w:t>
      </w:r>
      <w:r w:rsidR="0020044B" w:rsidRPr="002D5059">
        <w:rPr>
          <w:spacing w:val="-4"/>
        </w:rPr>
        <w:t>Π</w:t>
      </w:r>
      <w:r w:rsidRPr="002D5059">
        <w:rPr>
          <w:spacing w:val="-4"/>
        </w:rPr>
        <w:t>ρωτ</w:t>
      </w:r>
      <w:r w:rsidR="0020044B">
        <w:rPr>
          <w:spacing w:val="-4"/>
        </w:rPr>
        <w:t>.1297/140/2026   α</w:t>
      </w:r>
      <w:r w:rsidRPr="002D5059">
        <w:t>πόφαση</w:t>
      </w:r>
      <w:r w:rsidRPr="002D5059">
        <w:rPr>
          <w:spacing w:val="-9"/>
        </w:rPr>
        <w:t xml:space="preserve"> </w:t>
      </w:r>
      <w:r w:rsidRPr="002D5059">
        <w:t>Δημάρχου</w:t>
      </w:r>
      <w:r w:rsidRPr="002D5059">
        <w:rPr>
          <w:spacing w:val="-7"/>
        </w:rPr>
        <w:t xml:space="preserve"> </w:t>
      </w:r>
      <w:r w:rsidRPr="002D5059">
        <w:t>Ανάληψης</w:t>
      </w:r>
      <w:r w:rsidRPr="002D5059">
        <w:rPr>
          <w:spacing w:val="-7"/>
        </w:rPr>
        <w:t xml:space="preserve"> </w:t>
      </w:r>
      <w:r w:rsidRPr="002D5059">
        <w:rPr>
          <w:spacing w:val="-2"/>
        </w:rPr>
        <w:t>Δέσμευσης,</w:t>
      </w:r>
    </w:p>
    <w:p w14:paraId="1D2A0204" w14:textId="14A8D601" w:rsidR="00125A59" w:rsidRDefault="00D1694B" w:rsidP="002D5059">
      <w:pPr>
        <w:pStyle w:val="a4"/>
        <w:numPr>
          <w:ilvl w:val="0"/>
          <w:numId w:val="29"/>
        </w:numPr>
        <w:tabs>
          <w:tab w:val="left" w:pos="424"/>
          <w:tab w:val="left" w:leader="dot" w:pos="8700"/>
        </w:tabs>
        <w:spacing w:before="1"/>
        <w:ind w:hanging="283"/>
        <w:jc w:val="both"/>
      </w:pPr>
      <w:r>
        <w:t>της</w:t>
      </w:r>
      <w:r w:rsidRPr="0020044B">
        <w:rPr>
          <w:spacing w:val="-4"/>
        </w:rPr>
        <w:t xml:space="preserve"> </w:t>
      </w:r>
      <w:proofErr w:type="spellStart"/>
      <w:r>
        <w:t>υπ΄αριθμ</w:t>
      </w:r>
      <w:proofErr w:type="spellEnd"/>
      <w:r>
        <w:t>.</w:t>
      </w:r>
      <w:r w:rsidRPr="0020044B">
        <w:rPr>
          <w:spacing w:val="-3"/>
        </w:rPr>
        <w:t xml:space="preserve"> </w:t>
      </w:r>
      <w:r w:rsidR="0020044B" w:rsidRPr="0020044B">
        <w:rPr>
          <w:spacing w:val="-3"/>
        </w:rPr>
        <w:t>39/2026</w:t>
      </w:r>
      <w:r w:rsidRPr="0020044B">
        <w:rPr>
          <w:spacing w:val="1"/>
        </w:rPr>
        <w:t xml:space="preserve"> </w:t>
      </w:r>
      <w:r>
        <w:t>απόφασης</w:t>
      </w:r>
      <w:r w:rsidRPr="0020044B">
        <w:rPr>
          <w:spacing w:val="-3"/>
        </w:rPr>
        <w:t xml:space="preserve"> </w:t>
      </w:r>
      <w:r>
        <w:t>της</w:t>
      </w:r>
      <w:r w:rsidRPr="0020044B">
        <w:rPr>
          <w:spacing w:val="-4"/>
        </w:rPr>
        <w:t xml:space="preserve"> </w:t>
      </w:r>
      <w:r>
        <w:t>Δημοτικής</w:t>
      </w:r>
      <w:r w:rsidRPr="0020044B">
        <w:rPr>
          <w:spacing w:val="-3"/>
        </w:rPr>
        <w:t xml:space="preserve"> </w:t>
      </w:r>
      <w:r>
        <w:t>Επιτροπής</w:t>
      </w:r>
      <w:r w:rsidRPr="0020044B">
        <w:rPr>
          <w:spacing w:val="-3"/>
        </w:rPr>
        <w:t xml:space="preserve"> </w:t>
      </w:r>
      <w:r w:rsidRPr="0020044B">
        <w:rPr>
          <w:spacing w:val="-4"/>
        </w:rPr>
        <w:t>(ΑΔΑ</w:t>
      </w:r>
      <w:r w:rsidR="0020044B" w:rsidRPr="0020044B">
        <w:rPr>
          <w:spacing w:val="-4"/>
        </w:rPr>
        <w:t xml:space="preserve"> 651ΓΩΕΟ-ΦΞΧ</w:t>
      </w:r>
      <w:r>
        <w:t>)</w:t>
      </w:r>
      <w:r w:rsidRPr="0020044B">
        <w:rPr>
          <w:spacing w:val="3"/>
        </w:rPr>
        <w:t xml:space="preserve"> </w:t>
      </w:r>
      <w:r>
        <w:t>σχετικά</w:t>
      </w:r>
      <w:r w:rsidRPr="0020044B">
        <w:rPr>
          <w:spacing w:val="3"/>
        </w:rPr>
        <w:t xml:space="preserve"> </w:t>
      </w:r>
      <w:r w:rsidRPr="0020044B">
        <w:rPr>
          <w:spacing w:val="-5"/>
        </w:rPr>
        <w:t>με</w:t>
      </w:r>
      <w:r w:rsidR="0020044B" w:rsidRPr="0020044B">
        <w:rPr>
          <w:spacing w:val="-5"/>
        </w:rPr>
        <w:t xml:space="preserve"> </w:t>
      </w:r>
      <w:r>
        <w:t>την</w:t>
      </w:r>
      <w:r w:rsidRPr="0020044B">
        <w:rPr>
          <w:spacing w:val="-4"/>
        </w:rPr>
        <w:t xml:space="preserve"> </w:t>
      </w:r>
      <w:r>
        <w:t>έγκριση</w:t>
      </w:r>
      <w:r w:rsidRPr="0020044B">
        <w:rPr>
          <w:spacing w:val="-5"/>
        </w:rPr>
        <w:t xml:space="preserve"> </w:t>
      </w:r>
      <w:r w:rsidR="0020044B">
        <w:rPr>
          <w:spacing w:val="-5"/>
        </w:rPr>
        <w:t xml:space="preserve">των όρων </w:t>
      </w:r>
      <w:r>
        <w:t>της</w:t>
      </w:r>
      <w:r w:rsidRPr="0020044B">
        <w:rPr>
          <w:spacing w:val="-6"/>
        </w:rPr>
        <w:t xml:space="preserve"> </w:t>
      </w:r>
      <w:r>
        <w:t>παρούσας</w:t>
      </w:r>
      <w:r w:rsidRPr="0020044B">
        <w:rPr>
          <w:spacing w:val="-5"/>
        </w:rPr>
        <w:t xml:space="preserve"> </w:t>
      </w:r>
      <w:r w:rsidRPr="0020044B">
        <w:rPr>
          <w:spacing w:val="-2"/>
        </w:rPr>
        <w:t>διακήρυξης</w:t>
      </w:r>
      <w:r w:rsidR="0020044B">
        <w:rPr>
          <w:spacing w:val="-2"/>
        </w:rPr>
        <w:t xml:space="preserve"> και των τεχνικών προδιαγραφών</w:t>
      </w:r>
      <w:r w:rsidR="00D1335D">
        <w:rPr>
          <w:spacing w:val="-2"/>
        </w:rPr>
        <w:t xml:space="preserve"> </w:t>
      </w:r>
      <w:r w:rsidR="0020044B">
        <w:rPr>
          <w:spacing w:val="-2"/>
        </w:rPr>
        <w:t>για την προμήθεια.</w:t>
      </w:r>
    </w:p>
    <w:p w14:paraId="6F9C22BA" w14:textId="77777777" w:rsidR="00125A59" w:rsidRDefault="00D1694B">
      <w:pPr>
        <w:pStyle w:val="a4"/>
        <w:numPr>
          <w:ilvl w:val="0"/>
          <w:numId w:val="29"/>
        </w:numPr>
        <w:tabs>
          <w:tab w:val="left" w:pos="424"/>
        </w:tabs>
        <w:spacing w:before="121"/>
        <w:ind w:right="137"/>
        <w:jc w:val="both"/>
        <w:rPr>
          <w:rFonts w:ascii="Leelawadee UI" w:hAnsi="Leelawadee UI"/>
        </w:rPr>
      </w:pPr>
      <w:r>
        <w:t xml:space="preserve">των σε εκτέλεση των ανωτέρω νόμων </w:t>
      </w:r>
      <w:proofErr w:type="spellStart"/>
      <w:r>
        <w:t>εκδοθεισών</w:t>
      </w:r>
      <w:proofErr w:type="spellEnd"/>
      <w:r>
        <w:t xml:space="preserve"> κανονιστικών πράξεων, των λοιπών διατάξεων που αναφέρονται ρητά</w:t>
      </w:r>
      <w:r>
        <w:rPr>
          <w:spacing w:val="-3"/>
        </w:rPr>
        <w:t xml:space="preserve"> </w:t>
      </w:r>
      <w:r>
        <w:t>ή απορρέουν από τα οριζόμενα στα συμβατικά τεύχη της παρούσας,</w:t>
      </w:r>
      <w:r>
        <w:rPr>
          <w:spacing w:val="40"/>
        </w:rPr>
        <w:t xml:space="preserve"> </w:t>
      </w:r>
      <w:r>
        <w:t xml:space="preserve">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w:t>
      </w:r>
      <w:r>
        <w:lastRenderedPageBreak/>
        <w:t>ρητά παραπάνω,</w:t>
      </w:r>
    </w:p>
    <w:p w14:paraId="53ED1A27" w14:textId="77777777" w:rsidR="00125A59" w:rsidRDefault="00125A59">
      <w:pPr>
        <w:pStyle w:val="a3"/>
        <w:ind w:left="0"/>
        <w:jc w:val="left"/>
      </w:pPr>
    </w:p>
    <w:p w14:paraId="4A112940" w14:textId="77777777" w:rsidR="00125A59" w:rsidRDefault="00125A59">
      <w:pPr>
        <w:pStyle w:val="a3"/>
        <w:spacing w:before="82"/>
        <w:ind w:left="0"/>
        <w:jc w:val="left"/>
      </w:pPr>
    </w:p>
    <w:bookmarkStart w:id="32" w:name="_Toc230096743"/>
    <w:p w14:paraId="0F686959"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49536" behindDoc="1" locked="0" layoutInCell="1" allowOverlap="1" wp14:anchorId="37E774F6" wp14:editId="3B084442">
                <wp:simplePos x="0" y="0"/>
                <wp:positionH relativeFrom="page">
                  <wp:posOffset>701344</wp:posOffset>
                </wp:positionH>
                <wp:positionV relativeFrom="paragraph">
                  <wp:posOffset>192042</wp:posOffset>
                </wp:positionV>
                <wp:extent cx="615950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B4E4EF1" id="Graphic 16" o:spid="_x0000_s1026" style="position:absolute;margin-left:55.2pt;margin-top:15.1pt;width:48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ClAz2fIgIAAMEEAAAOAAAAAAAAAAAAAAAAAC4CAABkcnMvZTJvRG9jLnhtbFBL&#10;AQItABQABgAIAAAAIQALHZBP2wAAAAoBAAAPAAAAAAAAAAAAAAAAAHwEAABkcnMvZG93bnJldi54&#10;bWxQSwUGAAAAAAQABADzAAAAhAUAAAAA&#10;" path="m6159373,l,,,12192r6159373,l6159373,xe" fillcolor="navy" stroked="f">
                <v:path arrowok="t"/>
                <w10:wrap type="topAndBottom" anchorx="page"/>
              </v:shape>
            </w:pict>
          </mc:Fallback>
        </mc:AlternateContent>
      </w:r>
      <w:bookmarkStart w:id="33" w:name="1.5_Προθεσμία_παραλαβής_προσφορών"/>
      <w:bookmarkEnd w:id="33"/>
      <w:r>
        <w:rPr>
          <w:color w:val="001F5F"/>
        </w:rPr>
        <w:t>Προθεσμία</w:t>
      </w:r>
      <w:r>
        <w:rPr>
          <w:color w:val="001F5F"/>
          <w:spacing w:val="-3"/>
        </w:rPr>
        <w:t xml:space="preserve"> </w:t>
      </w:r>
      <w:r>
        <w:rPr>
          <w:color w:val="001F5F"/>
        </w:rPr>
        <w:t>παραλαβής</w:t>
      </w:r>
      <w:r>
        <w:rPr>
          <w:color w:val="001F5F"/>
          <w:spacing w:val="-3"/>
        </w:rPr>
        <w:t xml:space="preserve"> </w:t>
      </w:r>
      <w:r>
        <w:rPr>
          <w:color w:val="001F5F"/>
          <w:spacing w:val="-2"/>
        </w:rPr>
        <w:t>προσφορών</w:t>
      </w:r>
      <w:bookmarkEnd w:id="32"/>
    </w:p>
    <w:p w14:paraId="339E40CB" w14:textId="7A5495F4" w:rsidR="00125A59" w:rsidRDefault="00D1694B">
      <w:pPr>
        <w:pStyle w:val="a3"/>
        <w:spacing w:before="83"/>
      </w:pPr>
      <w:r>
        <w:t>Η</w:t>
      </w:r>
      <w:r>
        <w:rPr>
          <w:spacing w:val="-7"/>
        </w:rPr>
        <w:t xml:space="preserve"> </w:t>
      </w:r>
      <w:r>
        <w:t>καταληκτική</w:t>
      </w:r>
      <w:r>
        <w:rPr>
          <w:spacing w:val="-7"/>
        </w:rPr>
        <w:t xml:space="preserve"> </w:t>
      </w:r>
      <w:r>
        <w:t>ημερομηνία</w:t>
      </w:r>
      <w:r>
        <w:rPr>
          <w:spacing w:val="-8"/>
        </w:rPr>
        <w:t xml:space="preserve"> </w:t>
      </w:r>
      <w:r>
        <w:t>παραλαβής</w:t>
      </w:r>
      <w:r>
        <w:rPr>
          <w:spacing w:val="-7"/>
        </w:rPr>
        <w:t xml:space="preserve"> </w:t>
      </w:r>
      <w:r>
        <w:t>των</w:t>
      </w:r>
      <w:r>
        <w:rPr>
          <w:spacing w:val="-7"/>
        </w:rPr>
        <w:t xml:space="preserve"> </w:t>
      </w:r>
      <w:r>
        <w:t>προσφορών</w:t>
      </w:r>
      <w:r>
        <w:rPr>
          <w:spacing w:val="-6"/>
        </w:rPr>
        <w:t xml:space="preserve"> </w:t>
      </w:r>
      <w:r>
        <w:t>είναι</w:t>
      </w:r>
      <w:r>
        <w:rPr>
          <w:spacing w:val="-7"/>
        </w:rPr>
        <w:t xml:space="preserve"> </w:t>
      </w:r>
      <w:r>
        <w:t>η</w:t>
      </w:r>
      <w:r>
        <w:rPr>
          <w:spacing w:val="-6"/>
        </w:rPr>
        <w:t xml:space="preserve"> </w:t>
      </w:r>
      <w:r w:rsidR="0020044B">
        <w:t>2</w:t>
      </w:r>
      <w:r w:rsidR="00324A04">
        <w:t>4</w:t>
      </w:r>
      <w:r w:rsidR="0020044B">
        <w:t>/07/2026, ημέρα Π</w:t>
      </w:r>
      <w:r w:rsidR="00324A04">
        <w:t>αρασκευή</w:t>
      </w:r>
      <w:r w:rsidR="0020044B">
        <w:t xml:space="preserve"> </w:t>
      </w:r>
      <w:r>
        <w:t>και</w:t>
      </w:r>
      <w:r>
        <w:rPr>
          <w:spacing w:val="-7"/>
        </w:rPr>
        <w:t xml:space="preserve"> </w:t>
      </w:r>
      <w:r>
        <w:t>ώρα</w:t>
      </w:r>
      <w:r>
        <w:rPr>
          <w:spacing w:val="2"/>
        </w:rPr>
        <w:t xml:space="preserve"> </w:t>
      </w:r>
      <w:r w:rsidR="0020044B">
        <w:rPr>
          <w:spacing w:val="2"/>
        </w:rPr>
        <w:t xml:space="preserve">15.00 </w:t>
      </w:r>
      <w:proofErr w:type="spellStart"/>
      <w:r w:rsidR="0020044B">
        <w:rPr>
          <w:spacing w:val="2"/>
        </w:rPr>
        <w:t>μμ</w:t>
      </w:r>
      <w:proofErr w:type="spellEnd"/>
    </w:p>
    <w:p w14:paraId="59286DD5" w14:textId="77777777" w:rsidR="00125A59" w:rsidRDefault="00D1694B">
      <w:pPr>
        <w:pStyle w:val="a3"/>
        <w:spacing w:before="121"/>
        <w:ind w:right="129"/>
      </w:pPr>
      <w:r>
        <w:t>Η διαδικασία θα διενεργηθεί με χρήση του Εθνικού Συστήματος Ηλεκτρονικών Δημόσιων Συμβάσεων (ΕΣΗΔΗΣ) Προμήθειες και Υπηρεσίες του</w:t>
      </w:r>
      <w:r>
        <w:rPr>
          <w:spacing w:val="40"/>
        </w:rPr>
        <w:t xml:space="preserve"> </w:t>
      </w:r>
      <w:r>
        <w:t xml:space="preserve">ΟΠΣ ΕΣΗΔΗΣ (Διαδικτυακή Πύλη </w:t>
      </w:r>
      <w:hyperlink r:id="rId17">
        <w:r>
          <w:rPr>
            <w:color w:val="0000FF"/>
            <w:u w:val="single" w:color="0000FF"/>
          </w:rPr>
          <w:t>www.promitheus.gov.gr</w:t>
        </w:r>
      </w:hyperlink>
      <w:r>
        <w:t xml:space="preserve">) </w:t>
      </w:r>
      <w:hyperlink r:id="rId18">
        <w:r>
          <w:rPr>
            <w:color w:val="0000FF"/>
            <w:spacing w:val="-2"/>
            <w:u w:val="single" w:color="0000FF"/>
          </w:rPr>
          <w:t>https://portal.eprocurement.gov.gr/webcenter/portal/TestPortal</w:t>
        </w:r>
      </w:hyperlink>
    </w:p>
    <w:p w14:paraId="7F0A6628" w14:textId="77777777" w:rsidR="00125A59" w:rsidRDefault="00125A59">
      <w:pPr>
        <w:pStyle w:val="a3"/>
        <w:ind w:left="0"/>
        <w:jc w:val="left"/>
        <w:rPr>
          <w:sz w:val="20"/>
        </w:rPr>
      </w:pPr>
    </w:p>
    <w:p w14:paraId="4CFE0E4E" w14:textId="77777777" w:rsidR="00125A59" w:rsidRDefault="00125A59">
      <w:pPr>
        <w:pStyle w:val="a3"/>
        <w:spacing w:before="19"/>
        <w:ind w:left="0"/>
        <w:jc w:val="left"/>
        <w:rPr>
          <w:sz w:val="20"/>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8"/>
        <w:gridCol w:w="2170"/>
        <w:gridCol w:w="2036"/>
        <w:gridCol w:w="1987"/>
      </w:tblGrid>
      <w:tr w:rsidR="00125A59" w14:paraId="658A4069" w14:textId="77777777">
        <w:trPr>
          <w:trHeight w:val="1464"/>
        </w:trPr>
        <w:tc>
          <w:tcPr>
            <w:tcW w:w="2708" w:type="dxa"/>
          </w:tcPr>
          <w:p w14:paraId="4977B741" w14:textId="77777777" w:rsidR="00125A59" w:rsidRDefault="00125A59">
            <w:pPr>
              <w:pStyle w:val="TableParagraph"/>
              <w:spacing w:before="136"/>
              <w:ind w:left="0"/>
            </w:pPr>
          </w:p>
          <w:p w14:paraId="10BE0831" w14:textId="77777777" w:rsidR="00125A59" w:rsidRDefault="00D1694B">
            <w:pPr>
              <w:pStyle w:val="TableParagraph"/>
              <w:ind w:left="211" w:right="81" w:firstLine="115"/>
              <w:rPr>
                <w:b/>
              </w:rPr>
            </w:pPr>
            <w:r>
              <w:rPr>
                <w:b/>
              </w:rPr>
              <w:t>ΔΙΑΔΙΚΤΥΑΚΟΣ ΤΟΠΟΣ ΥΠΟΒΟΛΗΣ</w:t>
            </w:r>
            <w:r>
              <w:rPr>
                <w:b/>
                <w:spacing w:val="-3"/>
              </w:rPr>
              <w:t xml:space="preserve"> </w:t>
            </w:r>
            <w:r>
              <w:rPr>
                <w:b/>
                <w:spacing w:val="-2"/>
              </w:rPr>
              <w:t>ΠΡΟΣΦΟΡΑΣ</w:t>
            </w:r>
          </w:p>
        </w:tc>
        <w:tc>
          <w:tcPr>
            <w:tcW w:w="2170" w:type="dxa"/>
          </w:tcPr>
          <w:p w14:paraId="654CEF87" w14:textId="77777777" w:rsidR="00125A59" w:rsidRDefault="00D1694B">
            <w:pPr>
              <w:pStyle w:val="TableParagraph"/>
              <w:spacing w:before="1"/>
              <w:ind w:left="302" w:right="162" w:firstLine="96"/>
              <w:rPr>
                <w:b/>
              </w:rPr>
            </w:pPr>
            <w:r>
              <w:rPr>
                <w:b/>
                <w:spacing w:val="-2"/>
              </w:rPr>
              <w:t xml:space="preserve">ΗΜΕΡΟΜΗΝΙΑ </w:t>
            </w:r>
            <w:r>
              <w:rPr>
                <w:b/>
              </w:rPr>
              <w:t>ΑΝΑΡΤΗΣΗΣ ΤΗΣ ΔΙΑΚΗΡΥΞΗΣ</w:t>
            </w:r>
            <w:r>
              <w:rPr>
                <w:b/>
                <w:spacing w:val="-8"/>
              </w:rPr>
              <w:t xml:space="preserve"> </w:t>
            </w:r>
            <w:r>
              <w:rPr>
                <w:b/>
                <w:spacing w:val="-5"/>
              </w:rPr>
              <w:t>ΣΤΗ</w:t>
            </w:r>
          </w:p>
          <w:p w14:paraId="538E02EE" w14:textId="77777777" w:rsidR="00125A59" w:rsidRDefault="00D1694B">
            <w:pPr>
              <w:pStyle w:val="TableParagraph"/>
              <w:spacing w:before="2"/>
              <w:ind w:left="514" w:right="162" w:hanging="336"/>
              <w:rPr>
                <w:b/>
              </w:rPr>
            </w:pPr>
            <w:r>
              <w:rPr>
                <w:b/>
              </w:rPr>
              <w:t>ΔΙΑΔΙΚΤΥΑΚΗ</w:t>
            </w:r>
            <w:r>
              <w:rPr>
                <w:b/>
                <w:spacing w:val="-13"/>
              </w:rPr>
              <w:t xml:space="preserve"> </w:t>
            </w:r>
            <w:r>
              <w:rPr>
                <w:b/>
              </w:rPr>
              <w:t>ΠΥΛΗ ΤΟΥ ΕΣΗΔΗΣ</w:t>
            </w:r>
          </w:p>
        </w:tc>
        <w:tc>
          <w:tcPr>
            <w:tcW w:w="2036" w:type="dxa"/>
          </w:tcPr>
          <w:p w14:paraId="0A134C17" w14:textId="77777777" w:rsidR="00125A59" w:rsidRDefault="00D1694B">
            <w:pPr>
              <w:pStyle w:val="TableParagraph"/>
              <w:spacing w:before="136"/>
              <w:ind w:left="7"/>
              <w:jc w:val="center"/>
              <w:rPr>
                <w:b/>
              </w:rPr>
            </w:pPr>
            <w:r>
              <w:rPr>
                <w:b/>
                <w:spacing w:val="-2"/>
              </w:rPr>
              <w:t>ΗΜΕΡΟΜΗΝΙΑ ΕΝΑΡΞΗΣ</w:t>
            </w:r>
          </w:p>
          <w:p w14:paraId="215AC9DA" w14:textId="77777777" w:rsidR="00125A59" w:rsidRDefault="00D1694B">
            <w:pPr>
              <w:pStyle w:val="TableParagraph"/>
              <w:spacing w:before="1"/>
              <w:ind w:left="394" w:right="385" w:hanging="3"/>
              <w:jc w:val="center"/>
              <w:rPr>
                <w:b/>
              </w:rPr>
            </w:pPr>
            <w:r>
              <w:rPr>
                <w:b/>
                <w:spacing w:val="-2"/>
              </w:rPr>
              <w:t>ΥΠΟΒΟΛΗΣ ΠΡΟΣΦΟΡΩΝ</w:t>
            </w:r>
          </w:p>
        </w:tc>
        <w:tc>
          <w:tcPr>
            <w:tcW w:w="1987" w:type="dxa"/>
          </w:tcPr>
          <w:p w14:paraId="32FE6C37" w14:textId="77777777" w:rsidR="00125A59" w:rsidRDefault="00D1694B">
            <w:pPr>
              <w:pStyle w:val="TableParagraph"/>
              <w:spacing w:before="136"/>
              <w:ind w:left="312" w:right="294" w:hanging="5"/>
              <w:jc w:val="center"/>
              <w:rPr>
                <w:b/>
              </w:rPr>
            </w:pPr>
            <w:r>
              <w:rPr>
                <w:b/>
                <w:spacing w:val="-2"/>
              </w:rPr>
              <w:t>ΚΑΤΑΛΗΚΤΙΚΗ ΗΜΕΡΟΜΗΝΙΑ ΥΠΟΒΟΛΗΣ ΠΡΟΣΦΟΡΩΝ</w:t>
            </w:r>
          </w:p>
        </w:tc>
      </w:tr>
      <w:tr w:rsidR="00125A59" w14:paraId="104B559B" w14:textId="77777777">
        <w:trPr>
          <w:trHeight w:val="1046"/>
        </w:trPr>
        <w:tc>
          <w:tcPr>
            <w:tcW w:w="2708" w:type="dxa"/>
          </w:tcPr>
          <w:p w14:paraId="03D5F276" w14:textId="77777777" w:rsidR="00125A59" w:rsidRDefault="00D1694B">
            <w:pPr>
              <w:pStyle w:val="TableParagraph"/>
              <w:spacing w:before="1"/>
              <w:ind w:right="81"/>
            </w:pPr>
            <w:r>
              <w:t xml:space="preserve">Διαδικτυακή πύλη </w:t>
            </w:r>
            <w:hyperlink r:id="rId19">
              <w:r>
                <w:rPr>
                  <w:color w:val="0000FF"/>
                  <w:spacing w:val="-2"/>
                  <w:u w:val="single" w:color="0000FF"/>
                </w:rPr>
                <w:t>www.promitheus.gov.gr</w:t>
              </w:r>
            </w:hyperlink>
            <w:r>
              <w:rPr>
                <w:spacing w:val="-2"/>
              </w:rPr>
              <w:t xml:space="preserve">. </w:t>
            </w:r>
            <w:r>
              <w:t>Του ΕΣΗΔΗΣ</w:t>
            </w:r>
          </w:p>
        </w:tc>
        <w:tc>
          <w:tcPr>
            <w:tcW w:w="2170" w:type="dxa"/>
          </w:tcPr>
          <w:p w14:paraId="41C34513" w14:textId="77777777" w:rsidR="00125A59" w:rsidRDefault="00125A59">
            <w:pPr>
              <w:pStyle w:val="TableParagraph"/>
              <w:spacing w:before="121"/>
              <w:ind w:left="0"/>
            </w:pPr>
          </w:p>
          <w:p w14:paraId="7B3DCA2F" w14:textId="566079A2" w:rsidR="00125A59" w:rsidRDefault="0020044B">
            <w:pPr>
              <w:pStyle w:val="TableParagraph"/>
            </w:pPr>
            <w:r>
              <w:t>0</w:t>
            </w:r>
            <w:r w:rsidR="00324A04">
              <w:t>8</w:t>
            </w:r>
            <w:r>
              <w:t>/07/2026</w:t>
            </w:r>
          </w:p>
        </w:tc>
        <w:tc>
          <w:tcPr>
            <w:tcW w:w="2036" w:type="dxa"/>
          </w:tcPr>
          <w:p w14:paraId="0C825694" w14:textId="77777777" w:rsidR="00125A59" w:rsidRDefault="00125A59">
            <w:pPr>
              <w:pStyle w:val="TableParagraph"/>
              <w:spacing w:before="121"/>
              <w:ind w:left="0"/>
            </w:pPr>
          </w:p>
          <w:p w14:paraId="588B6FBF" w14:textId="4B75449D" w:rsidR="00125A59" w:rsidRDefault="0020044B" w:rsidP="0020044B">
            <w:pPr>
              <w:pStyle w:val="TableParagraph"/>
              <w:tabs>
                <w:tab w:val="left" w:leader="dot" w:pos="1070"/>
              </w:tabs>
              <w:ind w:left="106"/>
            </w:pPr>
            <w:r>
              <w:rPr>
                <w:spacing w:val="-10"/>
              </w:rPr>
              <w:t xml:space="preserve">          0</w:t>
            </w:r>
            <w:r w:rsidR="00324A04">
              <w:rPr>
                <w:spacing w:val="-10"/>
              </w:rPr>
              <w:t>8</w:t>
            </w:r>
            <w:r>
              <w:rPr>
                <w:spacing w:val="-10"/>
              </w:rPr>
              <w:t>/07/2026</w:t>
            </w:r>
          </w:p>
        </w:tc>
        <w:tc>
          <w:tcPr>
            <w:tcW w:w="1987" w:type="dxa"/>
          </w:tcPr>
          <w:p w14:paraId="784AE8B2" w14:textId="77777777" w:rsidR="00125A59" w:rsidRDefault="00125A59">
            <w:pPr>
              <w:pStyle w:val="TableParagraph"/>
              <w:spacing w:before="121"/>
              <w:ind w:left="0"/>
            </w:pPr>
          </w:p>
          <w:p w14:paraId="6CCDED99" w14:textId="69F1BDCE" w:rsidR="00125A59" w:rsidRDefault="0020044B">
            <w:pPr>
              <w:pStyle w:val="TableParagraph"/>
              <w:tabs>
                <w:tab w:val="left" w:leader="dot" w:pos="1177"/>
              </w:tabs>
              <w:ind w:left="111"/>
            </w:pPr>
            <w:r>
              <w:rPr>
                <w:spacing w:val="-10"/>
              </w:rPr>
              <w:t>2</w:t>
            </w:r>
            <w:r w:rsidR="00324A04">
              <w:rPr>
                <w:spacing w:val="-10"/>
              </w:rPr>
              <w:t>4</w:t>
            </w:r>
            <w:r>
              <w:rPr>
                <w:spacing w:val="-10"/>
              </w:rPr>
              <w:t xml:space="preserve">/07/2026 </w:t>
            </w:r>
            <w:r w:rsidR="00D1694B">
              <w:rPr>
                <w:spacing w:val="-5"/>
              </w:rPr>
              <w:t>και</w:t>
            </w:r>
          </w:p>
          <w:p w14:paraId="3320E704" w14:textId="2FDABAB6" w:rsidR="00125A59" w:rsidRDefault="00D1694B">
            <w:pPr>
              <w:pStyle w:val="TableParagraph"/>
              <w:spacing w:before="1"/>
              <w:ind w:left="111"/>
            </w:pPr>
            <w:r>
              <w:t>ώρα</w:t>
            </w:r>
            <w:r>
              <w:rPr>
                <w:spacing w:val="-5"/>
              </w:rPr>
              <w:t xml:space="preserve"> </w:t>
            </w:r>
            <w:r w:rsidR="0020044B">
              <w:rPr>
                <w:spacing w:val="-5"/>
              </w:rPr>
              <w:t xml:space="preserve">15.00 </w:t>
            </w:r>
            <w:proofErr w:type="spellStart"/>
            <w:r w:rsidR="0020044B">
              <w:rPr>
                <w:spacing w:val="-5"/>
              </w:rPr>
              <w:t>μμ</w:t>
            </w:r>
            <w:proofErr w:type="spellEnd"/>
          </w:p>
        </w:tc>
      </w:tr>
    </w:tbl>
    <w:p w14:paraId="05489850" w14:textId="6B0E7FD6" w:rsidR="007E2424" w:rsidRDefault="007E2424" w:rsidP="004D7E05">
      <w:pPr>
        <w:pStyle w:val="2"/>
        <w:tabs>
          <w:tab w:val="left" w:pos="707"/>
        </w:tabs>
        <w:spacing w:before="65"/>
        <w:ind w:firstLine="0"/>
      </w:pPr>
    </w:p>
    <w:p w14:paraId="264B134E" w14:textId="77777777" w:rsidR="007E2424" w:rsidRDefault="007E2424">
      <w:pPr>
        <w:rPr>
          <w:rFonts w:ascii="Arial" w:eastAsia="Arial" w:hAnsi="Arial" w:cs="Arial"/>
          <w:b/>
          <w:bCs/>
          <w:sz w:val="24"/>
          <w:szCs w:val="24"/>
        </w:rPr>
      </w:pPr>
      <w:r>
        <w:br w:type="page"/>
      </w:r>
    </w:p>
    <w:bookmarkStart w:id="34" w:name="_Toc230096744"/>
    <w:p w14:paraId="1EABF972" w14:textId="11F52993" w:rsidR="00125A59" w:rsidRDefault="00D1694B">
      <w:pPr>
        <w:pStyle w:val="2"/>
        <w:numPr>
          <w:ilvl w:val="1"/>
          <w:numId w:val="30"/>
        </w:numPr>
        <w:tabs>
          <w:tab w:val="left" w:pos="707"/>
        </w:tabs>
        <w:spacing w:before="65"/>
        <w:ind w:hanging="566"/>
      </w:pPr>
      <w:r>
        <w:rPr>
          <w:noProof/>
        </w:rPr>
        <w:lastRenderedPageBreak/>
        <mc:AlternateContent>
          <mc:Choice Requires="wps">
            <w:drawing>
              <wp:anchor distT="0" distB="0" distL="0" distR="0" simplePos="0" relativeHeight="251652608" behindDoc="1" locked="0" layoutInCell="1" allowOverlap="1" wp14:anchorId="2F198D03" wp14:editId="472F5C63">
                <wp:simplePos x="0" y="0"/>
                <wp:positionH relativeFrom="page">
                  <wp:posOffset>701344</wp:posOffset>
                </wp:positionH>
                <wp:positionV relativeFrom="paragraph">
                  <wp:posOffset>236474</wp:posOffset>
                </wp:positionV>
                <wp:extent cx="6159500" cy="127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CD2A4B9" id="Graphic 17" o:spid="_x0000_s1026" style="position:absolute;margin-left:55.2pt;margin-top:18.6pt;width:48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X3u6a9wAAAAKAQAADwAAAAAAAAAAAAAAAAB8BAAAZHJzL2Rvd25yZXYu&#10;eG1sUEsFBgAAAAAEAAQA8wAAAIUFAAAAAA==&#10;" path="m6159373,l,,,12192r6159373,l6159373,xe" fillcolor="navy" stroked="f">
                <v:path arrowok="t"/>
                <w10:wrap type="topAndBottom" anchorx="page"/>
              </v:shape>
            </w:pict>
          </mc:Fallback>
        </mc:AlternateContent>
      </w:r>
      <w:bookmarkStart w:id="35" w:name="1.6_Δημοσιότητα"/>
      <w:bookmarkEnd w:id="35"/>
      <w:r>
        <w:rPr>
          <w:color w:val="001F5F"/>
          <w:spacing w:val="-2"/>
        </w:rPr>
        <w:t>Δημοσιότητα</w:t>
      </w:r>
      <w:bookmarkEnd w:id="34"/>
    </w:p>
    <w:p w14:paraId="468D538B" w14:textId="77777777" w:rsidR="00125A59" w:rsidRDefault="00D1694B">
      <w:pPr>
        <w:pStyle w:val="4"/>
        <w:spacing w:before="83"/>
        <w:jc w:val="both"/>
      </w:pPr>
      <w:bookmarkStart w:id="36" w:name="_Toc227146974"/>
      <w:bookmarkStart w:id="37" w:name="_Toc227317536"/>
      <w:bookmarkStart w:id="38" w:name="_Toc227327393"/>
      <w:bookmarkStart w:id="39" w:name="_Toc230096745"/>
      <w:r>
        <w:t>Α.</w:t>
      </w:r>
      <w:r>
        <w:rPr>
          <w:spacing w:val="-10"/>
        </w:rPr>
        <w:t xml:space="preserve"> </w:t>
      </w:r>
      <w:r>
        <w:t>Δημοσίευση</w:t>
      </w:r>
      <w:r>
        <w:rPr>
          <w:spacing w:val="-7"/>
        </w:rPr>
        <w:t xml:space="preserve"> </w:t>
      </w:r>
      <w:r>
        <w:t>στην</w:t>
      </w:r>
      <w:r>
        <w:rPr>
          <w:spacing w:val="-5"/>
        </w:rPr>
        <w:t xml:space="preserve"> </w:t>
      </w:r>
      <w:r>
        <w:t>Επίσημη</w:t>
      </w:r>
      <w:r>
        <w:rPr>
          <w:spacing w:val="-5"/>
        </w:rPr>
        <w:t xml:space="preserve"> </w:t>
      </w:r>
      <w:r>
        <w:t>Εφημερίδα</w:t>
      </w:r>
      <w:r>
        <w:rPr>
          <w:spacing w:val="-7"/>
        </w:rPr>
        <w:t xml:space="preserve"> </w:t>
      </w:r>
      <w:r>
        <w:t>της</w:t>
      </w:r>
      <w:r>
        <w:rPr>
          <w:spacing w:val="-6"/>
        </w:rPr>
        <w:t xml:space="preserve"> </w:t>
      </w:r>
      <w:r>
        <w:t>Ευρωπαϊκής</w:t>
      </w:r>
      <w:r>
        <w:rPr>
          <w:spacing w:val="-5"/>
        </w:rPr>
        <w:t xml:space="preserve"> </w:t>
      </w:r>
      <w:r>
        <w:rPr>
          <w:spacing w:val="-2"/>
        </w:rPr>
        <w:t>Ένωσης</w:t>
      </w:r>
      <w:bookmarkEnd w:id="36"/>
      <w:bookmarkEnd w:id="37"/>
      <w:bookmarkEnd w:id="38"/>
      <w:bookmarkEnd w:id="39"/>
    </w:p>
    <w:p w14:paraId="36CAE020" w14:textId="77777777" w:rsidR="00125A59" w:rsidRDefault="00D1694B" w:rsidP="002D5059">
      <w:pPr>
        <w:pStyle w:val="a3"/>
        <w:spacing w:after="240"/>
        <w:ind w:left="189"/>
      </w:pPr>
      <w:r>
        <w:t>Δεν</w:t>
      </w:r>
      <w:r>
        <w:rPr>
          <w:spacing w:val="-6"/>
        </w:rPr>
        <w:t xml:space="preserve"> </w:t>
      </w:r>
      <w:r>
        <w:t>απαιτείται</w:t>
      </w:r>
      <w:r>
        <w:rPr>
          <w:spacing w:val="-6"/>
        </w:rPr>
        <w:t xml:space="preserve"> </w:t>
      </w:r>
      <w:r>
        <w:t>στην</w:t>
      </w:r>
      <w:r>
        <w:rPr>
          <w:spacing w:val="-6"/>
        </w:rPr>
        <w:t xml:space="preserve"> </w:t>
      </w:r>
      <w:r>
        <w:t>παρούσα</w:t>
      </w:r>
      <w:r>
        <w:rPr>
          <w:spacing w:val="-8"/>
        </w:rPr>
        <w:t xml:space="preserve"> </w:t>
      </w:r>
      <w:r>
        <w:rPr>
          <w:spacing w:val="-2"/>
        </w:rPr>
        <w:t>διαδικασία.</w:t>
      </w:r>
    </w:p>
    <w:p w14:paraId="7B5C1BA6" w14:textId="77777777" w:rsidR="00125A59" w:rsidRDefault="00D1694B" w:rsidP="00786898">
      <w:pPr>
        <w:pStyle w:val="4"/>
        <w:jc w:val="both"/>
      </w:pPr>
      <w:bookmarkStart w:id="40" w:name="_Toc227146975"/>
      <w:bookmarkStart w:id="41" w:name="_Toc227317537"/>
      <w:bookmarkStart w:id="42" w:name="_Toc227327394"/>
      <w:bookmarkStart w:id="43" w:name="_Toc230096746"/>
      <w:r>
        <w:t>Β.</w:t>
      </w:r>
      <w:r>
        <w:rPr>
          <w:spacing w:val="42"/>
        </w:rPr>
        <w:t xml:space="preserve"> </w:t>
      </w:r>
      <w:r>
        <w:t>Δημοσίευση</w:t>
      </w:r>
      <w:r>
        <w:rPr>
          <w:spacing w:val="-3"/>
        </w:rPr>
        <w:t xml:space="preserve"> </w:t>
      </w:r>
      <w:r>
        <w:t>σε</w:t>
      </w:r>
      <w:r>
        <w:rPr>
          <w:spacing w:val="-4"/>
        </w:rPr>
        <w:t xml:space="preserve"> </w:t>
      </w:r>
      <w:r>
        <w:t>εθνικό</w:t>
      </w:r>
      <w:r>
        <w:rPr>
          <w:spacing w:val="-2"/>
        </w:rPr>
        <w:t xml:space="preserve"> επίπεδο</w:t>
      </w:r>
      <w:bookmarkEnd w:id="40"/>
      <w:bookmarkEnd w:id="41"/>
      <w:bookmarkEnd w:id="42"/>
      <w:bookmarkEnd w:id="43"/>
    </w:p>
    <w:p w14:paraId="179DB37B" w14:textId="77777777" w:rsidR="00125A59" w:rsidRDefault="00D1694B" w:rsidP="00786898">
      <w:pPr>
        <w:pStyle w:val="a3"/>
        <w:spacing w:before="116"/>
        <w:ind w:right="133"/>
      </w:pPr>
      <w:r>
        <w:t>Το πλήρες κείμενο της παρούσας Διακήρυξης καταχωρήθηκε στο Κεντρικό Ηλεκτρονικό Μητρώο</w:t>
      </w:r>
      <w:r>
        <w:rPr>
          <w:spacing w:val="80"/>
        </w:rPr>
        <w:t xml:space="preserve"> </w:t>
      </w:r>
      <w:r>
        <w:t xml:space="preserve">Δημοσίων Συμβάσεων (ΚΗΜΔΗΣ) και αναρτήθηκε στο διαδίκτυο, στον </w:t>
      </w:r>
      <w:proofErr w:type="spellStart"/>
      <w:r>
        <w:t>ιστότοπο</w:t>
      </w:r>
      <w:proofErr w:type="spellEnd"/>
      <w:r>
        <w:t xml:space="preserve"> </w:t>
      </w:r>
      <w:hyperlink r:id="rId20">
        <w:r>
          <w:rPr>
            <w:u w:val="single"/>
          </w:rPr>
          <w:t>http://et.diavgeia.gov.gr/</w:t>
        </w:r>
      </w:hyperlink>
      <w:r>
        <w:t xml:space="preserve"> (ΠΡΟΓΡΑΜΜΑ ΔΙΑΥΓΕΙΑ).</w:t>
      </w:r>
    </w:p>
    <w:p w14:paraId="17FB390C" w14:textId="34B47BED" w:rsidR="00125A59" w:rsidRPr="002D5059" w:rsidRDefault="00D1694B" w:rsidP="00786898">
      <w:pPr>
        <w:pStyle w:val="a3"/>
        <w:spacing w:before="121"/>
      </w:pPr>
      <w:r>
        <w:t>Τα</w:t>
      </w:r>
      <w:r>
        <w:rPr>
          <w:spacing w:val="80"/>
        </w:rPr>
        <w:t xml:space="preserve"> </w:t>
      </w:r>
      <w:r>
        <w:t>έγγραφα</w:t>
      </w:r>
      <w:r>
        <w:rPr>
          <w:spacing w:val="80"/>
        </w:rPr>
        <w:t xml:space="preserve"> </w:t>
      </w:r>
      <w:r>
        <w:t>της</w:t>
      </w:r>
      <w:r>
        <w:rPr>
          <w:spacing w:val="80"/>
        </w:rPr>
        <w:t xml:space="preserve"> </w:t>
      </w:r>
      <w:r>
        <w:t>σύμβασης</w:t>
      </w:r>
      <w:r>
        <w:rPr>
          <w:spacing w:val="80"/>
        </w:rPr>
        <w:t xml:space="preserve"> </w:t>
      </w:r>
      <w:r>
        <w:t>της</w:t>
      </w:r>
      <w:r>
        <w:rPr>
          <w:spacing w:val="80"/>
        </w:rPr>
        <w:t xml:space="preserve"> </w:t>
      </w:r>
      <w:r>
        <w:t>παρούσας</w:t>
      </w:r>
      <w:r>
        <w:rPr>
          <w:spacing w:val="80"/>
        </w:rPr>
        <w:t xml:space="preserve"> </w:t>
      </w:r>
      <w:r>
        <w:t>Διακήρυξης</w:t>
      </w:r>
      <w:r>
        <w:rPr>
          <w:spacing w:val="80"/>
        </w:rPr>
        <w:t xml:space="preserve"> </w:t>
      </w:r>
      <w:r>
        <w:t>καταχωρήθηκαν</w:t>
      </w:r>
      <w:r>
        <w:rPr>
          <w:spacing w:val="80"/>
        </w:rPr>
        <w:t xml:space="preserve"> </w:t>
      </w:r>
      <w:r>
        <w:t>στη</w:t>
      </w:r>
      <w:r>
        <w:rPr>
          <w:spacing w:val="80"/>
        </w:rPr>
        <w:t xml:space="preserve"> </w:t>
      </w:r>
      <w:r>
        <w:t>σχετική</w:t>
      </w:r>
      <w:r>
        <w:rPr>
          <w:spacing w:val="80"/>
        </w:rPr>
        <w:t xml:space="preserve"> </w:t>
      </w:r>
      <w:r>
        <w:t>ηλεκτρονική διαδικασία</w:t>
      </w:r>
      <w:r>
        <w:rPr>
          <w:spacing w:val="62"/>
        </w:rPr>
        <w:t xml:space="preserve"> </w:t>
      </w:r>
      <w:r>
        <w:t>σύναψης</w:t>
      </w:r>
      <w:r>
        <w:rPr>
          <w:spacing w:val="65"/>
        </w:rPr>
        <w:t xml:space="preserve"> </w:t>
      </w:r>
      <w:r>
        <w:t>δημόσιας</w:t>
      </w:r>
      <w:r>
        <w:rPr>
          <w:spacing w:val="66"/>
        </w:rPr>
        <w:t xml:space="preserve"> </w:t>
      </w:r>
      <w:r>
        <w:t>σύμβασης</w:t>
      </w:r>
      <w:r>
        <w:rPr>
          <w:spacing w:val="65"/>
        </w:rPr>
        <w:t xml:space="preserve"> </w:t>
      </w:r>
      <w:r>
        <w:t>στο</w:t>
      </w:r>
      <w:r>
        <w:rPr>
          <w:spacing w:val="65"/>
        </w:rPr>
        <w:t xml:space="preserve"> </w:t>
      </w:r>
      <w:r>
        <w:t>ΕΣΗΔΗΣ,</w:t>
      </w:r>
      <w:r>
        <w:rPr>
          <w:spacing w:val="62"/>
        </w:rPr>
        <w:t xml:space="preserve"> </w:t>
      </w:r>
      <w:r>
        <w:t>η</w:t>
      </w:r>
      <w:r>
        <w:rPr>
          <w:spacing w:val="67"/>
        </w:rPr>
        <w:t xml:space="preserve"> </w:t>
      </w:r>
      <w:r>
        <w:t>οποία</w:t>
      </w:r>
      <w:r>
        <w:rPr>
          <w:spacing w:val="64"/>
        </w:rPr>
        <w:t xml:space="preserve"> </w:t>
      </w:r>
      <w:r>
        <w:t>έλαβε</w:t>
      </w:r>
      <w:r>
        <w:rPr>
          <w:spacing w:val="70"/>
        </w:rPr>
        <w:t xml:space="preserve"> </w:t>
      </w:r>
      <w:r>
        <w:t>Συστημικό</w:t>
      </w:r>
      <w:r>
        <w:rPr>
          <w:spacing w:val="64"/>
        </w:rPr>
        <w:t xml:space="preserve"> </w:t>
      </w:r>
      <w:r w:rsidRPr="002D5059">
        <w:t>Αύξοντα</w:t>
      </w:r>
      <w:r w:rsidRPr="002D5059">
        <w:rPr>
          <w:spacing w:val="65"/>
        </w:rPr>
        <w:t xml:space="preserve"> </w:t>
      </w:r>
      <w:r w:rsidRPr="002D5059">
        <w:rPr>
          <w:spacing w:val="-2"/>
        </w:rPr>
        <w:t>Αριθμό:</w:t>
      </w:r>
      <w:r w:rsidR="0020044B" w:rsidRPr="0020044B">
        <w:t xml:space="preserve"> </w:t>
      </w:r>
      <w:r w:rsidR="0020044B" w:rsidRPr="0020044B">
        <w:rPr>
          <w:spacing w:val="-2"/>
        </w:rPr>
        <w:t>493021</w:t>
      </w:r>
    </w:p>
    <w:p w14:paraId="719E4608" w14:textId="3DCF3F52" w:rsidR="00786898" w:rsidRPr="002D5059" w:rsidRDefault="00D1694B" w:rsidP="00786898">
      <w:pPr>
        <w:pStyle w:val="a3"/>
        <w:tabs>
          <w:tab w:val="left" w:leader="dot" w:pos="1010"/>
        </w:tabs>
        <w:rPr>
          <w:spacing w:val="-2"/>
        </w:rPr>
      </w:pPr>
      <w:r w:rsidRPr="002D5059">
        <w:t>και</w:t>
      </w:r>
      <w:r w:rsidRPr="002D5059">
        <w:rPr>
          <w:spacing w:val="-9"/>
        </w:rPr>
        <w:t xml:space="preserve"> </w:t>
      </w:r>
      <w:r w:rsidRPr="002D5059">
        <w:t>αναρτήθηκαν</w:t>
      </w:r>
      <w:r w:rsidRPr="002D5059">
        <w:rPr>
          <w:spacing w:val="-7"/>
        </w:rPr>
        <w:t xml:space="preserve"> </w:t>
      </w:r>
      <w:r w:rsidRPr="002D5059">
        <w:t>στη</w:t>
      </w:r>
      <w:r w:rsidRPr="002D5059">
        <w:rPr>
          <w:spacing w:val="-6"/>
        </w:rPr>
        <w:t xml:space="preserve"> </w:t>
      </w:r>
      <w:r w:rsidRPr="002D5059">
        <w:t>Διαδικτυακή</w:t>
      </w:r>
      <w:r w:rsidRPr="002D5059">
        <w:rPr>
          <w:spacing w:val="-7"/>
        </w:rPr>
        <w:t xml:space="preserve"> </w:t>
      </w:r>
      <w:r w:rsidRPr="002D5059">
        <w:t>Πύλη</w:t>
      </w:r>
      <w:r w:rsidRPr="002D5059">
        <w:rPr>
          <w:spacing w:val="-6"/>
        </w:rPr>
        <w:t xml:space="preserve"> </w:t>
      </w:r>
      <w:r w:rsidRPr="002D5059">
        <w:t>(</w:t>
      </w:r>
      <w:hyperlink r:id="rId21">
        <w:r w:rsidRPr="002D5059">
          <w:rPr>
            <w:color w:val="0000FF"/>
            <w:u w:val="single" w:color="0000FF"/>
          </w:rPr>
          <w:t>www.promitheus.gov.gr</w:t>
        </w:r>
      </w:hyperlink>
      <w:r w:rsidRPr="002D5059">
        <w:rPr>
          <w:color w:val="0000FF"/>
          <w:spacing w:val="-6"/>
        </w:rPr>
        <w:t xml:space="preserve"> </w:t>
      </w:r>
      <w:r w:rsidRPr="002D5059">
        <w:t>)</w:t>
      </w:r>
      <w:r w:rsidRPr="002D5059">
        <w:rPr>
          <w:spacing w:val="-8"/>
        </w:rPr>
        <w:t xml:space="preserve"> </w:t>
      </w:r>
      <w:r w:rsidRPr="002D5059">
        <w:t>του</w:t>
      </w:r>
      <w:r w:rsidRPr="002D5059">
        <w:rPr>
          <w:spacing w:val="-7"/>
        </w:rPr>
        <w:t xml:space="preserve"> </w:t>
      </w:r>
      <w:r w:rsidRPr="002D5059">
        <w:t>ΟΠΣ</w:t>
      </w:r>
      <w:r w:rsidRPr="002D5059">
        <w:rPr>
          <w:spacing w:val="-8"/>
        </w:rPr>
        <w:t xml:space="preserve"> </w:t>
      </w:r>
      <w:r w:rsidRPr="002D5059">
        <w:rPr>
          <w:spacing w:val="-2"/>
        </w:rPr>
        <w:t>ΕΣΗΔΗΣ.</w:t>
      </w:r>
      <w:r w:rsidR="00786898" w:rsidRPr="002D5059">
        <w:rPr>
          <w:spacing w:val="-2"/>
        </w:rPr>
        <w:t xml:space="preserve"> Τα στοιχεία και τα έγγραφα για την διαγωνιστική διαδικασία της παρούσας Διακήρυξης βρίσκονται διαθέσιμα στην παρακάτω ηλεκτρονική διεύθυνση: </w:t>
      </w:r>
    </w:p>
    <w:p w14:paraId="5FF19EEF" w14:textId="2A1C1140" w:rsidR="00786898" w:rsidRPr="00786898" w:rsidRDefault="002D6A57" w:rsidP="00786898">
      <w:pPr>
        <w:pStyle w:val="a3"/>
        <w:tabs>
          <w:tab w:val="left" w:leader="dot" w:pos="1010"/>
        </w:tabs>
        <w:rPr>
          <w:spacing w:val="-2"/>
        </w:rPr>
      </w:pPr>
      <w:hyperlink r:id="rId22" w:history="1">
        <w:r w:rsidRPr="002D5059">
          <w:rPr>
            <w:rStyle w:val="-"/>
            <w:spacing w:val="-2"/>
          </w:rPr>
          <w:t>https://nepps-search.eprocurement.gov.gr/actSearch/resources/search/.......</w:t>
        </w:r>
      </w:hyperlink>
      <w:r w:rsidR="00786898" w:rsidRPr="00786898">
        <w:rPr>
          <w:spacing w:val="-2"/>
        </w:rPr>
        <w:t xml:space="preserve"> </w:t>
      </w:r>
    </w:p>
    <w:p w14:paraId="1BC84027" w14:textId="536B24BE" w:rsidR="00125A59" w:rsidRDefault="00125A59" w:rsidP="00786898">
      <w:pPr>
        <w:pStyle w:val="a3"/>
        <w:tabs>
          <w:tab w:val="left" w:leader="dot" w:pos="1010"/>
        </w:tabs>
      </w:pPr>
    </w:p>
    <w:p w14:paraId="0E86E6A1" w14:textId="77777777" w:rsidR="009A5E74" w:rsidRPr="009A5E74" w:rsidRDefault="00D1694B" w:rsidP="009A5E74">
      <w:pPr>
        <w:pStyle w:val="a3"/>
        <w:spacing w:before="121"/>
        <w:ind w:right="138"/>
      </w:pPr>
      <w:r>
        <w:t>Περίληψη της</w:t>
      </w:r>
      <w:r>
        <w:rPr>
          <w:spacing w:val="-2"/>
        </w:rPr>
        <w:t xml:space="preserve"> </w:t>
      </w:r>
      <w:r>
        <w:t>παρούσας Διακήρυξης</w:t>
      </w:r>
      <w:r>
        <w:rPr>
          <w:spacing w:val="-2"/>
        </w:rPr>
        <w:t xml:space="preserve"> </w:t>
      </w:r>
      <w:r>
        <w:t>δημοσιεύεται</w:t>
      </w:r>
      <w:r>
        <w:rPr>
          <w:spacing w:val="-1"/>
        </w:rPr>
        <w:t xml:space="preserve"> </w:t>
      </w:r>
      <w:r>
        <w:t>και</w:t>
      </w:r>
      <w:r>
        <w:rPr>
          <w:spacing w:val="-1"/>
        </w:rPr>
        <w:t xml:space="preserve"> </w:t>
      </w:r>
      <w:r>
        <w:t>στον</w:t>
      </w:r>
      <w:r>
        <w:rPr>
          <w:spacing w:val="-1"/>
        </w:rPr>
        <w:t xml:space="preserve"> </w:t>
      </w:r>
      <w:r>
        <w:t>Ελληνικό Τύπο , σύμφωνα με</w:t>
      </w:r>
      <w:r>
        <w:rPr>
          <w:spacing w:val="-2"/>
        </w:rPr>
        <w:t xml:space="preserve"> </w:t>
      </w:r>
      <w:r>
        <w:t>το άρθρο 66</w:t>
      </w:r>
      <w:r>
        <w:rPr>
          <w:spacing w:val="-4"/>
        </w:rPr>
        <w:t xml:space="preserve"> </w:t>
      </w:r>
      <w:r>
        <w:t>του Ν. 4412/2016</w:t>
      </w:r>
      <w:r>
        <w:rPr>
          <w:spacing w:val="40"/>
        </w:rPr>
        <w:t xml:space="preserve"> </w:t>
      </w:r>
      <w:r>
        <w:t xml:space="preserve">σε συνδυασμό με τα οριζόμενα στο άρθρο 377 §1 </w:t>
      </w:r>
      <w:proofErr w:type="spellStart"/>
      <w:r>
        <w:t>περίπτ</w:t>
      </w:r>
      <w:proofErr w:type="spellEnd"/>
      <w:r>
        <w:t>. 82 του Ν. 4412/2016</w:t>
      </w:r>
      <w:r w:rsidR="009A5E74">
        <w:t xml:space="preserve">, </w:t>
      </w:r>
      <w:r w:rsidR="009A5E74" w:rsidRPr="009A5E74">
        <w:t xml:space="preserve">στις εφημερίδες: </w:t>
      </w:r>
    </w:p>
    <w:p w14:paraId="684A74B2" w14:textId="59FBBADC" w:rsidR="009A5E74" w:rsidRPr="00B20BDD" w:rsidRDefault="0020044B" w:rsidP="009A5E74">
      <w:pPr>
        <w:pStyle w:val="a3"/>
        <w:numPr>
          <w:ilvl w:val="1"/>
          <w:numId w:val="34"/>
        </w:numPr>
        <w:spacing w:before="121"/>
        <w:ind w:right="138"/>
      </w:pPr>
      <w:r>
        <w:t>«Ημερήσιος», ημερήσιος τύπος ν. Κεφαλληνίας</w:t>
      </w:r>
    </w:p>
    <w:p w14:paraId="1661AA68" w14:textId="4BED58E3" w:rsidR="009A5E74" w:rsidRPr="00B20BDD" w:rsidRDefault="0020044B" w:rsidP="009A5E74">
      <w:pPr>
        <w:pStyle w:val="a3"/>
        <w:numPr>
          <w:ilvl w:val="1"/>
          <w:numId w:val="34"/>
        </w:numPr>
        <w:spacing w:before="121"/>
        <w:ind w:right="138"/>
      </w:pPr>
      <w:r>
        <w:t>«</w:t>
      </w:r>
      <w:r w:rsidR="0095679D">
        <w:t>Η Κέρκυρα σήμερα», ημερήσιος τύπος ν. Κερκύρας</w:t>
      </w:r>
    </w:p>
    <w:p w14:paraId="64F00FDF" w14:textId="09880A75" w:rsidR="0095679D" w:rsidRDefault="0095679D" w:rsidP="00786898">
      <w:pPr>
        <w:pStyle w:val="a3"/>
        <w:numPr>
          <w:ilvl w:val="1"/>
          <w:numId w:val="34"/>
        </w:numPr>
        <w:spacing w:before="120"/>
        <w:ind w:right="138"/>
      </w:pPr>
      <w:r>
        <w:t>«Επισημάνσεις της Κυριακής», εβδομαδιαίος τύπος ν. Κερκύρας</w:t>
      </w:r>
    </w:p>
    <w:p w14:paraId="1A3A7C64" w14:textId="331C6F8C" w:rsidR="00125A59" w:rsidRDefault="00D1694B" w:rsidP="0095679D">
      <w:pPr>
        <w:pStyle w:val="a3"/>
        <w:spacing w:before="120"/>
        <w:ind w:left="792" w:right="138"/>
      </w:pPr>
      <w:r>
        <w:t>Η</w:t>
      </w:r>
      <w:r w:rsidRPr="0095679D">
        <w:rPr>
          <w:spacing w:val="40"/>
        </w:rPr>
        <w:t xml:space="preserve"> </w:t>
      </w:r>
      <w:r>
        <w:t>Διακήρυξη</w:t>
      </w:r>
      <w:r w:rsidRPr="0095679D">
        <w:rPr>
          <w:spacing w:val="40"/>
        </w:rPr>
        <w:t xml:space="preserve"> </w:t>
      </w:r>
      <w:r>
        <w:t>καταχωρήθηκε</w:t>
      </w:r>
      <w:r w:rsidRPr="0095679D">
        <w:rPr>
          <w:spacing w:val="40"/>
        </w:rPr>
        <w:t xml:space="preserve"> </w:t>
      </w:r>
      <w:r>
        <w:t>στο</w:t>
      </w:r>
      <w:r w:rsidRPr="0095679D">
        <w:rPr>
          <w:spacing w:val="40"/>
        </w:rPr>
        <w:t xml:space="preserve"> </w:t>
      </w:r>
      <w:r>
        <w:t>διαδίκτυο,</w:t>
      </w:r>
      <w:r w:rsidRPr="0095679D">
        <w:rPr>
          <w:spacing w:val="40"/>
        </w:rPr>
        <w:t xml:space="preserve"> </w:t>
      </w:r>
      <w:r>
        <w:t>στην</w:t>
      </w:r>
      <w:r w:rsidRPr="0095679D">
        <w:rPr>
          <w:spacing w:val="40"/>
        </w:rPr>
        <w:t xml:space="preserve"> </w:t>
      </w:r>
      <w:r>
        <w:t>ιστοσελίδα</w:t>
      </w:r>
      <w:r w:rsidRPr="0095679D">
        <w:rPr>
          <w:spacing w:val="40"/>
        </w:rPr>
        <w:t xml:space="preserve"> </w:t>
      </w:r>
      <w:r>
        <w:t>της</w:t>
      </w:r>
      <w:r w:rsidRPr="0095679D">
        <w:rPr>
          <w:spacing w:val="40"/>
        </w:rPr>
        <w:t xml:space="preserve"> </w:t>
      </w:r>
      <w:r>
        <w:t>αναθέτουσας</w:t>
      </w:r>
      <w:r w:rsidRPr="0095679D">
        <w:rPr>
          <w:spacing w:val="40"/>
        </w:rPr>
        <w:t xml:space="preserve"> </w:t>
      </w:r>
      <w:r>
        <w:t>αρχής,</w:t>
      </w:r>
      <w:r w:rsidRPr="0095679D">
        <w:rPr>
          <w:spacing w:val="40"/>
        </w:rPr>
        <w:t xml:space="preserve"> </w:t>
      </w:r>
      <w:r>
        <w:t>στη</w:t>
      </w:r>
      <w:r w:rsidRPr="0095679D">
        <w:rPr>
          <w:spacing w:val="40"/>
        </w:rPr>
        <w:t xml:space="preserve"> </w:t>
      </w:r>
      <w:r>
        <w:t>διεύθυνση (URL):</w:t>
      </w:r>
      <w:r w:rsidRPr="0095679D">
        <w:rPr>
          <w:spacing w:val="80"/>
        </w:rPr>
        <w:t xml:space="preserve"> </w:t>
      </w:r>
      <w:hyperlink r:id="rId23" w:history="1">
        <w:r w:rsidR="00786898" w:rsidRPr="00486595">
          <w:rPr>
            <w:rStyle w:val="-"/>
          </w:rPr>
          <w:t>www.Ithaki.gr</w:t>
        </w:r>
      </w:hyperlink>
    </w:p>
    <w:p w14:paraId="50C2C266" w14:textId="77777777" w:rsidR="00125A59" w:rsidRDefault="00D1694B" w:rsidP="00786898">
      <w:pPr>
        <w:pStyle w:val="4"/>
        <w:spacing w:before="241"/>
        <w:jc w:val="both"/>
      </w:pPr>
      <w:bookmarkStart w:id="44" w:name="_Toc227146976"/>
      <w:bookmarkStart w:id="45" w:name="_Toc227317538"/>
      <w:bookmarkStart w:id="46" w:name="_Toc227327395"/>
      <w:bookmarkStart w:id="47" w:name="_Toc230096747"/>
      <w:r>
        <w:t>Γ</w:t>
      </w:r>
      <w:r>
        <w:rPr>
          <w:b w:val="0"/>
        </w:rPr>
        <w:t xml:space="preserve">. </w:t>
      </w:r>
      <w:r>
        <w:t>Έξοδα</w:t>
      </w:r>
      <w:r>
        <w:rPr>
          <w:spacing w:val="-3"/>
        </w:rPr>
        <w:t xml:space="preserve"> </w:t>
      </w:r>
      <w:r>
        <w:rPr>
          <w:spacing w:val="-2"/>
        </w:rPr>
        <w:t>δημοσιεύσεων</w:t>
      </w:r>
      <w:bookmarkEnd w:id="44"/>
      <w:bookmarkEnd w:id="45"/>
      <w:bookmarkEnd w:id="46"/>
      <w:bookmarkEnd w:id="47"/>
    </w:p>
    <w:p w14:paraId="10477DFF" w14:textId="686B2C42" w:rsidR="00125A59" w:rsidRDefault="00D1694B" w:rsidP="003D3831">
      <w:pPr>
        <w:pStyle w:val="a3"/>
        <w:spacing w:before="121"/>
        <w:ind w:right="134"/>
      </w:pPr>
      <w:r>
        <w:t>Οι δαπάνες δημοσίευσης, καταβάλλονται από τον φορέα που έδωσε την εντολή καταχώρισης στην εφημερίδα, εντός των προθεσμιών του άρθρου 69Ζ του ν. 4270/2014 (Α’</w:t>
      </w:r>
      <w:r>
        <w:rPr>
          <w:spacing w:val="-1"/>
        </w:rPr>
        <w:t xml:space="preserve"> </w:t>
      </w:r>
      <w:r>
        <w:t xml:space="preserve">143). Σε περίπτωση ανακήρυξης αναδόχου της δημοσιευόμενης διαδικασίας, οι ως άνω δαπάνες </w:t>
      </w:r>
      <w:proofErr w:type="spellStart"/>
      <w:r>
        <w:t>παρακρατούνται</w:t>
      </w:r>
      <w:proofErr w:type="spellEnd"/>
      <w:r>
        <w:t xml:space="preserve"> από τον φορέα και αφαιρούνται από το τίμημα που οφείλει στον ανάδοχο για την προμήθεια.</w:t>
      </w:r>
    </w:p>
    <w:p w14:paraId="21B96878" w14:textId="77777777" w:rsidR="00125A59" w:rsidRDefault="00125A59">
      <w:pPr>
        <w:pStyle w:val="a3"/>
        <w:spacing w:before="82"/>
        <w:ind w:left="0"/>
        <w:jc w:val="left"/>
      </w:pPr>
    </w:p>
    <w:bookmarkStart w:id="48" w:name="_Toc230096748"/>
    <w:p w14:paraId="60E98C59"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53632" behindDoc="1" locked="0" layoutInCell="1" allowOverlap="1" wp14:anchorId="72EBD356" wp14:editId="7EF81595">
                <wp:simplePos x="0" y="0"/>
                <wp:positionH relativeFrom="page">
                  <wp:posOffset>701344</wp:posOffset>
                </wp:positionH>
                <wp:positionV relativeFrom="paragraph">
                  <wp:posOffset>191739</wp:posOffset>
                </wp:positionV>
                <wp:extent cx="6159500"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223536FC" id="Graphic 18" o:spid="_x0000_s1026" style="position:absolute;margin-left:55.2pt;margin-top:15.1pt;width:48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BUN2vRIgIAAMEEAAAOAAAAAAAAAAAAAAAAAC4CAABkcnMvZTJvRG9jLnhtbFBL&#10;AQItABQABgAIAAAAIQALHZBP2wAAAAoBAAAPAAAAAAAAAAAAAAAAAHwEAABkcnMvZG93bnJldi54&#10;bWxQSwUGAAAAAAQABADzAAAAhAUAAAAA&#10;" path="m6159373,l,,,12191r6159373,l6159373,xe" fillcolor="navy" stroked="f">
                <v:path arrowok="t"/>
                <w10:wrap type="topAndBottom" anchorx="page"/>
              </v:shape>
            </w:pict>
          </mc:Fallback>
        </mc:AlternateContent>
      </w:r>
      <w:bookmarkStart w:id="49" w:name="1.7_Αρχές_εφαρμοζόμενες_στη_διαδικασία_σ"/>
      <w:bookmarkEnd w:id="49"/>
      <w:r>
        <w:rPr>
          <w:color w:val="001F5F"/>
        </w:rPr>
        <w:t>Αρχές</w:t>
      </w:r>
      <w:r>
        <w:rPr>
          <w:color w:val="001F5F"/>
          <w:spacing w:val="-4"/>
        </w:rPr>
        <w:t xml:space="preserve"> </w:t>
      </w:r>
      <w:r>
        <w:rPr>
          <w:color w:val="001F5F"/>
        </w:rPr>
        <w:t>εφαρμοζόμενες</w:t>
      </w:r>
      <w:r>
        <w:rPr>
          <w:color w:val="001F5F"/>
          <w:spacing w:val="-3"/>
        </w:rPr>
        <w:t xml:space="preserve"> </w:t>
      </w:r>
      <w:r>
        <w:rPr>
          <w:color w:val="001F5F"/>
        </w:rPr>
        <w:t>στη</w:t>
      </w:r>
      <w:r>
        <w:rPr>
          <w:color w:val="001F5F"/>
          <w:spacing w:val="-6"/>
        </w:rPr>
        <w:t xml:space="preserve"> </w:t>
      </w:r>
      <w:r>
        <w:rPr>
          <w:color w:val="001F5F"/>
        </w:rPr>
        <w:t>διαδικασία</w:t>
      </w:r>
      <w:r>
        <w:rPr>
          <w:color w:val="001F5F"/>
          <w:spacing w:val="-2"/>
        </w:rPr>
        <w:t xml:space="preserve"> σύναψης</w:t>
      </w:r>
      <w:bookmarkEnd w:id="48"/>
    </w:p>
    <w:p w14:paraId="7ABA1A7B" w14:textId="77777777" w:rsidR="00125A59" w:rsidRDefault="00D1694B">
      <w:pPr>
        <w:pStyle w:val="a3"/>
        <w:spacing w:before="83"/>
      </w:pPr>
      <w:r>
        <w:t>Οι</w:t>
      </w:r>
      <w:r>
        <w:rPr>
          <w:spacing w:val="-7"/>
        </w:rPr>
        <w:t xml:space="preserve"> </w:t>
      </w:r>
      <w:r>
        <w:t>οικονομικοί</w:t>
      </w:r>
      <w:r>
        <w:rPr>
          <w:spacing w:val="-7"/>
        </w:rPr>
        <w:t xml:space="preserve"> </w:t>
      </w:r>
      <w:r>
        <w:t>φορείς</w:t>
      </w:r>
      <w:r>
        <w:rPr>
          <w:spacing w:val="-7"/>
        </w:rPr>
        <w:t xml:space="preserve"> </w:t>
      </w:r>
      <w:r>
        <w:t>δεσμεύονται</w:t>
      </w:r>
      <w:r>
        <w:rPr>
          <w:spacing w:val="-6"/>
        </w:rPr>
        <w:t xml:space="preserve"> </w:t>
      </w:r>
      <w:r>
        <w:rPr>
          <w:spacing w:val="-4"/>
        </w:rPr>
        <w:t>ότι:</w:t>
      </w:r>
    </w:p>
    <w:p w14:paraId="5096CCF4" w14:textId="77777777" w:rsidR="00125A59" w:rsidRDefault="00D1694B">
      <w:pPr>
        <w:pStyle w:val="a3"/>
        <w:spacing w:before="121"/>
        <w:ind w:right="137"/>
      </w:pPr>
      <w:r>
        <w:t>α) τηρούν και θα εξακολουθήσουν να τηρούν κατά την εκτέλεση της σύμβασης, εφόσον επιλεγούν,</w:t>
      </w:r>
      <w:r>
        <w:rPr>
          <w:spacing w:val="40"/>
        </w:rPr>
        <w:t xml:space="preserve"> </w:t>
      </w:r>
      <w:r>
        <w:t>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w:t>
      </w:r>
      <w:r>
        <w:rPr>
          <w:spacing w:val="40"/>
        </w:rPr>
        <w:t xml:space="preserve"> </w:t>
      </w:r>
      <w:r>
        <w:t>και της αρμοδιότητάς τους,</w:t>
      </w:r>
    </w:p>
    <w:p w14:paraId="4441989D" w14:textId="77777777" w:rsidR="00125A59" w:rsidRDefault="00D1694B">
      <w:pPr>
        <w:pStyle w:val="a3"/>
        <w:spacing w:before="122"/>
        <w:ind w:right="130"/>
      </w:pPr>
      <w:r>
        <w:t>β) δεν θα ενεργήσουν αθέμιτα, παράνομα ή καταχρηστικά καθ΄ όλη τη διάρκεια της διαδικασίας</w:t>
      </w:r>
      <w:r>
        <w:rPr>
          <w:spacing w:val="40"/>
        </w:rPr>
        <w:t xml:space="preserve"> </w:t>
      </w:r>
      <w:r>
        <w:t>ανάθεσης, αλλά και κατά το στάδιο εκτέλεσης της σύμβασης, εφόσον επιλεγούν,</w:t>
      </w:r>
    </w:p>
    <w:p w14:paraId="23888F10" w14:textId="77777777" w:rsidR="00125A59" w:rsidRDefault="00D1694B">
      <w:pPr>
        <w:pStyle w:val="a3"/>
        <w:spacing w:before="121"/>
        <w:ind w:right="146"/>
      </w:pPr>
      <w:r>
        <w:t>γ) λαμβάνουν τα κατάλληλα μέτρα για να διαφυλάξουν την εμπιστευτικότητα των πληροφοριών που</w:t>
      </w:r>
      <w:r>
        <w:rPr>
          <w:spacing w:val="40"/>
        </w:rPr>
        <w:t xml:space="preserve"> </w:t>
      </w:r>
      <w:r>
        <w:t>έχουν χαρακτηρισθεί ως τέτοιες.</w:t>
      </w:r>
    </w:p>
    <w:p w14:paraId="48E50BFD" w14:textId="77777777" w:rsidR="00125A59" w:rsidRDefault="00125A59">
      <w:pPr>
        <w:pStyle w:val="a3"/>
        <w:sectPr w:rsidR="00125A59">
          <w:headerReference w:type="default" r:id="rId24"/>
          <w:footerReference w:type="default" r:id="rId25"/>
          <w:pgSz w:w="11910" w:h="16840"/>
          <w:pgMar w:top="1040" w:right="992" w:bottom="900" w:left="992" w:header="0" w:footer="710" w:gutter="0"/>
          <w:cols w:space="720"/>
        </w:sectPr>
      </w:pPr>
    </w:p>
    <w:bookmarkStart w:id="50" w:name="_Toc230096749"/>
    <w:p w14:paraId="1609C513" w14:textId="77777777" w:rsidR="00125A59" w:rsidRDefault="00D1694B">
      <w:pPr>
        <w:pStyle w:val="1"/>
        <w:numPr>
          <w:ilvl w:val="0"/>
          <w:numId w:val="30"/>
        </w:numPr>
        <w:tabs>
          <w:tab w:val="left" w:pos="707"/>
        </w:tabs>
        <w:spacing w:before="18"/>
        <w:ind w:hanging="566"/>
        <w:rPr>
          <w:rFonts w:ascii="Calibri" w:hAnsi="Calibri"/>
          <w:color w:val="333399"/>
        </w:rPr>
      </w:pPr>
      <w:r>
        <w:rPr>
          <w:rFonts w:ascii="Calibri" w:hAnsi="Calibri"/>
          <w:noProof/>
        </w:rPr>
        <w:lastRenderedPageBreak/>
        <mc:AlternateContent>
          <mc:Choice Requires="wps">
            <w:drawing>
              <wp:anchor distT="0" distB="0" distL="0" distR="0" simplePos="0" relativeHeight="251654656" behindDoc="1" locked="0" layoutInCell="1" allowOverlap="1" wp14:anchorId="0EFBD686" wp14:editId="0E60EA3F">
                <wp:simplePos x="0" y="0"/>
                <wp:positionH relativeFrom="page">
                  <wp:posOffset>701344</wp:posOffset>
                </wp:positionH>
                <wp:positionV relativeFrom="paragraph">
                  <wp:posOffset>242061</wp:posOffset>
                </wp:positionV>
                <wp:extent cx="6159500" cy="3048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F2B8955" id="Graphic 19" o:spid="_x0000_s1026" style="position:absolute;margin-left:55.2pt;margin-top:19.05pt;width:485pt;height:2.4pt;z-index:-251662336;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" path="m6159373,l,,,30479r6159373,l6159373,xe" fillcolor="navy" stroked="f">
                <v:path arrowok="t"/>
                <w10:wrap type="topAndBottom" anchorx="page"/>
              </v:shape>
            </w:pict>
          </mc:Fallback>
        </mc:AlternateContent>
      </w:r>
      <w:bookmarkStart w:id="51" w:name="2._ΓΕΝΙΚΟΙ_ΚΑΙ_ΕΙΔΙΚΟΙ_ΟΡΟΙ_ΣΥΜΜΕΤΟΧΗΣ"/>
      <w:bookmarkEnd w:id="51"/>
      <w:r>
        <w:rPr>
          <w:rFonts w:ascii="Calibri" w:hAnsi="Calibri"/>
          <w:color w:val="333399"/>
        </w:rPr>
        <w:t>ΓΕΝΙΚΟΙ</w:t>
      </w:r>
      <w:r>
        <w:rPr>
          <w:rFonts w:ascii="Calibri" w:hAnsi="Calibri"/>
          <w:color w:val="333399"/>
          <w:spacing w:val="-10"/>
        </w:rPr>
        <w:t xml:space="preserve"> </w:t>
      </w:r>
      <w:r>
        <w:rPr>
          <w:rFonts w:ascii="Calibri" w:hAnsi="Calibri"/>
          <w:color w:val="333399"/>
        </w:rPr>
        <w:t>ΚΑΙ</w:t>
      </w:r>
      <w:r>
        <w:rPr>
          <w:rFonts w:ascii="Calibri" w:hAnsi="Calibri"/>
          <w:color w:val="333399"/>
          <w:spacing w:val="-8"/>
        </w:rPr>
        <w:t xml:space="preserve"> </w:t>
      </w:r>
      <w:r>
        <w:rPr>
          <w:rFonts w:ascii="Calibri" w:hAnsi="Calibri"/>
          <w:color w:val="333399"/>
        </w:rPr>
        <w:t>ΕΙΔΙΚΟΙ</w:t>
      </w:r>
      <w:r>
        <w:rPr>
          <w:rFonts w:ascii="Calibri" w:hAnsi="Calibri"/>
          <w:color w:val="333399"/>
          <w:spacing w:val="-6"/>
        </w:rPr>
        <w:t xml:space="preserve"> </w:t>
      </w:r>
      <w:r>
        <w:rPr>
          <w:rFonts w:ascii="Calibri" w:hAnsi="Calibri"/>
          <w:color w:val="333399"/>
        </w:rPr>
        <w:t>ΟΡΟΙ</w:t>
      </w:r>
      <w:r>
        <w:rPr>
          <w:rFonts w:ascii="Calibri" w:hAnsi="Calibri"/>
          <w:color w:val="333399"/>
          <w:spacing w:val="-6"/>
        </w:rPr>
        <w:t xml:space="preserve"> </w:t>
      </w:r>
      <w:r>
        <w:rPr>
          <w:rFonts w:ascii="Calibri" w:hAnsi="Calibri"/>
          <w:color w:val="333399"/>
          <w:spacing w:val="-2"/>
        </w:rPr>
        <w:t>ΣΥΜΜΕΤΟΧΗΣ</w:t>
      </w:r>
      <w:bookmarkEnd w:id="50"/>
    </w:p>
    <w:p w14:paraId="0FDA2D6A" w14:textId="77777777" w:rsidR="00125A59" w:rsidRDefault="00D1694B">
      <w:pPr>
        <w:pStyle w:val="2"/>
        <w:numPr>
          <w:ilvl w:val="1"/>
          <w:numId w:val="30"/>
        </w:numPr>
        <w:tabs>
          <w:tab w:val="left" w:pos="707"/>
        </w:tabs>
        <w:spacing w:before="231" w:after="24"/>
        <w:ind w:hanging="566"/>
      </w:pPr>
      <w:bookmarkStart w:id="52" w:name="2.1_Γενικές_Πληροφορίες"/>
      <w:bookmarkStart w:id="53" w:name="_Toc230096750"/>
      <w:bookmarkEnd w:id="52"/>
      <w:r>
        <w:rPr>
          <w:color w:val="001F5F"/>
        </w:rPr>
        <w:t>Γενικές</w:t>
      </w:r>
      <w:r>
        <w:rPr>
          <w:color w:val="001F5F"/>
          <w:spacing w:val="2"/>
        </w:rPr>
        <w:t xml:space="preserve"> </w:t>
      </w:r>
      <w:r>
        <w:rPr>
          <w:color w:val="001F5F"/>
          <w:spacing w:val="-2"/>
        </w:rPr>
        <w:t>Πληροφορίες</w:t>
      </w:r>
      <w:bookmarkEnd w:id="53"/>
    </w:p>
    <w:p w14:paraId="400D083C" w14:textId="77777777" w:rsidR="00125A59" w:rsidRDefault="00D1694B">
      <w:pPr>
        <w:pStyle w:val="a3"/>
        <w:spacing w:line="20" w:lineRule="exact"/>
        <w:ind w:left="112"/>
        <w:jc w:val="left"/>
        <w:rPr>
          <w:rFonts w:ascii="Arial"/>
          <w:sz w:val="2"/>
        </w:rPr>
      </w:pPr>
      <w:r>
        <w:rPr>
          <w:rFonts w:ascii="Arial"/>
          <w:noProof/>
          <w:sz w:val="2"/>
        </w:rPr>
        <mc:AlternateContent>
          <mc:Choice Requires="wpg">
            <w:drawing>
              <wp:inline distT="0" distB="0" distL="0" distR="0" wp14:anchorId="2D422B44" wp14:editId="5E82A366">
                <wp:extent cx="6159500"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1" name="Graphic 21"/>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6AEA81D9" id="Group 20"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P3pKBXUCAAD3BQAADgAAAAAAAAAA&#10;AAAAAAAuAgAAZHJzL2Uyb0RvYy54bWxQSwECLQAUAAYACAAAACEAIerQvdoAAAADAQAADwAAAAAA&#10;AAAAAAAAAADPBAAAZHJzL2Rvd25yZXYueG1sUEsFBgAAAAAEAAQA8wAAANYFAAAAAA==&#10;">
                <v:shape id="Graphic 21"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" path="m6159373,l,,,12192r6159373,l6159373,xe" fillcolor="navy" stroked="f">
                  <v:path arrowok="t"/>
                </v:shape>
                <w10:anchorlock/>
              </v:group>
            </w:pict>
          </mc:Fallback>
        </mc:AlternateContent>
      </w:r>
    </w:p>
    <w:p w14:paraId="4F01BFA3" w14:textId="77777777" w:rsidR="00125A59" w:rsidRDefault="00D1694B">
      <w:pPr>
        <w:pStyle w:val="4"/>
        <w:numPr>
          <w:ilvl w:val="2"/>
          <w:numId w:val="30"/>
        </w:numPr>
        <w:tabs>
          <w:tab w:val="left" w:pos="704"/>
        </w:tabs>
        <w:spacing w:before="235"/>
        <w:ind w:left="704" w:hanging="563"/>
        <w:rPr>
          <w:rFonts w:ascii="Arial" w:hAnsi="Arial"/>
        </w:rPr>
      </w:pPr>
      <w:bookmarkStart w:id="54" w:name="2.1.1_Έγγραφα_της_σύμβασης"/>
      <w:bookmarkStart w:id="55" w:name="_Toc230096751"/>
      <w:bookmarkEnd w:id="54"/>
      <w:r>
        <w:rPr>
          <w:rFonts w:ascii="Arial" w:hAnsi="Arial"/>
        </w:rPr>
        <w:t>Έγγραφα</w:t>
      </w:r>
      <w:r>
        <w:rPr>
          <w:rFonts w:ascii="Arial" w:hAnsi="Arial"/>
          <w:spacing w:val="-3"/>
        </w:rPr>
        <w:t xml:space="preserve"> </w:t>
      </w:r>
      <w:r>
        <w:rPr>
          <w:rFonts w:ascii="Arial" w:hAnsi="Arial"/>
        </w:rPr>
        <w:t>της</w:t>
      </w:r>
      <w:r>
        <w:rPr>
          <w:rFonts w:ascii="Arial" w:hAnsi="Arial"/>
          <w:spacing w:val="-3"/>
        </w:rPr>
        <w:t xml:space="preserve"> </w:t>
      </w:r>
      <w:r>
        <w:rPr>
          <w:rFonts w:ascii="Arial" w:hAnsi="Arial"/>
          <w:spacing w:val="-2"/>
        </w:rPr>
        <w:t>σύμβασης</w:t>
      </w:r>
      <w:bookmarkEnd w:id="55"/>
    </w:p>
    <w:p w14:paraId="1121A1E4" w14:textId="77777777" w:rsidR="00125A59" w:rsidRDefault="00D1694B">
      <w:pPr>
        <w:pStyle w:val="a3"/>
        <w:spacing w:before="70"/>
        <w:jc w:val="left"/>
      </w:pPr>
      <w:r>
        <w:t>Τα</w:t>
      </w:r>
      <w:r>
        <w:rPr>
          <w:spacing w:val="-6"/>
        </w:rPr>
        <w:t xml:space="preserve"> </w:t>
      </w:r>
      <w:r>
        <w:t>έγγραφα</w:t>
      </w:r>
      <w:r>
        <w:rPr>
          <w:spacing w:val="-5"/>
        </w:rPr>
        <w:t xml:space="preserve"> </w:t>
      </w:r>
      <w:r>
        <w:t>της</w:t>
      </w:r>
      <w:r>
        <w:rPr>
          <w:spacing w:val="-4"/>
        </w:rPr>
        <w:t xml:space="preserve"> </w:t>
      </w:r>
      <w:r>
        <w:t>παρούσας</w:t>
      </w:r>
      <w:r>
        <w:rPr>
          <w:spacing w:val="-3"/>
        </w:rPr>
        <w:t xml:space="preserve"> </w:t>
      </w:r>
      <w:r>
        <w:t>διαδικασίας</w:t>
      </w:r>
      <w:r>
        <w:rPr>
          <w:spacing w:val="-4"/>
        </w:rPr>
        <w:t xml:space="preserve"> </w:t>
      </w:r>
      <w:r>
        <w:t>σύναψης,</w:t>
      </w:r>
      <w:r>
        <w:rPr>
          <w:spacing w:val="38"/>
        </w:rPr>
        <w:t xml:space="preserve"> </w:t>
      </w:r>
      <w:r>
        <w:t>είναι</w:t>
      </w:r>
      <w:r>
        <w:rPr>
          <w:spacing w:val="-3"/>
        </w:rPr>
        <w:t xml:space="preserve"> </w:t>
      </w:r>
      <w:r>
        <w:t>τα</w:t>
      </w:r>
      <w:r>
        <w:rPr>
          <w:spacing w:val="-5"/>
        </w:rPr>
        <w:t xml:space="preserve"> </w:t>
      </w:r>
      <w:r>
        <w:rPr>
          <w:spacing w:val="-2"/>
        </w:rPr>
        <w:t>ακόλουθα:</w:t>
      </w:r>
    </w:p>
    <w:p w14:paraId="524C5ADA" w14:textId="77777777" w:rsidR="00125A59" w:rsidRDefault="00D1694B">
      <w:pPr>
        <w:pStyle w:val="a4"/>
        <w:numPr>
          <w:ilvl w:val="0"/>
          <w:numId w:val="26"/>
        </w:numPr>
        <w:tabs>
          <w:tab w:val="left" w:pos="707"/>
        </w:tabs>
        <w:spacing w:before="120"/>
        <w:ind w:hanging="422"/>
      </w:pPr>
      <w:r>
        <w:t>το</w:t>
      </w:r>
      <w:r>
        <w:rPr>
          <w:spacing w:val="37"/>
        </w:rPr>
        <w:t xml:space="preserve"> </w:t>
      </w:r>
      <w:r>
        <w:t>Ευρωπαϊκό</w:t>
      </w:r>
      <w:r>
        <w:rPr>
          <w:spacing w:val="-3"/>
        </w:rPr>
        <w:t xml:space="preserve"> </w:t>
      </w:r>
      <w:r>
        <w:t>Ενιαίο</w:t>
      </w:r>
      <w:r>
        <w:rPr>
          <w:spacing w:val="-6"/>
        </w:rPr>
        <w:t xml:space="preserve"> </w:t>
      </w:r>
      <w:r>
        <w:t>Έγγραφο</w:t>
      </w:r>
      <w:r>
        <w:rPr>
          <w:spacing w:val="-7"/>
        </w:rPr>
        <w:t xml:space="preserve"> </w:t>
      </w:r>
      <w:r>
        <w:t>Σύμβασης</w:t>
      </w:r>
      <w:r>
        <w:rPr>
          <w:spacing w:val="-5"/>
        </w:rPr>
        <w:t xml:space="preserve"> </w:t>
      </w:r>
      <w:r>
        <w:rPr>
          <w:spacing w:val="-2"/>
        </w:rPr>
        <w:t>[ΕΕΕΣ]</w:t>
      </w:r>
    </w:p>
    <w:p w14:paraId="564651C8" w14:textId="77777777" w:rsidR="00125A59" w:rsidRDefault="00D1694B">
      <w:pPr>
        <w:pStyle w:val="a4"/>
        <w:numPr>
          <w:ilvl w:val="0"/>
          <w:numId w:val="26"/>
        </w:numPr>
        <w:tabs>
          <w:tab w:val="left" w:pos="707"/>
        </w:tabs>
        <w:spacing w:before="121"/>
        <w:ind w:hanging="422"/>
      </w:pPr>
      <w:r>
        <w:t>η</w:t>
      </w:r>
      <w:r>
        <w:rPr>
          <w:spacing w:val="-8"/>
        </w:rPr>
        <w:t xml:space="preserve"> </w:t>
      </w:r>
      <w:r>
        <w:t>παρούσα</w:t>
      </w:r>
      <w:r>
        <w:rPr>
          <w:spacing w:val="-8"/>
        </w:rPr>
        <w:t xml:space="preserve"> </w:t>
      </w:r>
      <w:r>
        <w:t>διακήρυξη</w:t>
      </w:r>
      <w:r>
        <w:rPr>
          <w:spacing w:val="-6"/>
        </w:rPr>
        <w:t xml:space="preserve"> </w:t>
      </w:r>
      <w:r>
        <w:t>και</w:t>
      </w:r>
      <w:r>
        <w:rPr>
          <w:spacing w:val="-7"/>
        </w:rPr>
        <w:t xml:space="preserve"> </w:t>
      </w:r>
      <w:r>
        <w:t>τα</w:t>
      </w:r>
      <w:r>
        <w:rPr>
          <w:spacing w:val="-8"/>
        </w:rPr>
        <w:t xml:space="preserve"> </w:t>
      </w:r>
      <w:r>
        <w:t>παραρτήματά</w:t>
      </w:r>
      <w:r>
        <w:rPr>
          <w:spacing w:val="-5"/>
        </w:rPr>
        <w:t xml:space="preserve"> της</w:t>
      </w:r>
    </w:p>
    <w:p w14:paraId="62BC57C5" w14:textId="6791A60B" w:rsidR="00125A59" w:rsidRPr="00833AA0" w:rsidRDefault="00D1694B">
      <w:pPr>
        <w:pStyle w:val="a4"/>
        <w:numPr>
          <w:ilvl w:val="0"/>
          <w:numId w:val="26"/>
        </w:numPr>
        <w:tabs>
          <w:tab w:val="left" w:pos="707"/>
        </w:tabs>
        <w:spacing w:before="120"/>
        <w:ind w:right="138"/>
      </w:pPr>
      <w:r>
        <w:t>οι</w:t>
      </w:r>
      <w:r>
        <w:rPr>
          <w:spacing w:val="40"/>
        </w:rPr>
        <w:t xml:space="preserve"> </w:t>
      </w:r>
      <w:r>
        <w:t>συμπληρωματικές</w:t>
      </w:r>
      <w:r>
        <w:rPr>
          <w:spacing w:val="40"/>
        </w:rPr>
        <w:t xml:space="preserve"> </w:t>
      </w:r>
      <w:r>
        <w:t>πληροφορίες</w:t>
      </w:r>
      <w:r>
        <w:rPr>
          <w:spacing w:val="40"/>
        </w:rPr>
        <w:t xml:space="preserve"> </w:t>
      </w:r>
      <w:r>
        <w:t>που</w:t>
      </w:r>
      <w:r>
        <w:rPr>
          <w:spacing w:val="40"/>
        </w:rPr>
        <w:t xml:space="preserve"> </w:t>
      </w:r>
      <w:r>
        <w:t>τυχόν</w:t>
      </w:r>
      <w:r>
        <w:rPr>
          <w:spacing w:val="40"/>
        </w:rPr>
        <w:t xml:space="preserve"> </w:t>
      </w:r>
      <w:r>
        <w:t>παρέχονται</w:t>
      </w:r>
      <w:r>
        <w:rPr>
          <w:spacing w:val="40"/>
        </w:rPr>
        <w:t xml:space="preserve"> </w:t>
      </w:r>
      <w:r>
        <w:t>στο</w:t>
      </w:r>
      <w:r>
        <w:rPr>
          <w:spacing w:val="40"/>
        </w:rPr>
        <w:t xml:space="preserve"> </w:t>
      </w:r>
      <w:r>
        <w:t>πλαίσιο</w:t>
      </w:r>
      <w:r>
        <w:rPr>
          <w:spacing w:val="40"/>
        </w:rPr>
        <w:t xml:space="preserve"> </w:t>
      </w:r>
      <w:r>
        <w:t>της</w:t>
      </w:r>
      <w:r>
        <w:rPr>
          <w:spacing w:val="40"/>
        </w:rPr>
        <w:t xml:space="preserve"> </w:t>
      </w:r>
      <w:r>
        <w:t>διαδικασίας,</w:t>
      </w:r>
      <w:r>
        <w:rPr>
          <w:spacing w:val="40"/>
        </w:rPr>
        <w:t xml:space="preserve"> </w:t>
      </w:r>
      <w:r>
        <w:t>ιδίως</w:t>
      </w:r>
      <w:r>
        <w:rPr>
          <w:spacing w:val="80"/>
        </w:rPr>
        <w:t xml:space="preserve"> </w:t>
      </w:r>
      <w:r>
        <w:t>σχετικά με τις προδιαγραφές και τα σχετικά δικαιολογητικά</w:t>
      </w:r>
    </w:p>
    <w:p w14:paraId="4E39429B" w14:textId="3F179BB8" w:rsidR="00833AA0" w:rsidRDefault="00833AA0">
      <w:pPr>
        <w:pStyle w:val="a4"/>
        <w:numPr>
          <w:ilvl w:val="0"/>
          <w:numId w:val="26"/>
        </w:numPr>
        <w:tabs>
          <w:tab w:val="left" w:pos="707"/>
        </w:tabs>
        <w:spacing w:before="120"/>
        <w:ind w:right="138"/>
      </w:pPr>
      <w:r w:rsidRPr="00833AA0">
        <w:t>το σχέδιο της σύμβασης</w:t>
      </w:r>
      <w:r w:rsidR="003944F3">
        <w:t xml:space="preserve"> (Παράρτημα</w:t>
      </w:r>
      <w:r w:rsidR="003944F3" w:rsidRPr="003944F3">
        <w:t xml:space="preserve"> VΙΙ</w:t>
      </w:r>
      <w:r w:rsidR="003944F3">
        <w:t xml:space="preserve">) </w:t>
      </w:r>
      <w:r w:rsidRPr="00833AA0">
        <w:t xml:space="preserve"> με τα Παραρτήματά της</w:t>
      </w:r>
      <w:r w:rsidRPr="008A39A6">
        <w:t>.</w:t>
      </w:r>
    </w:p>
    <w:p w14:paraId="6E8012E8" w14:textId="77777777" w:rsidR="00125A59" w:rsidRDefault="00D1694B">
      <w:pPr>
        <w:pStyle w:val="4"/>
        <w:numPr>
          <w:ilvl w:val="2"/>
          <w:numId w:val="30"/>
        </w:numPr>
        <w:tabs>
          <w:tab w:val="left" w:pos="704"/>
        </w:tabs>
        <w:spacing w:before="225"/>
        <w:ind w:left="704" w:hanging="563"/>
        <w:rPr>
          <w:rFonts w:ascii="Arial" w:hAnsi="Arial"/>
        </w:rPr>
      </w:pPr>
      <w:bookmarkStart w:id="56" w:name="2.1.2_Επικοινωνία_-_Πρόσβαση_στα_έγγραφα"/>
      <w:bookmarkStart w:id="57" w:name="_Toc230096752"/>
      <w:bookmarkEnd w:id="56"/>
      <w:r>
        <w:rPr>
          <w:rFonts w:ascii="Arial" w:hAnsi="Arial"/>
        </w:rPr>
        <w:t>Επικοινωνία</w:t>
      </w:r>
      <w:r>
        <w:rPr>
          <w:rFonts w:ascii="Arial" w:hAnsi="Arial"/>
          <w:spacing w:val="-5"/>
        </w:rPr>
        <w:t xml:space="preserve"> </w:t>
      </w:r>
      <w:r>
        <w:rPr>
          <w:rFonts w:ascii="Arial" w:hAnsi="Arial"/>
        </w:rPr>
        <w:t>-</w:t>
      </w:r>
      <w:r>
        <w:rPr>
          <w:rFonts w:ascii="Arial" w:hAnsi="Arial"/>
          <w:spacing w:val="-5"/>
        </w:rPr>
        <w:t xml:space="preserve"> </w:t>
      </w:r>
      <w:r>
        <w:rPr>
          <w:rFonts w:ascii="Arial" w:hAnsi="Arial"/>
        </w:rPr>
        <w:t>Πρόσβαση</w:t>
      </w:r>
      <w:r>
        <w:rPr>
          <w:rFonts w:ascii="Arial" w:hAnsi="Arial"/>
          <w:spacing w:val="-5"/>
        </w:rPr>
        <w:t xml:space="preserve"> </w:t>
      </w:r>
      <w:r>
        <w:rPr>
          <w:rFonts w:ascii="Arial" w:hAnsi="Arial"/>
        </w:rPr>
        <w:t>στα</w:t>
      </w:r>
      <w:r>
        <w:rPr>
          <w:rFonts w:ascii="Arial" w:hAnsi="Arial"/>
          <w:spacing w:val="-6"/>
        </w:rPr>
        <w:t xml:space="preserve"> </w:t>
      </w:r>
      <w:r>
        <w:rPr>
          <w:rFonts w:ascii="Arial" w:hAnsi="Arial"/>
        </w:rPr>
        <w:t>έγγραφα</w:t>
      </w:r>
      <w:r>
        <w:rPr>
          <w:rFonts w:ascii="Arial" w:hAnsi="Arial"/>
          <w:spacing w:val="-6"/>
        </w:rPr>
        <w:t xml:space="preserve"> </w:t>
      </w:r>
      <w:r>
        <w:rPr>
          <w:rFonts w:ascii="Arial" w:hAnsi="Arial"/>
        </w:rPr>
        <w:t>της</w:t>
      </w:r>
      <w:r>
        <w:rPr>
          <w:rFonts w:ascii="Arial" w:hAnsi="Arial"/>
          <w:spacing w:val="-5"/>
        </w:rPr>
        <w:t xml:space="preserve"> </w:t>
      </w:r>
      <w:r>
        <w:rPr>
          <w:rFonts w:ascii="Arial" w:hAnsi="Arial"/>
          <w:spacing w:val="-2"/>
        </w:rPr>
        <w:t>Σύμβασης</w:t>
      </w:r>
      <w:bookmarkEnd w:id="57"/>
    </w:p>
    <w:p w14:paraId="42622F2A" w14:textId="77777777" w:rsidR="00125A59" w:rsidRDefault="00D1694B">
      <w:pPr>
        <w:pStyle w:val="a3"/>
        <w:spacing w:before="75"/>
        <w:ind w:right="133"/>
      </w:pPr>
      <w: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w:t>
      </w:r>
      <w:r>
        <w:rPr>
          <w:spacing w:val="40"/>
        </w:rPr>
        <w:t xml:space="preserve"> </w:t>
      </w:r>
      <w:r>
        <w:t xml:space="preserve">πλατφόρμας του Εθνικού Συστήματος Ηλεκτρονικών Δημοσίων Συμβάσεων (ΕΣΗΔΗΣ), η οποία είναι </w:t>
      </w:r>
      <w:proofErr w:type="spellStart"/>
      <w:r>
        <w:t>προσβάσιμη</w:t>
      </w:r>
      <w:proofErr w:type="spellEnd"/>
      <w:r>
        <w:t xml:space="preserve"> μέσω της Διαδικτυακής Πύλης (</w:t>
      </w:r>
      <w:hyperlink r:id="rId26">
        <w:r>
          <w:rPr>
            <w:color w:val="0000FF"/>
            <w:u w:val="single" w:color="0000FF"/>
          </w:rPr>
          <w:t>www.promitheus.gov.gr</w:t>
        </w:r>
      </w:hyperlink>
      <w:r>
        <w:rPr>
          <w:color w:val="0000FF"/>
        </w:rPr>
        <w:t xml:space="preserve"> </w:t>
      </w:r>
      <w:r>
        <w:t>).</w:t>
      </w:r>
    </w:p>
    <w:p w14:paraId="4BB832DA" w14:textId="77777777" w:rsidR="00125A59" w:rsidRDefault="00125A59">
      <w:pPr>
        <w:pStyle w:val="a3"/>
        <w:ind w:left="0"/>
        <w:jc w:val="left"/>
      </w:pPr>
    </w:p>
    <w:p w14:paraId="7483B1CE" w14:textId="77777777" w:rsidR="00125A59" w:rsidRDefault="00125A59">
      <w:pPr>
        <w:pStyle w:val="a3"/>
        <w:spacing w:before="77"/>
        <w:ind w:left="0"/>
        <w:jc w:val="left"/>
      </w:pPr>
    </w:p>
    <w:p w14:paraId="7B491927" w14:textId="77777777" w:rsidR="00125A59" w:rsidRDefault="00D1694B">
      <w:pPr>
        <w:pStyle w:val="4"/>
        <w:numPr>
          <w:ilvl w:val="2"/>
          <w:numId w:val="30"/>
        </w:numPr>
        <w:tabs>
          <w:tab w:val="left" w:pos="704"/>
        </w:tabs>
        <w:ind w:left="704" w:hanging="563"/>
        <w:rPr>
          <w:rFonts w:ascii="Arial" w:hAnsi="Arial"/>
        </w:rPr>
      </w:pPr>
      <w:bookmarkStart w:id="58" w:name="2.1.3_Παροχή_Διευκρινίσεων"/>
      <w:bookmarkStart w:id="59" w:name="_Toc230096753"/>
      <w:bookmarkEnd w:id="58"/>
      <w:r>
        <w:rPr>
          <w:rFonts w:ascii="Arial" w:hAnsi="Arial"/>
        </w:rPr>
        <w:t>Παροχή</w:t>
      </w:r>
      <w:r>
        <w:rPr>
          <w:rFonts w:ascii="Arial" w:hAnsi="Arial"/>
          <w:spacing w:val="-10"/>
        </w:rPr>
        <w:t xml:space="preserve"> </w:t>
      </w:r>
      <w:r>
        <w:rPr>
          <w:rFonts w:ascii="Arial" w:hAnsi="Arial"/>
          <w:spacing w:val="-2"/>
        </w:rPr>
        <w:t>Διευκρινίσεων</w:t>
      </w:r>
      <w:bookmarkEnd w:id="59"/>
    </w:p>
    <w:p w14:paraId="3E56EDF8" w14:textId="77777777" w:rsidR="00125A59" w:rsidRDefault="00D1694B">
      <w:pPr>
        <w:pStyle w:val="a3"/>
        <w:spacing w:before="75" w:line="276" w:lineRule="auto"/>
        <w:ind w:right="134"/>
      </w:pPr>
      <w:r>
        <w:t>Τα σχετικά αιτήματα παροχής διευκρινίσεων υποβάλλονται ηλεκτρονικά,</w:t>
      </w:r>
      <w:r>
        <w:rPr>
          <w:spacing w:val="40"/>
        </w:rPr>
        <w:t xml:space="preserve"> </w:t>
      </w:r>
      <w:r>
        <w:t xml:space="preserve">το αργότερο έξι (6)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t>προσβάσιμη</w:t>
      </w:r>
      <w:proofErr w:type="spellEnd"/>
      <w:r>
        <w:t xml:space="preserve"> μέσω της Διαδικτυακής Πύλης (</w:t>
      </w:r>
      <w:hyperlink r:id="rId27">
        <w:r>
          <w:rPr>
            <w:color w:val="0000FF"/>
            <w:u w:val="single" w:color="0000FF"/>
          </w:rPr>
          <w:t>www.promitheus.gov.gr</w:t>
        </w:r>
      </w:hyperlink>
      <w:r>
        <w:t>). Αιτήματα παροχής συμπληρωματικών πληροφοριών – διευκρινίσεων</w:t>
      </w:r>
      <w:r>
        <w:rPr>
          <w:spacing w:val="40"/>
        </w:rPr>
        <w:t xml:space="preserve"> </w:t>
      </w:r>
      <w:r>
        <w:t>υποβάλλονται από εγγεγραμμένους</w:t>
      </w:r>
      <w:r>
        <w:rPr>
          <w:spacing w:val="40"/>
        </w:rPr>
        <w:t xml:space="preserve"> </w:t>
      </w:r>
      <w:r>
        <w:t>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Fonts w:ascii="Times New Roman" w:hAnsi="Times New Roman"/>
          <w:sz w:val="24"/>
        </w:rPr>
        <w:t xml:space="preserve">. </w:t>
      </w:r>
      <w:r>
        <w:t>Αιτήματα παροχής διευκρινίσεων που είτε υποβάλλονται με άλλον τρόπο, είτε το ηλεκτρονικό αρχείο που τα συνοδεύει δεν είναι ηλεκτρονικά υπογεγραμμένο, δεν εξετάζονται.</w:t>
      </w:r>
    </w:p>
    <w:p w14:paraId="27F4263A" w14:textId="77777777" w:rsidR="00125A59" w:rsidRDefault="00D1694B">
      <w:pPr>
        <w:pStyle w:val="a3"/>
        <w:ind w:right="141"/>
      </w:pPr>
      <w:r>
        <w:t>Η αναθέτουσα αρχή παρατείνει την προθεσμία παραλαβής των προσφορών, ούτως ώστε όλοι οι ενδιαφερόμενοι οικονομικοί φορείς να</w:t>
      </w:r>
      <w:r>
        <w:rPr>
          <w:spacing w:val="-1"/>
        </w:rPr>
        <w:t xml:space="preserve"> </w:t>
      </w:r>
      <w:r>
        <w:t>μπορούν να</w:t>
      </w:r>
      <w:r>
        <w:rPr>
          <w:spacing w:val="-1"/>
        </w:rPr>
        <w:t xml:space="preserve"> </w:t>
      </w:r>
      <w:r>
        <w:t>λάβουν γνώση όλων των αναγκαίων πληροφοριών για την κατάρτιση των προσφορών στις ακόλουθες περιπτώσεις:</w:t>
      </w:r>
    </w:p>
    <w:p w14:paraId="5C6B3E75" w14:textId="77777777" w:rsidR="00125A59" w:rsidRDefault="00D1694B">
      <w:pPr>
        <w:pStyle w:val="a3"/>
        <w:spacing w:before="119"/>
        <w:ind w:right="148"/>
      </w:pPr>
      <w: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194801F9" w14:textId="77777777" w:rsidR="00125A59" w:rsidRDefault="00D1694B">
      <w:pPr>
        <w:pStyle w:val="a3"/>
        <w:spacing w:before="121"/>
      </w:pPr>
      <w:r>
        <w:t>β)</w:t>
      </w:r>
      <w:r>
        <w:rPr>
          <w:spacing w:val="-8"/>
        </w:rPr>
        <w:t xml:space="preserve"> </w:t>
      </w:r>
      <w:r>
        <w:t>όταν</w:t>
      </w:r>
      <w:r>
        <w:rPr>
          <w:spacing w:val="-5"/>
        </w:rPr>
        <w:t xml:space="preserve"> </w:t>
      </w:r>
      <w:r>
        <w:t>τα</w:t>
      </w:r>
      <w:r>
        <w:rPr>
          <w:spacing w:val="-6"/>
        </w:rPr>
        <w:t xml:space="preserve"> </w:t>
      </w:r>
      <w:r>
        <w:t>έγγραφα</w:t>
      </w:r>
      <w:r>
        <w:rPr>
          <w:spacing w:val="-7"/>
        </w:rPr>
        <w:t xml:space="preserve"> </w:t>
      </w:r>
      <w:r>
        <w:t>της</w:t>
      </w:r>
      <w:r>
        <w:rPr>
          <w:spacing w:val="-6"/>
        </w:rPr>
        <w:t xml:space="preserve"> </w:t>
      </w:r>
      <w:r>
        <w:t>σύμβασης</w:t>
      </w:r>
      <w:r>
        <w:rPr>
          <w:spacing w:val="-5"/>
        </w:rPr>
        <w:t xml:space="preserve"> </w:t>
      </w:r>
      <w:r>
        <w:t>υφίστανται</w:t>
      </w:r>
      <w:r>
        <w:rPr>
          <w:spacing w:val="-5"/>
        </w:rPr>
        <w:t xml:space="preserve"> </w:t>
      </w:r>
      <w:r>
        <w:t>σημαντικές</w:t>
      </w:r>
      <w:r>
        <w:rPr>
          <w:spacing w:val="-5"/>
        </w:rPr>
        <w:t xml:space="preserve"> </w:t>
      </w:r>
      <w:r>
        <w:rPr>
          <w:spacing w:val="-2"/>
        </w:rPr>
        <w:t>αλλαγές.</w:t>
      </w:r>
    </w:p>
    <w:p w14:paraId="7A805D68" w14:textId="77777777" w:rsidR="00125A59" w:rsidRDefault="00D1694B">
      <w:pPr>
        <w:pStyle w:val="a3"/>
        <w:spacing w:before="120"/>
        <w:ind w:right="146"/>
      </w:pPr>
      <w:r>
        <w:t xml:space="preserve">Η διάρκεια της παράτασης θα είναι ανάλογη με τη σπουδαιότητα των πληροφοριών που ζητήθηκαν ή των </w:t>
      </w:r>
      <w:r>
        <w:rPr>
          <w:spacing w:val="-2"/>
        </w:rPr>
        <w:t>αλλαγών.</w:t>
      </w:r>
    </w:p>
    <w:p w14:paraId="298C6893" w14:textId="77777777" w:rsidR="00125A59" w:rsidRDefault="00D1694B">
      <w:pPr>
        <w:pStyle w:val="a3"/>
        <w:spacing w:before="121"/>
        <w:ind w:right="138"/>
      </w:pPr>
      <w: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0A94AABE" w14:textId="77777777" w:rsidR="00125A59" w:rsidRDefault="00D1694B">
      <w:pPr>
        <w:pStyle w:val="a3"/>
        <w:spacing w:before="121"/>
        <w:ind w:right="143"/>
      </w:pPr>
      <w: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w:t>
      </w:r>
      <w:r>
        <w:rPr>
          <w:spacing w:val="-2"/>
        </w:rPr>
        <w:lastRenderedPageBreak/>
        <w:t>διαφάνειας.</w:t>
      </w:r>
    </w:p>
    <w:p w14:paraId="7E427A5D" w14:textId="77777777" w:rsidR="00125A59" w:rsidRDefault="00D1694B">
      <w:pPr>
        <w:pStyle w:val="a3"/>
        <w:spacing w:before="36"/>
        <w:ind w:right="138"/>
      </w:pPr>
      <w: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575D3DDE" w14:textId="77777777" w:rsidR="00125A59" w:rsidRDefault="00D1694B">
      <w:pPr>
        <w:pStyle w:val="4"/>
        <w:numPr>
          <w:ilvl w:val="2"/>
          <w:numId w:val="30"/>
        </w:numPr>
        <w:tabs>
          <w:tab w:val="left" w:pos="704"/>
        </w:tabs>
        <w:spacing w:before="230"/>
        <w:ind w:left="704" w:hanging="563"/>
        <w:rPr>
          <w:rFonts w:ascii="Arial" w:hAnsi="Arial"/>
        </w:rPr>
      </w:pPr>
      <w:bookmarkStart w:id="60" w:name="2.1.4_Γλώσσα"/>
      <w:bookmarkStart w:id="61" w:name="_Toc230096754"/>
      <w:bookmarkEnd w:id="60"/>
      <w:r>
        <w:rPr>
          <w:rFonts w:ascii="Arial" w:hAnsi="Arial"/>
          <w:spacing w:val="-2"/>
        </w:rPr>
        <w:t>Γλώσσα</w:t>
      </w:r>
      <w:bookmarkEnd w:id="61"/>
    </w:p>
    <w:p w14:paraId="2F1B3FB2" w14:textId="77777777" w:rsidR="00125A59" w:rsidRDefault="00D1694B">
      <w:pPr>
        <w:pStyle w:val="a3"/>
        <w:spacing w:before="71" w:line="348" w:lineRule="auto"/>
        <w:ind w:right="3355"/>
      </w:pPr>
      <w:r>
        <w:t>Τα έγγραφα της σύμβασης έχουν συνταχθεί στην ελληνική γλώσσα. Τυχόν</w:t>
      </w:r>
      <w:r>
        <w:rPr>
          <w:spacing w:val="-6"/>
        </w:rPr>
        <w:t xml:space="preserve"> </w:t>
      </w:r>
      <w:r>
        <w:t>προδικαστικές</w:t>
      </w:r>
      <w:r>
        <w:rPr>
          <w:spacing w:val="-7"/>
        </w:rPr>
        <w:t xml:space="preserve"> </w:t>
      </w:r>
      <w:r>
        <w:t>προσφυγές</w:t>
      </w:r>
      <w:r>
        <w:rPr>
          <w:spacing w:val="-7"/>
        </w:rPr>
        <w:t xml:space="preserve"> </w:t>
      </w:r>
      <w:r>
        <w:t>υποβάλλονται</w:t>
      </w:r>
      <w:r>
        <w:rPr>
          <w:spacing w:val="-6"/>
        </w:rPr>
        <w:t xml:space="preserve"> </w:t>
      </w:r>
      <w:r>
        <w:t>στην</w:t>
      </w:r>
      <w:r>
        <w:rPr>
          <w:spacing w:val="-6"/>
        </w:rPr>
        <w:t xml:space="preserve"> </w:t>
      </w:r>
      <w:r>
        <w:t>ελληνική</w:t>
      </w:r>
      <w:r>
        <w:rPr>
          <w:spacing w:val="-9"/>
        </w:rPr>
        <w:t xml:space="preserve"> </w:t>
      </w:r>
      <w:r>
        <w:t>γλώσσα.</w:t>
      </w:r>
    </w:p>
    <w:p w14:paraId="43676588" w14:textId="77777777" w:rsidR="00125A59" w:rsidRDefault="00D1694B">
      <w:pPr>
        <w:pStyle w:val="a3"/>
        <w:ind w:right="135"/>
      </w:pPr>
      <w:r>
        <w:t xml:space="preserve">Οι </w:t>
      </w:r>
      <w:r>
        <w:rPr>
          <w:b/>
          <w:u w:val="single"/>
        </w:rPr>
        <w:t>προσφορές,</w:t>
      </w:r>
      <w:r>
        <w:rPr>
          <w:b/>
        </w:rPr>
        <w:t xml:space="preserve"> </w:t>
      </w:r>
      <w:r>
        <w:t>τα</w:t>
      </w:r>
      <w:r>
        <w:rPr>
          <w:spacing w:val="80"/>
        </w:rPr>
        <w:t xml:space="preserve"> </w:t>
      </w:r>
      <w:r>
        <w:t>στοιχεία που περιλαμβάνονται σε αυτές, καθώς και τα αποδεικτικά έγγραφα σχετικά</w:t>
      </w:r>
      <w:r>
        <w:rPr>
          <w:spacing w:val="40"/>
        </w:rPr>
        <w:t xml:space="preserve"> </w:t>
      </w:r>
      <w:r>
        <w:t>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70AEF263" w14:textId="77777777" w:rsidR="00125A59" w:rsidRDefault="00D1694B">
      <w:pPr>
        <w:pStyle w:val="a3"/>
        <w:spacing w:before="120"/>
        <w:ind w:right="143"/>
      </w:pPr>
      <w: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0295B3F5" w14:textId="77777777" w:rsidR="00125A59" w:rsidRDefault="00D1694B">
      <w:pPr>
        <w:pStyle w:val="a3"/>
        <w:spacing w:before="120"/>
        <w:ind w:right="139"/>
        <w:rPr>
          <w:i/>
        </w:rPr>
      </w:pPr>
      <w:r>
        <w:t>Ενημερωτικά και τεχνικά φυλλάδια και άλλα έντυπα, εταιρικά ή μη, με ειδικό τεχνικό περιεχόμενο,</w:t>
      </w:r>
      <w:r>
        <w:rPr>
          <w:spacing w:val="40"/>
        </w:rPr>
        <w:t xml:space="preserve"> </w:t>
      </w:r>
      <w:r>
        <w:t>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rPr>
        <w:t>.</w:t>
      </w:r>
    </w:p>
    <w:p w14:paraId="44257860" w14:textId="77777777" w:rsidR="00125A59" w:rsidRDefault="00D1694B">
      <w:pPr>
        <w:pStyle w:val="a3"/>
        <w:spacing w:before="122"/>
        <w:ind w:right="133"/>
      </w:pPr>
      <w:r>
        <w:t>Κατά παρέκκλιση των ως άνω παραγράφων, γίνεται δεκτή η υποβολή ενός ή περισσότερων στοιχείων των προσφορών</w:t>
      </w:r>
      <w:r>
        <w:rPr>
          <w:spacing w:val="-1"/>
        </w:rPr>
        <w:t xml:space="preserve"> </w:t>
      </w:r>
      <w:r>
        <w:t>και</w:t>
      </w:r>
      <w:r>
        <w:rPr>
          <w:spacing w:val="-1"/>
        </w:rPr>
        <w:t xml:space="preserve"> </w:t>
      </w:r>
      <w:r>
        <w:t>των</w:t>
      </w:r>
      <w:r>
        <w:rPr>
          <w:spacing w:val="-2"/>
        </w:rPr>
        <w:t xml:space="preserve"> </w:t>
      </w:r>
      <w:r>
        <w:t>δικαιολογητικών</w:t>
      </w:r>
      <w:r>
        <w:rPr>
          <w:spacing w:val="-2"/>
        </w:rPr>
        <w:t xml:space="preserve"> </w:t>
      </w:r>
      <w:r>
        <w:t>κατακύρωσης,</w:t>
      </w:r>
      <w:r>
        <w:rPr>
          <w:spacing w:val="-5"/>
        </w:rPr>
        <w:t xml:space="preserve"> </w:t>
      </w:r>
      <w:r>
        <w:t>στην αγγλική</w:t>
      </w:r>
      <w:r>
        <w:rPr>
          <w:spacing w:val="-6"/>
        </w:rPr>
        <w:t xml:space="preserve"> </w:t>
      </w:r>
      <w:r>
        <w:t>γλώσσα</w:t>
      </w:r>
      <w:r>
        <w:rPr>
          <w:spacing w:val="40"/>
        </w:rPr>
        <w:t xml:space="preserve"> </w:t>
      </w:r>
      <w:r>
        <w:t>χωρίς</w:t>
      </w:r>
      <w:r>
        <w:rPr>
          <w:spacing w:val="-3"/>
        </w:rPr>
        <w:t xml:space="preserve"> </w:t>
      </w:r>
      <w:r>
        <w:t>να</w:t>
      </w:r>
      <w:r>
        <w:rPr>
          <w:spacing w:val="-4"/>
        </w:rPr>
        <w:t xml:space="preserve"> </w:t>
      </w:r>
      <w:r>
        <w:t>απαιτείται</w:t>
      </w:r>
      <w:r>
        <w:rPr>
          <w:spacing w:val="-2"/>
        </w:rPr>
        <w:t xml:space="preserve"> </w:t>
      </w:r>
      <w:r>
        <w:t xml:space="preserve">επικύρωσή τους, στο μέτρο που τα ανωτέρω έγγραφα είναι καταχωρισμένα σε επίσημους </w:t>
      </w:r>
      <w:proofErr w:type="spellStart"/>
      <w:r>
        <w:t>ιστότοπους</w:t>
      </w:r>
      <w:proofErr w:type="spellEnd"/>
      <w: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p>
    <w:p w14:paraId="6C87C175" w14:textId="77777777" w:rsidR="00125A59" w:rsidRDefault="00D1694B">
      <w:pPr>
        <w:pStyle w:val="a3"/>
        <w:spacing w:before="117"/>
        <w:ind w:right="150"/>
      </w:pPr>
      <w:r>
        <w:t>Κάθε μορφής επικοινωνία με την αναθέτουσα αρχή, καθώς και μεταξύ αυτής και του αναδόχου, θα γίνονται υποχρεωτικά στην ελληνική γλώσσα.</w:t>
      </w:r>
    </w:p>
    <w:p w14:paraId="2F159A65" w14:textId="77777777" w:rsidR="00125A59" w:rsidRDefault="00D1694B">
      <w:pPr>
        <w:pStyle w:val="4"/>
        <w:numPr>
          <w:ilvl w:val="2"/>
          <w:numId w:val="30"/>
        </w:numPr>
        <w:tabs>
          <w:tab w:val="left" w:pos="704"/>
        </w:tabs>
        <w:spacing w:before="230"/>
        <w:ind w:left="704" w:hanging="563"/>
        <w:rPr>
          <w:rFonts w:ascii="Arial" w:hAnsi="Arial"/>
        </w:rPr>
      </w:pPr>
      <w:bookmarkStart w:id="62" w:name="2.1.5_Εγγυήσεις"/>
      <w:bookmarkStart w:id="63" w:name="_Toc230096755"/>
      <w:bookmarkEnd w:id="62"/>
      <w:r>
        <w:rPr>
          <w:rFonts w:ascii="Arial" w:hAnsi="Arial"/>
          <w:spacing w:val="-2"/>
        </w:rPr>
        <w:t>Εγγυήσεις</w:t>
      </w:r>
      <w:bookmarkEnd w:id="63"/>
    </w:p>
    <w:p w14:paraId="6AD0D5F4" w14:textId="77777777" w:rsidR="00125A59" w:rsidRDefault="00D1694B">
      <w:pPr>
        <w:pStyle w:val="a3"/>
        <w:spacing w:before="70"/>
        <w:ind w:right="135"/>
      </w:pPr>
      <w: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w:t>
      </w:r>
      <w:r>
        <w:rPr>
          <w:spacing w:val="40"/>
        </w:rPr>
        <w:t xml:space="preserve"> </w:t>
      </w:r>
      <w:r>
        <w:t>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Pr>
          <w:spacing w:val="40"/>
        </w:rPr>
        <w:t xml:space="preserve"> </w:t>
      </w:r>
      <w:r>
        <w:t>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8ACD37F" w14:textId="77777777" w:rsidR="00125A59" w:rsidRDefault="00D1694B">
      <w:pPr>
        <w:pStyle w:val="a3"/>
        <w:spacing w:before="123"/>
        <w:ind w:right="148"/>
      </w:pPr>
      <w:r>
        <w:t>Οι εγγυητικές επιστολές εκδίδονται κατ’ επιλογή των οικονομικών φορέων από έναν ή περισσότερους εκδότες της παραπάνω παραγράφου.</w:t>
      </w:r>
    </w:p>
    <w:p w14:paraId="493A91AB" w14:textId="77777777" w:rsidR="00125A59" w:rsidRDefault="00D1694B">
      <w:pPr>
        <w:pStyle w:val="a3"/>
        <w:spacing w:before="121"/>
        <w:ind w:right="132"/>
      </w:pPr>
      <w: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w:t>
      </w:r>
      <w:r>
        <w:rPr>
          <w:spacing w:val="40"/>
        </w:rPr>
        <w:t xml:space="preserve"> </w:t>
      </w:r>
      <w:r>
        <w:t xml:space="preserve">ποσό που καλύπτει η εγγύηση, </w:t>
      </w:r>
      <w:proofErr w:type="spellStart"/>
      <w:r>
        <w:t>στ</w:t>
      </w:r>
      <w:proofErr w:type="spellEnd"/>
      <w:r>
        <w:t>)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r>
        <w:rPr>
          <w:spacing w:val="40"/>
        </w:rPr>
        <w:t xml:space="preserve"> </w:t>
      </w:r>
      <w:r>
        <w:t xml:space="preserve">ζ) τους όρους ότι: </w:t>
      </w:r>
      <w:proofErr w:type="spellStart"/>
      <w:r>
        <w:t>αα</w:t>
      </w:r>
      <w:proofErr w:type="spellEnd"/>
      <w:r>
        <w:t xml:space="preserve">) η εγγύηση παρέχεται ανέκκλητα και ανεπιφύλακτα, ο δε εκδότης παραιτείται του δικαιώματος της διαιρέσεως και της </w:t>
      </w:r>
      <w:proofErr w:type="spellStart"/>
      <w:r>
        <w:t>διζήσεως</w:t>
      </w:r>
      <w:proofErr w:type="spellEnd"/>
      <w:r>
        <w:t xml:space="preserve"> και</w:t>
      </w:r>
      <w:r>
        <w:rPr>
          <w:spacing w:val="40"/>
        </w:rPr>
        <w:t xml:space="preserve"> </w:t>
      </w:r>
      <w:proofErr w:type="spellStart"/>
      <w:r>
        <w:t>ββ</w:t>
      </w:r>
      <w:proofErr w:type="spellEnd"/>
      <w:r>
        <w:t>) ότι σε περίπτωση κατάπτωσης αυτής, το ποσό της κατάπτωσης υπόκειται στο εκάστοτε ισχύον τέλος χαρτοσήμου, η) τα στοιχεία</w:t>
      </w:r>
      <w:r>
        <w:rPr>
          <w:spacing w:val="78"/>
        </w:rPr>
        <w:t xml:space="preserve"> </w:t>
      </w:r>
      <w:r>
        <w:t>της</w:t>
      </w:r>
      <w:r>
        <w:rPr>
          <w:spacing w:val="79"/>
        </w:rPr>
        <w:t xml:space="preserve"> </w:t>
      </w:r>
      <w:r>
        <w:t>σχετικής</w:t>
      </w:r>
      <w:r>
        <w:rPr>
          <w:spacing w:val="79"/>
        </w:rPr>
        <w:t xml:space="preserve"> </w:t>
      </w:r>
      <w:r>
        <w:lastRenderedPageBreak/>
        <w:t>διακήρυξης</w:t>
      </w:r>
      <w:r>
        <w:rPr>
          <w:spacing w:val="79"/>
        </w:rPr>
        <w:t xml:space="preserve"> </w:t>
      </w:r>
      <w:r>
        <w:t>και</w:t>
      </w:r>
      <w:r>
        <w:rPr>
          <w:spacing w:val="80"/>
        </w:rPr>
        <w:t xml:space="preserve"> </w:t>
      </w:r>
      <w:r>
        <w:t>την</w:t>
      </w:r>
      <w:r>
        <w:rPr>
          <w:spacing w:val="80"/>
        </w:rPr>
        <w:t xml:space="preserve"> </w:t>
      </w:r>
      <w:r>
        <w:t>καταληκτική</w:t>
      </w:r>
      <w:r>
        <w:rPr>
          <w:spacing w:val="80"/>
        </w:rPr>
        <w:t xml:space="preserve"> </w:t>
      </w:r>
      <w:r>
        <w:t>ημερομηνία</w:t>
      </w:r>
      <w:r>
        <w:rPr>
          <w:spacing w:val="78"/>
        </w:rPr>
        <w:t xml:space="preserve"> </w:t>
      </w:r>
      <w:r>
        <w:t>υποβολής</w:t>
      </w:r>
      <w:r>
        <w:rPr>
          <w:spacing w:val="79"/>
        </w:rPr>
        <w:t xml:space="preserve"> </w:t>
      </w:r>
      <w:r>
        <w:t>προσφορών,</w:t>
      </w:r>
      <w:r>
        <w:rPr>
          <w:spacing w:val="80"/>
        </w:rPr>
        <w:t xml:space="preserve"> </w:t>
      </w:r>
      <w:r>
        <w:t>θ)</w:t>
      </w:r>
      <w:r>
        <w:rPr>
          <w:spacing w:val="80"/>
        </w:rPr>
        <w:t xml:space="preserve"> </w:t>
      </w:r>
      <w:r>
        <w:t>την</w:t>
      </w:r>
    </w:p>
    <w:p w14:paraId="1858A67C" w14:textId="77777777" w:rsidR="00125A59" w:rsidRDefault="00D1694B">
      <w:pPr>
        <w:pStyle w:val="a3"/>
        <w:spacing w:before="36"/>
        <w:ind w:right="137"/>
      </w:pPr>
      <w:r>
        <w:t xml:space="preserve">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t>ια</w:t>
      </w:r>
      <w:proofErr w:type="spellEnd"/>
      <w:r>
        <w:t>) στην περίπτωση των εγγυήσεων καλής εκτέλεσης και προκαταβολής, τον αριθμό και τον τίτλο της σχετικής σύμβασης.</w:t>
      </w:r>
    </w:p>
    <w:p w14:paraId="1BF79002" w14:textId="77777777" w:rsidR="00125A59" w:rsidRDefault="00D1694B">
      <w:pPr>
        <w:pStyle w:val="a3"/>
        <w:spacing w:before="122"/>
        <w:ind w:right="136"/>
      </w:pPr>
      <w:r>
        <w:t xml:space="preserve">Η περ. </w:t>
      </w:r>
      <w:proofErr w:type="spellStart"/>
      <w:r>
        <w:t>αα</w:t>
      </w:r>
      <w:proofErr w:type="spellEnd"/>
      <w:r>
        <w:t>’ του προηγούμενου εδαφίου ζ΄ δεν εφαρμόζεται για τις εγγυήσεις που παρέχονται με</w:t>
      </w:r>
      <w:r>
        <w:rPr>
          <w:spacing w:val="40"/>
        </w:rPr>
        <w:t xml:space="preserve"> </w:t>
      </w:r>
      <w:r>
        <w:t>γραμμάτιο του Ταμείου Παρακαταθηκών και Δανείων.</w:t>
      </w:r>
    </w:p>
    <w:p w14:paraId="035C4F9B" w14:textId="6FA42C6D" w:rsidR="00125A59" w:rsidRDefault="00D1694B">
      <w:pPr>
        <w:spacing w:before="120"/>
        <w:ind w:left="141" w:right="133"/>
        <w:jc w:val="both"/>
      </w:pPr>
      <w:r>
        <w:t xml:space="preserve">Υποδείγματα των σχετικών εγγυήσεων παρατίθεται </w:t>
      </w:r>
      <w:r w:rsidRPr="00015E41">
        <w:t xml:space="preserve">στο </w:t>
      </w:r>
      <w:r w:rsidRPr="00015E41">
        <w:rPr>
          <w:b/>
        </w:rPr>
        <w:t>Παράρτημα</w:t>
      </w:r>
      <w:r w:rsidR="00066516" w:rsidRPr="00015E41">
        <w:rPr>
          <w:b/>
        </w:rPr>
        <w:t xml:space="preserve"> V</w:t>
      </w:r>
      <w:r w:rsidRPr="00015E41">
        <w:rPr>
          <w:b/>
        </w:rPr>
        <w:t xml:space="preserve"> - Υπόδειγμα εγγυητικών</w:t>
      </w:r>
      <w:r w:rsidRPr="00015E41">
        <w:rPr>
          <w:b/>
          <w:spacing w:val="40"/>
        </w:rPr>
        <w:t xml:space="preserve"> </w:t>
      </w:r>
      <w:r w:rsidRPr="00015E41">
        <w:rPr>
          <w:b/>
        </w:rPr>
        <w:t xml:space="preserve">επιστολών </w:t>
      </w:r>
      <w:r w:rsidRPr="00015E41">
        <w:t>της παρούσας διακήρυξης.</w:t>
      </w:r>
    </w:p>
    <w:p w14:paraId="0766AD9A" w14:textId="77777777" w:rsidR="00125A59" w:rsidRDefault="00125A59">
      <w:pPr>
        <w:pStyle w:val="a3"/>
        <w:spacing w:before="1"/>
        <w:ind w:left="0"/>
        <w:jc w:val="left"/>
      </w:pPr>
    </w:p>
    <w:p w14:paraId="091E9A95" w14:textId="77777777" w:rsidR="00125A59" w:rsidRDefault="00D1694B">
      <w:pPr>
        <w:pStyle w:val="a3"/>
        <w:ind w:right="134"/>
      </w:pPr>
      <w:r>
        <w:t>Η αναθέτουσα αρχή επικοινωνεί με τους εκδότες</w:t>
      </w:r>
      <w:r>
        <w:rPr>
          <w:spacing w:val="-3"/>
        </w:rPr>
        <w:t xml:space="preserve"> </w:t>
      </w:r>
      <w:r>
        <w:t>των</w:t>
      </w:r>
      <w:r>
        <w:rPr>
          <w:spacing w:val="-2"/>
        </w:rPr>
        <w:t xml:space="preserve"> </w:t>
      </w:r>
      <w:r>
        <w:t>εγγυητικών επιστολών, προκειμένου</w:t>
      </w:r>
      <w:r>
        <w:rPr>
          <w:spacing w:val="-3"/>
        </w:rPr>
        <w:t xml:space="preserve"> </w:t>
      </w:r>
      <w:r>
        <w:t>να διαπιστώσει την εγκυρότητά τους.</w:t>
      </w:r>
    </w:p>
    <w:p w14:paraId="761CEAFE" w14:textId="77777777" w:rsidR="00125A59" w:rsidRDefault="00D1694B">
      <w:pPr>
        <w:pStyle w:val="4"/>
        <w:numPr>
          <w:ilvl w:val="2"/>
          <w:numId w:val="30"/>
        </w:numPr>
        <w:tabs>
          <w:tab w:val="left" w:pos="704"/>
        </w:tabs>
        <w:spacing w:before="230"/>
        <w:ind w:left="704" w:hanging="563"/>
        <w:rPr>
          <w:rFonts w:ascii="Arial" w:hAnsi="Arial"/>
        </w:rPr>
      </w:pPr>
      <w:bookmarkStart w:id="64" w:name="2.1.6_Προστασία_Προσωπικών_Δεδομένων"/>
      <w:bookmarkStart w:id="65" w:name="_Toc230096756"/>
      <w:bookmarkEnd w:id="64"/>
      <w:r>
        <w:rPr>
          <w:rFonts w:ascii="Arial" w:hAnsi="Arial"/>
        </w:rPr>
        <w:t>Προστασία</w:t>
      </w:r>
      <w:r>
        <w:rPr>
          <w:rFonts w:ascii="Arial" w:hAnsi="Arial"/>
          <w:spacing w:val="-15"/>
        </w:rPr>
        <w:t xml:space="preserve"> </w:t>
      </w:r>
      <w:r>
        <w:rPr>
          <w:rFonts w:ascii="Arial" w:hAnsi="Arial"/>
        </w:rPr>
        <w:t>Προσωπικών</w:t>
      </w:r>
      <w:r>
        <w:rPr>
          <w:rFonts w:ascii="Arial" w:hAnsi="Arial"/>
          <w:spacing w:val="-13"/>
        </w:rPr>
        <w:t xml:space="preserve"> </w:t>
      </w:r>
      <w:r>
        <w:rPr>
          <w:rFonts w:ascii="Arial" w:hAnsi="Arial"/>
          <w:spacing w:val="-2"/>
        </w:rPr>
        <w:t>Δεδομένων</w:t>
      </w:r>
      <w:bookmarkEnd w:id="65"/>
    </w:p>
    <w:p w14:paraId="4E6FFA33" w14:textId="77777777" w:rsidR="00125A59" w:rsidRDefault="00D1694B">
      <w:pPr>
        <w:pStyle w:val="a3"/>
        <w:spacing w:before="70"/>
        <w:ind w:right="140"/>
      </w:pPr>
      <w: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w:t>
      </w:r>
      <w:r>
        <w:rPr>
          <w:spacing w:val="40"/>
        </w:rPr>
        <w:t xml:space="preserve"> </w:t>
      </w:r>
      <w:r>
        <w:t>αποδεικτικά μέσα τα οποία υποβάλλονται σε αυτήν, στο πλαίσιο του παρόντος Διαγωνισμού, για τον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8DE4DF8" w14:textId="77777777" w:rsidR="00125A59" w:rsidRDefault="00125A59">
      <w:pPr>
        <w:pStyle w:val="a3"/>
        <w:ind w:left="0"/>
        <w:jc w:val="left"/>
      </w:pPr>
    </w:p>
    <w:p w14:paraId="4361FBF5" w14:textId="77777777" w:rsidR="00125A59" w:rsidRDefault="00125A59">
      <w:pPr>
        <w:pStyle w:val="a3"/>
        <w:spacing w:before="79"/>
        <w:ind w:left="0"/>
        <w:jc w:val="left"/>
      </w:pPr>
    </w:p>
    <w:bookmarkStart w:id="66" w:name="_Toc230096757"/>
    <w:p w14:paraId="210BD02E"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36224" behindDoc="1" locked="0" layoutInCell="1" allowOverlap="1" wp14:anchorId="54C355C6" wp14:editId="2D4061B3">
                <wp:simplePos x="0" y="0"/>
                <wp:positionH relativeFrom="page">
                  <wp:posOffset>701344</wp:posOffset>
                </wp:positionH>
                <wp:positionV relativeFrom="paragraph">
                  <wp:posOffset>195083</wp:posOffset>
                </wp:positionV>
                <wp:extent cx="6159500"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692FB34F" id="Graphic 22" o:spid="_x0000_s1026" style="position:absolute;margin-left:55.2pt;margin-top:15.35pt;width:485pt;height:1pt;z-index:-25168076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pQM9nyICAADBBAAADgAAAAAAAAAAAAAAAAAuAgAAZHJzL2Uyb0RvYy54bWxQ&#10;SwECLQAUAAYACAAAACEAEdG5n9wAAAAKAQAADwAAAAAAAAAAAAAAAAB8BAAAZHJzL2Rvd25yZXYu&#10;eG1sUEsFBgAAAAAEAAQA8wAAAIUFAAAAAA==&#10;" path="m6159373,l,,,12192r6159373,l6159373,xe" fillcolor="navy" stroked="f">
                <v:path arrowok="t"/>
                <w10:wrap type="topAndBottom" anchorx="page"/>
              </v:shape>
            </w:pict>
          </mc:Fallback>
        </mc:AlternateContent>
      </w:r>
      <w:bookmarkStart w:id="67" w:name="2.2_Δικαίωμα_Συμμετοχής_-_Κριτήρια_Ποιοτ"/>
      <w:bookmarkEnd w:id="67"/>
      <w:r>
        <w:rPr>
          <w:color w:val="001F5F"/>
        </w:rPr>
        <w:t>Δικαίωμα</w:t>
      </w:r>
      <w:r>
        <w:rPr>
          <w:color w:val="001F5F"/>
          <w:spacing w:val="-6"/>
        </w:rPr>
        <w:t xml:space="preserve"> </w:t>
      </w:r>
      <w:r>
        <w:rPr>
          <w:color w:val="001F5F"/>
        </w:rPr>
        <w:t>Συμμετοχής</w:t>
      </w:r>
      <w:r>
        <w:rPr>
          <w:color w:val="001F5F"/>
          <w:spacing w:val="-2"/>
        </w:rPr>
        <w:t xml:space="preserve"> </w:t>
      </w:r>
      <w:r>
        <w:rPr>
          <w:color w:val="001F5F"/>
        </w:rPr>
        <w:t>-</w:t>
      </w:r>
      <w:r>
        <w:rPr>
          <w:color w:val="001F5F"/>
          <w:spacing w:val="-2"/>
        </w:rPr>
        <w:t xml:space="preserve"> </w:t>
      </w:r>
      <w:r>
        <w:rPr>
          <w:color w:val="001F5F"/>
        </w:rPr>
        <w:t>Κριτήρια</w:t>
      </w:r>
      <w:r>
        <w:rPr>
          <w:color w:val="001F5F"/>
          <w:spacing w:val="-4"/>
        </w:rPr>
        <w:t xml:space="preserve"> </w:t>
      </w:r>
      <w:r>
        <w:rPr>
          <w:color w:val="001F5F"/>
        </w:rPr>
        <w:t>Ποιοτικής</w:t>
      </w:r>
      <w:r>
        <w:rPr>
          <w:color w:val="001F5F"/>
          <w:spacing w:val="-4"/>
        </w:rPr>
        <w:t xml:space="preserve"> </w:t>
      </w:r>
      <w:r>
        <w:rPr>
          <w:color w:val="001F5F"/>
          <w:spacing w:val="-2"/>
        </w:rPr>
        <w:t>Επιλογής</w:t>
      </w:r>
      <w:bookmarkEnd w:id="66"/>
    </w:p>
    <w:p w14:paraId="5D3E36F2" w14:textId="77777777" w:rsidR="00125A59" w:rsidRDefault="00D1694B">
      <w:pPr>
        <w:pStyle w:val="4"/>
        <w:numPr>
          <w:ilvl w:val="2"/>
          <w:numId w:val="30"/>
        </w:numPr>
        <w:tabs>
          <w:tab w:val="left" w:pos="704"/>
        </w:tabs>
        <w:spacing w:before="235"/>
        <w:ind w:left="704" w:hanging="563"/>
        <w:jc w:val="both"/>
        <w:rPr>
          <w:rFonts w:ascii="Arial" w:hAnsi="Arial"/>
        </w:rPr>
      </w:pPr>
      <w:bookmarkStart w:id="68" w:name="2.2.1_Δικαίωμα_συμμετοχής"/>
      <w:bookmarkStart w:id="69" w:name="_Toc230096758"/>
      <w:bookmarkEnd w:id="68"/>
      <w:r>
        <w:rPr>
          <w:rFonts w:ascii="Arial" w:hAnsi="Arial"/>
        </w:rPr>
        <w:t>Δικαίωμα</w:t>
      </w:r>
      <w:r>
        <w:rPr>
          <w:rFonts w:ascii="Arial" w:hAnsi="Arial"/>
          <w:spacing w:val="-8"/>
        </w:rPr>
        <w:t xml:space="preserve"> </w:t>
      </w:r>
      <w:r>
        <w:rPr>
          <w:rFonts w:ascii="Arial" w:hAnsi="Arial"/>
          <w:spacing w:val="-2"/>
        </w:rPr>
        <w:t>συμμετοχής</w:t>
      </w:r>
      <w:bookmarkEnd w:id="69"/>
    </w:p>
    <w:p w14:paraId="36CED1A2" w14:textId="77777777" w:rsidR="00125A59" w:rsidRDefault="00D1694B">
      <w:pPr>
        <w:pStyle w:val="a4"/>
        <w:numPr>
          <w:ilvl w:val="0"/>
          <w:numId w:val="27"/>
        </w:numPr>
        <w:tabs>
          <w:tab w:val="left" w:pos="428"/>
        </w:tabs>
        <w:spacing w:before="65"/>
        <w:ind w:right="142" w:firstLine="0"/>
        <w:jc w:val="both"/>
        <w:rPr>
          <w:rFonts w:ascii="Arial" w:hAnsi="Arial"/>
          <w:b/>
        </w:rPr>
      </w:pPr>
      <w: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374D0706" w14:textId="77777777" w:rsidR="00125A59" w:rsidRDefault="00D1694B">
      <w:pPr>
        <w:pStyle w:val="a3"/>
        <w:spacing w:before="121"/>
      </w:pPr>
      <w:r>
        <w:t>α)</w:t>
      </w:r>
      <w:r>
        <w:rPr>
          <w:spacing w:val="-6"/>
        </w:rPr>
        <w:t xml:space="preserve"> </w:t>
      </w:r>
      <w:r>
        <w:t>κράτος-μέλος</w:t>
      </w:r>
      <w:r>
        <w:rPr>
          <w:spacing w:val="-5"/>
        </w:rPr>
        <w:t xml:space="preserve"> </w:t>
      </w:r>
      <w:r>
        <w:t>της</w:t>
      </w:r>
      <w:r>
        <w:rPr>
          <w:spacing w:val="-5"/>
        </w:rPr>
        <w:t xml:space="preserve"> </w:t>
      </w:r>
      <w:r>
        <w:rPr>
          <w:spacing w:val="-2"/>
        </w:rPr>
        <w:t>Ένωσης,</w:t>
      </w:r>
    </w:p>
    <w:p w14:paraId="21133C7C" w14:textId="77777777" w:rsidR="00125A59" w:rsidRDefault="00D1694B">
      <w:pPr>
        <w:pStyle w:val="a3"/>
        <w:spacing w:before="121"/>
      </w:pPr>
      <w:r>
        <w:t>β)</w:t>
      </w:r>
      <w:r>
        <w:rPr>
          <w:spacing w:val="-9"/>
        </w:rPr>
        <w:t xml:space="preserve"> </w:t>
      </w:r>
      <w:r>
        <w:t>κράτος-μέλος</w:t>
      </w:r>
      <w:r>
        <w:rPr>
          <w:spacing w:val="-8"/>
        </w:rPr>
        <w:t xml:space="preserve"> </w:t>
      </w:r>
      <w:r>
        <w:t>του</w:t>
      </w:r>
      <w:r>
        <w:rPr>
          <w:spacing w:val="-3"/>
        </w:rPr>
        <w:t xml:space="preserve"> </w:t>
      </w:r>
      <w:r>
        <w:t>Ευρωπαϊκού</w:t>
      </w:r>
      <w:r>
        <w:rPr>
          <w:spacing w:val="-8"/>
        </w:rPr>
        <w:t xml:space="preserve"> </w:t>
      </w:r>
      <w:r>
        <w:t>Οικονομικού</w:t>
      </w:r>
      <w:r>
        <w:rPr>
          <w:spacing w:val="-8"/>
        </w:rPr>
        <w:t xml:space="preserve"> </w:t>
      </w:r>
      <w:r>
        <w:t>Χώρου</w:t>
      </w:r>
      <w:r>
        <w:rPr>
          <w:spacing w:val="-8"/>
        </w:rPr>
        <w:t xml:space="preserve"> </w:t>
      </w:r>
      <w:r>
        <w:rPr>
          <w:spacing w:val="-2"/>
        </w:rPr>
        <w:t>(Ε.Ο.Χ.),</w:t>
      </w:r>
    </w:p>
    <w:p w14:paraId="7A042993" w14:textId="77777777" w:rsidR="00125A59" w:rsidRDefault="00D1694B">
      <w:pPr>
        <w:pStyle w:val="a3"/>
        <w:spacing w:before="120"/>
        <w:ind w:right="136"/>
      </w:pPr>
      <w:r>
        <w:t>γ) τρίτες χώρες που έχουν υπογράψει και κυρώσει τη ΣΔΣ, στον βαθμό που η υπό ανάθεση δημόσια σύμβαση καλύπτεται από τα Παραρτήματα 1, 2, 4, 5, 6 και 7 και τις γενικές σημειώσεις του σχετικού με</w:t>
      </w:r>
      <w:r>
        <w:rPr>
          <w:spacing w:val="40"/>
        </w:rPr>
        <w:t xml:space="preserve"> </w:t>
      </w:r>
      <w:r>
        <w:t>την Ένωση Προσαρτήματος I της ως άνω Συμφωνίας, καθώς και</w:t>
      </w:r>
    </w:p>
    <w:p w14:paraId="0CBBE604" w14:textId="77777777" w:rsidR="00125A59" w:rsidRDefault="00D1694B">
      <w:pPr>
        <w:pStyle w:val="a3"/>
        <w:spacing w:before="121"/>
        <w:ind w:right="140"/>
      </w:pPr>
      <w: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1F73D370" w14:textId="77777777" w:rsidR="00125A59" w:rsidRDefault="00D1694B">
      <w:pPr>
        <w:pStyle w:val="a3"/>
        <w:spacing w:before="121"/>
        <w:ind w:right="135"/>
      </w:pPr>
      <w:r>
        <w:t>Στον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w:t>
      </w:r>
      <w:r>
        <w:rPr>
          <w:spacing w:val="-3"/>
        </w:rPr>
        <w:t xml:space="preserve"> </w:t>
      </w:r>
      <w:r>
        <w:t>φορείς</w:t>
      </w:r>
      <w:r>
        <w:rPr>
          <w:spacing w:val="-3"/>
        </w:rPr>
        <w:t xml:space="preserve"> </w:t>
      </w:r>
      <w:r>
        <w:t>των</w:t>
      </w:r>
      <w:r>
        <w:rPr>
          <w:spacing w:val="-2"/>
        </w:rPr>
        <w:t xml:space="preserve"> </w:t>
      </w:r>
      <w:r>
        <w:t>χωρών</w:t>
      </w:r>
      <w:r>
        <w:rPr>
          <w:spacing w:val="-2"/>
        </w:rPr>
        <w:t xml:space="preserve"> </w:t>
      </w:r>
      <w:r>
        <w:t>που</w:t>
      </w:r>
      <w:r>
        <w:rPr>
          <w:spacing w:val="-3"/>
        </w:rPr>
        <w:t xml:space="preserve"> </w:t>
      </w:r>
      <w:r>
        <w:t>έχουν</w:t>
      </w:r>
      <w:r>
        <w:rPr>
          <w:spacing w:val="-1"/>
        </w:rPr>
        <w:t xml:space="preserve"> </w:t>
      </w:r>
      <w:r>
        <w:t>υπογράψει</w:t>
      </w:r>
      <w:r>
        <w:rPr>
          <w:spacing w:val="-2"/>
        </w:rPr>
        <w:t xml:space="preserve"> </w:t>
      </w:r>
      <w:r>
        <w:t>τις</w:t>
      </w:r>
      <w:r>
        <w:rPr>
          <w:spacing w:val="-3"/>
        </w:rPr>
        <w:t xml:space="preserve"> </w:t>
      </w:r>
      <w:r>
        <w:t>εν</w:t>
      </w:r>
      <w:r>
        <w:rPr>
          <w:spacing w:val="-2"/>
        </w:rPr>
        <w:t xml:space="preserve"> </w:t>
      </w:r>
      <w:r>
        <w:t>λόγω</w:t>
      </w:r>
      <w:r>
        <w:rPr>
          <w:spacing w:val="-3"/>
        </w:rPr>
        <w:t xml:space="preserve"> </w:t>
      </w:r>
      <w:r>
        <w:t>συμφωνίες</w:t>
      </w:r>
      <w:r>
        <w:rPr>
          <w:spacing w:val="-3"/>
        </w:rPr>
        <w:t xml:space="preserve"> </w:t>
      </w:r>
      <w:r>
        <w:t>μεταχείριση</w:t>
      </w:r>
      <w:r>
        <w:rPr>
          <w:spacing w:val="-2"/>
        </w:rPr>
        <w:t xml:space="preserve"> </w:t>
      </w:r>
      <w:r>
        <w:t>εξίσου</w:t>
      </w:r>
      <w:r>
        <w:rPr>
          <w:spacing w:val="-3"/>
        </w:rPr>
        <w:t xml:space="preserve"> </w:t>
      </w:r>
      <w:r>
        <w:t xml:space="preserve">ευνοϊκή με αυτήν που επιφυλάσσουν για τα έργα, τα αγαθά, τις υπηρεσίες και τους οικονομικούς φορείς της </w:t>
      </w:r>
      <w:r>
        <w:rPr>
          <w:spacing w:val="-2"/>
        </w:rPr>
        <w:t>Ένωσης.</w:t>
      </w:r>
    </w:p>
    <w:p w14:paraId="39833B11" w14:textId="77777777" w:rsidR="00125A59" w:rsidRDefault="00D1694B">
      <w:pPr>
        <w:pStyle w:val="a4"/>
        <w:numPr>
          <w:ilvl w:val="0"/>
          <w:numId w:val="27"/>
        </w:numPr>
        <w:tabs>
          <w:tab w:val="left" w:pos="409"/>
        </w:tabs>
        <w:spacing w:before="122"/>
        <w:ind w:right="139" w:firstLine="0"/>
        <w:jc w:val="both"/>
        <w:rPr>
          <w:b/>
        </w:rPr>
      </w:pPr>
      <w:r>
        <w:t>Οικονομικός φορέας συμμετέχει είτε μεμονωμένα είτε ως μέλος ένωσης</w:t>
      </w:r>
      <w:r>
        <w:rPr>
          <w:rFonts w:ascii="Cambria" w:hAnsi="Cambria"/>
        </w:rPr>
        <w:t xml:space="preserve">. </w:t>
      </w:r>
      <w: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w:t>
      </w:r>
      <w:r>
        <w:rPr>
          <w:spacing w:val="40"/>
        </w:rPr>
        <w:t xml:space="preserve"> </w:t>
      </w:r>
      <w:r>
        <w:t xml:space="preserve">μπορεί να απαιτήσει από τις ενώσεις οικονομικών φορέων να περιβληθούν συγκεκριμένη νομική μορφή, εφόσον τους ανατεθεί η </w:t>
      </w:r>
      <w:r>
        <w:rPr>
          <w:spacing w:val="-2"/>
        </w:rPr>
        <w:t>σύμβαση.</w:t>
      </w:r>
    </w:p>
    <w:p w14:paraId="46D51DF9" w14:textId="77777777" w:rsidR="00125A59" w:rsidRDefault="00D1694B">
      <w:pPr>
        <w:pStyle w:val="a3"/>
        <w:spacing w:before="36"/>
        <w:ind w:right="141"/>
      </w:pPr>
      <w:r>
        <w:lastRenderedPageBreak/>
        <w:t xml:space="preserve">Στις περιπτώσεις υποβολής προσφοράς από ένωση οικονομικών φορέων, όλα τα μέλη της ευθύνονται έναντι της αναθέτουσας αρχής αλληλεγγύως και εις </w:t>
      </w:r>
      <w:proofErr w:type="spellStart"/>
      <w:r>
        <w:t>ολόκληρον</w:t>
      </w:r>
      <w:proofErr w:type="spellEnd"/>
      <w:r>
        <w:t xml:space="preserve"> .</w:t>
      </w:r>
    </w:p>
    <w:p w14:paraId="78EBAC1A" w14:textId="77777777" w:rsidR="00125A59" w:rsidRDefault="00D1694B">
      <w:pPr>
        <w:pStyle w:val="4"/>
        <w:numPr>
          <w:ilvl w:val="2"/>
          <w:numId w:val="30"/>
        </w:numPr>
        <w:tabs>
          <w:tab w:val="left" w:pos="704"/>
        </w:tabs>
        <w:spacing w:before="229"/>
        <w:ind w:left="704" w:hanging="563"/>
        <w:jc w:val="both"/>
        <w:rPr>
          <w:rFonts w:ascii="Arial" w:hAnsi="Arial"/>
        </w:rPr>
      </w:pPr>
      <w:bookmarkStart w:id="70" w:name="2.2.2_Εγγύηση_συμμετοχής"/>
      <w:bookmarkStart w:id="71" w:name="_Toc230096759"/>
      <w:bookmarkEnd w:id="70"/>
      <w:r>
        <w:rPr>
          <w:rFonts w:ascii="Arial" w:hAnsi="Arial"/>
        </w:rPr>
        <w:t>Εγγύηση</w:t>
      </w:r>
      <w:r>
        <w:rPr>
          <w:rFonts w:ascii="Arial" w:hAnsi="Arial"/>
          <w:spacing w:val="-9"/>
        </w:rPr>
        <w:t xml:space="preserve"> </w:t>
      </w:r>
      <w:r>
        <w:rPr>
          <w:rFonts w:ascii="Arial" w:hAnsi="Arial"/>
          <w:spacing w:val="-2"/>
        </w:rPr>
        <w:t>συμμετοχής</w:t>
      </w:r>
      <w:bookmarkEnd w:id="71"/>
    </w:p>
    <w:p w14:paraId="043648B3" w14:textId="77777777" w:rsidR="00125A59" w:rsidRPr="00835C2A" w:rsidRDefault="00D1694B">
      <w:pPr>
        <w:pStyle w:val="a4"/>
        <w:numPr>
          <w:ilvl w:val="3"/>
          <w:numId w:val="30"/>
        </w:numPr>
        <w:tabs>
          <w:tab w:val="left" w:pos="896"/>
        </w:tabs>
        <w:spacing w:before="71"/>
        <w:ind w:right="136" w:firstLine="0"/>
        <w:jc w:val="both"/>
        <w:rPr>
          <w:b/>
          <w:bCs/>
        </w:rPr>
      </w:pPr>
      <w:r w:rsidRPr="00835C2A">
        <w:rPr>
          <w:b/>
          <w:bCs/>
        </w:rPr>
        <w:t>Για την έγκυρη συμμετοχή στη διαδικασία σύναψης της παρούσας σύμβασης, κατατίθεται από τους συμμετέχοντες οικονομικούς φορείς (προσφέροντες),</w:t>
      </w:r>
      <w:r w:rsidRPr="00835C2A">
        <w:rPr>
          <w:b/>
          <w:bCs/>
          <w:spacing w:val="40"/>
        </w:rPr>
        <w:t xml:space="preserve"> </w:t>
      </w:r>
      <w:r w:rsidRPr="00835C2A">
        <w:rPr>
          <w:b/>
          <w:bCs/>
        </w:rPr>
        <w:t>εγγυητική επιστολή συμμετοχής, ποσού δύο χιλιάδες ευρώ (2.000,00 €).</w:t>
      </w:r>
    </w:p>
    <w:p w14:paraId="318FBA31" w14:textId="77777777" w:rsidR="00125A59" w:rsidRDefault="00D1694B">
      <w:pPr>
        <w:pStyle w:val="a3"/>
        <w:spacing w:before="121"/>
        <w:ind w:right="142"/>
      </w:pPr>
      <w: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71E6C85C" w14:textId="13CCAB1F" w:rsidR="00125A59" w:rsidRDefault="00D1694B">
      <w:pPr>
        <w:pStyle w:val="a3"/>
        <w:spacing w:before="121"/>
        <w:ind w:right="138"/>
      </w:pPr>
      <w: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835C2A">
        <w:t>24/12/2026</w:t>
      </w:r>
      <w:r>
        <w:t xml:space="preserve">,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w:t>
      </w:r>
      <w:r>
        <w:rPr>
          <w:spacing w:val="-2"/>
        </w:rPr>
        <w:t>συμμετοχής.</w:t>
      </w:r>
    </w:p>
    <w:p w14:paraId="3DA1541A" w14:textId="77777777" w:rsidR="00125A59" w:rsidRDefault="00D1694B">
      <w:pPr>
        <w:pStyle w:val="a3"/>
        <w:spacing w:before="121"/>
        <w:ind w:right="140"/>
      </w:pPr>
      <w:r>
        <w:t>Οι πρωτότυπες</w:t>
      </w:r>
      <w:r>
        <w:rPr>
          <w:spacing w:val="-1"/>
        </w:rPr>
        <w:t xml:space="preserve"> </w:t>
      </w:r>
      <w:r>
        <w:t>εγγυήσεις</w:t>
      </w:r>
      <w:r>
        <w:rPr>
          <w:spacing w:val="-1"/>
        </w:rPr>
        <w:t xml:space="preserve"> </w:t>
      </w:r>
      <w:r>
        <w:t>συμμετοχής,</w:t>
      </w:r>
      <w:r>
        <w:rPr>
          <w:spacing w:val="-3"/>
        </w:rPr>
        <w:t xml:space="preserve"> </w:t>
      </w:r>
      <w:r>
        <w:t>πλην των εγγυήσεων που</w:t>
      </w:r>
      <w:r>
        <w:rPr>
          <w:spacing w:val="-1"/>
        </w:rPr>
        <w:t xml:space="preserve"> </w:t>
      </w:r>
      <w:r>
        <w:t>εκδίδονται</w:t>
      </w:r>
      <w:r>
        <w:rPr>
          <w:spacing w:val="-4"/>
        </w:rPr>
        <w:t xml:space="preserve"> </w:t>
      </w:r>
      <w:r>
        <w:t>ηλεκτρονικά,</w:t>
      </w:r>
      <w:r>
        <w:rPr>
          <w:spacing w:val="-3"/>
        </w:rPr>
        <w:t xml:space="preserve"> </w:t>
      </w:r>
      <w:r>
        <w:t>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1244BD3" w14:textId="77777777" w:rsidR="00125A59" w:rsidRDefault="00D1694B">
      <w:pPr>
        <w:pStyle w:val="a4"/>
        <w:numPr>
          <w:ilvl w:val="3"/>
          <w:numId w:val="30"/>
        </w:numPr>
        <w:tabs>
          <w:tab w:val="left" w:pos="915"/>
        </w:tabs>
        <w:spacing w:before="122"/>
        <w:ind w:right="142" w:firstLine="0"/>
        <w:jc w:val="both"/>
        <w:rPr>
          <w:b/>
        </w:rPr>
      </w:pPr>
      <w:r>
        <w:t xml:space="preserve">Η εγγύηση συμμετοχής επιστρέφεται στον ανάδοχο με την προσκόμιση της εγγύησης καλής </w:t>
      </w:r>
      <w:r>
        <w:rPr>
          <w:spacing w:val="-2"/>
        </w:rPr>
        <w:t>εκτέλεσης.</w:t>
      </w:r>
    </w:p>
    <w:p w14:paraId="187DCA73" w14:textId="77777777" w:rsidR="00125A59" w:rsidRDefault="00D1694B">
      <w:pPr>
        <w:pStyle w:val="a3"/>
        <w:spacing w:before="115"/>
        <w:ind w:right="146"/>
      </w:pPr>
      <w:r>
        <w:t>Η εγγύηση συμμετοχής επιστρέφεται στους λοιπούς προσφέροντες, σύμφωνα με τα ειδικότερα οριζόμενα στην παρ. 3 του άρθρου 72 του ν. 4412/2016.</w:t>
      </w:r>
    </w:p>
    <w:p w14:paraId="2CCC6DBA" w14:textId="77777777" w:rsidR="00125A59" w:rsidRDefault="00D1694B">
      <w:pPr>
        <w:pStyle w:val="a4"/>
        <w:numPr>
          <w:ilvl w:val="3"/>
          <w:numId w:val="30"/>
        </w:numPr>
        <w:tabs>
          <w:tab w:val="left" w:pos="896"/>
        </w:tabs>
        <w:spacing w:before="121"/>
        <w:ind w:right="132" w:firstLine="0"/>
        <w:jc w:val="both"/>
        <w:rPr>
          <w:b/>
        </w:rPr>
      </w:pPr>
      <w:r>
        <w:t>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w:t>
      </w:r>
      <w:r>
        <w:rPr>
          <w:spacing w:val="40"/>
        </w:rPr>
        <w:t xml:space="preserve"> </w:t>
      </w:r>
      <w:r>
        <w:t xml:space="preserve">4412/2016, </w:t>
      </w:r>
      <w:proofErr w:type="spellStart"/>
      <w:r>
        <w:t>στ</w:t>
      </w:r>
      <w:proofErr w:type="spellEnd"/>
      <w:r>
        <w:t>) δεν ανταποκριθεί στη σχετική πρόσκληση της αναθέτουσας αρχής να εξηγήσει την τιμή ή</w:t>
      </w:r>
      <w:r>
        <w:rPr>
          <w:spacing w:val="40"/>
        </w:rPr>
        <w:t xml:space="preserve"> </w:t>
      </w:r>
      <w:r>
        <w:t xml:space="preserve">το κόστος της προσφοράς του εντός της </w:t>
      </w:r>
      <w:proofErr w:type="spellStart"/>
      <w:r>
        <w:t>τεθείσας</w:t>
      </w:r>
      <w:proofErr w:type="spellEnd"/>
      <w: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99A4B24" w14:textId="77777777" w:rsidR="00125A59" w:rsidRDefault="00125A59">
      <w:pPr>
        <w:pStyle w:val="a3"/>
        <w:spacing w:before="234"/>
        <w:ind w:left="0"/>
        <w:jc w:val="left"/>
      </w:pPr>
    </w:p>
    <w:p w14:paraId="6F41845C" w14:textId="77777777" w:rsidR="00125A59" w:rsidRDefault="00D1694B">
      <w:pPr>
        <w:pStyle w:val="4"/>
        <w:numPr>
          <w:ilvl w:val="2"/>
          <w:numId w:val="30"/>
        </w:numPr>
        <w:tabs>
          <w:tab w:val="left" w:pos="704"/>
        </w:tabs>
        <w:ind w:left="704" w:hanging="563"/>
        <w:jc w:val="both"/>
        <w:rPr>
          <w:rFonts w:ascii="Arial" w:hAnsi="Arial"/>
        </w:rPr>
      </w:pPr>
      <w:bookmarkStart w:id="72" w:name="2.2.3_Λόγοι_αποκλεισμού"/>
      <w:bookmarkStart w:id="73" w:name="_Toc230096760"/>
      <w:bookmarkEnd w:id="72"/>
      <w:r>
        <w:rPr>
          <w:rFonts w:ascii="Arial" w:hAnsi="Arial"/>
        </w:rPr>
        <w:t>Λόγοι</w:t>
      </w:r>
      <w:r>
        <w:rPr>
          <w:rFonts w:ascii="Arial" w:hAnsi="Arial"/>
          <w:spacing w:val="-3"/>
        </w:rPr>
        <w:t xml:space="preserve"> </w:t>
      </w:r>
      <w:r>
        <w:rPr>
          <w:rFonts w:ascii="Arial" w:hAnsi="Arial"/>
          <w:spacing w:val="-2"/>
        </w:rPr>
        <w:t>αποκλεισμού</w:t>
      </w:r>
      <w:bookmarkEnd w:id="73"/>
    </w:p>
    <w:p w14:paraId="3F7FA6EC" w14:textId="77777777" w:rsidR="00125A59" w:rsidRDefault="00D1694B">
      <w:pPr>
        <w:pStyle w:val="a3"/>
        <w:spacing w:before="128"/>
        <w:ind w:right="141"/>
      </w:pPr>
      <w: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w:t>
      </w:r>
      <w:r>
        <w:rPr>
          <w:spacing w:val="80"/>
        </w:rPr>
        <w:t xml:space="preserve"> </w:t>
      </w:r>
      <w:r>
        <w:t>ή σε ένα από τα μέλη του (εάν πρόκειται για ένωση οικονομικών φορέων) ένας ή περισσότεροι από τους ακόλουθους λόγους:</w:t>
      </w:r>
    </w:p>
    <w:p w14:paraId="1F337BFC" w14:textId="77777777" w:rsidR="00125A59" w:rsidRDefault="00D1694B">
      <w:pPr>
        <w:pStyle w:val="a4"/>
        <w:numPr>
          <w:ilvl w:val="3"/>
          <w:numId w:val="30"/>
        </w:numPr>
        <w:tabs>
          <w:tab w:val="left" w:pos="1001"/>
        </w:tabs>
        <w:spacing w:before="121"/>
        <w:ind w:right="139" w:firstLine="0"/>
        <w:jc w:val="both"/>
        <w:rPr>
          <w:b/>
        </w:rPr>
      </w:pPr>
      <w:r>
        <w:t xml:space="preserve">Όταν υπάρχει σε βάρος του αμετάκλητη καταδικαστική απόφαση για ένα από τα ακόλουθα </w:t>
      </w:r>
      <w:r>
        <w:rPr>
          <w:spacing w:val="-2"/>
        </w:rPr>
        <w:t>εγκλήματα:</w:t>
      </w:r>
    </w:p>
    <w:p w14:paraId="088A9585" w14:textId="49C346C7" w:rsidR="00125A59" w:rsidRDefault="00D1694B" w:rsidP="007E2424">
      <w:pPr>
        <w:pStyle w:val="a3"/>
        <w:spacing w:before="121"/>
        <w:ind w:right="138"/>
      </w:pPr>
      <w:r>
        <w:t>α) συμμετοχή σε εγκληματική οργάνωση, όπως αυτή ορίζεται στο άρθρο 2 της απόφασης-πλαίσιο 2008/841/ΔΕΥ</w:t>
      </w:r>
      <w:r>
        <w:rPr>
          <w:spacing w:val="40"/>
        </w:rPr>
        <w:t xml:space="preserve"> </w:t>
      </w:r>
      <w:r>
        <w:t>του</w:t>
      </w:r>
      <w:r>
        <w:rPr>
          <w:spacing w:val="40"/>
        </w:rPr>
        <w:t xml:space="preserve"> </w:t>
      </w:r>
      <w:r>
        <w:t>Συμβουλίου</w:t>
      </w:r>
      <w:r>
        <w:rPr>
          <w:spacing w:val="40"/>
        </w:rPr>
        <w:t xml:space="preserve"> </w:t>
      </w:r>
      <w:r>
        <w:t>της</w:t>
      </w:r>
      <w:r>
        <w:rPr>
          <w:spacing w:val="40"/>
        </w:rPr>
        <w:t xml:space="preserve"> </w:t>
      </w:r>
      <w:r>
        <w:t>24ης</w:t>
      </w:r>
      <w:r>
        <w:rPr>
          <w:spacing w:val="60"/>
        </w:rPr>
        <w:t xml:space="preserve"> </w:t>
      </w:r>
      <w:r>
        <w:t>Οκτωβρίου</w:t>
      </w:r>
      <w:r>
        <w:rPr>
          <w:spacing w:val="40"/>
        </w:rPr>
        <w:t xml:space="preserve"> </w:t>
      </w:r>
      <w:r>
        <w:t>2008,</w:t>
      </w:r>
      <w:r>
        <w:rPr>
          <w:spacing w:val="40"/>
        </w:rPr>
        <w:t xml:space="preserve"> </w:t>
      </w:r>
      <w:r>
        <w:t>για</w:t>
      </w:r>
      <w:r>
        <w:rPr>
          <w:spacing w:val="40"/>
        </w:rPr>
        <w:t xml:space="preserve"> </w:t>
      </w:r>
      <w:r>
        <w:t>την</w:t>
      </w:r>
      <w:r>
        <w:rPr>
          <w:spacing w:val="40"/>
        </w:rPr>
        <w:t xml:space="preserve"> </w:t>
      </w:r>
      <w:r>
        <w:t>καταπολέμηση</w:t>
      </w:r>
      <w:r>
        <w:rPr>
          <w:spacing w:val="40"/>
        </w:rPr>
        <w:t xml:space="preserve"> </w:t>
      </w:r>
      <w:r>
        <w:t>του</w:t>
      </w:r>
      <w:r>
        <w:rPr>
          <w:spacing w:val="40"/>
        </w:rPr>
        <w:t xml:space="preserve"> </w:t>
      </w:r>
      <w:r>
        <w:t>οργανωμένου</w:t>
      </w:r>
      <w:r w:rsidR="007E2424" w:rsidRPr="007E2424">
        <w:t xml:space="preserve"> </w:t>
      </w:r>
      <w:r>
        <w:lastRenderedPageBreak/>
        <w:t>εγκλήματος (ΕΕ L 300 της 11.11.2008 σ.42), και τα εγκλήματα του άρθρου 187 του Ποινικού Κώδικα (εγκληματική οργάνωση),</w:t>
      </w:r>
    </w:p>
    <w:p w14:paraId="4796D17A" w14:textId="77777777" w:rsidR="00125A59" w:rsidRDefault="00D1694B">
      <w:pPr>
        <w:pStyle w:val="a3"/>
        <w:spacing w:before="121"/>
        <w:ind w:right="131"/>
      </w:pPr>
      <w: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w:t>
      </w:r>
      <w:r>
        <w:rPr>
          <w:spacing w:val="40"/>
        </w:rPr>
        <w:t xml:space="preserve"> </w:t>
      </w:r>
      <w:r>
        <w:t>2-4 (δωροδοκία δικαστικών λειτουργών), 237Α παρ. 2 (εμπορία επιρροής – μεσάζοντες), 396 παρ. 2 (δωροδοκία στον ιδιωτικό τομέα) του Ποινικού Κώδικα,</w:t>
      </w:r>
    </w:p>
    <w:p w14:paraId="7FEF1E11" w14:textId="77777777" w:rsidR="00125A59" w:rsidRDefault="00D1694B">
      <w:pPr>
        <w:pStyle w:val="a3"/>
        <w:spacing w:before="123"/>
        <w:ind w:right="134"/>
      </w:pPr>
      <w: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vertAlign w:val="superscript"/>
        </w:rPr>
        <w:t>ης</w:t>
      </w:r>
      <w:r>
        <w:t xml:space="preserve">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w:t>
      </w:r>
      <w:r>
        <w:rPr>
          <w:spacing w:val="40"/>
        </w:rPr>
        <w:t xml:space="preserve"> </w:t>
      </w:r>
      <w:r>
        <w:t>216 (πλαστογραφία),</w:t>
      </w:r>
      <w:r>
        <w:rPr>
          <w:spacing w:val="-1"/>
        </w:rPr>
        <w:t xml:space="preserve"> </w:t>
      </w:r>
      <w:r>
        <w:t>236 (δωροδοκία υπαλλήλου), 237 παρ. 2-4 (δωροδοκία δικαστικών λειτουργών),</w:t>
      </w:r>
      <w:r>
        <w:rPr>
          <w:spacing w:val="-1"/>
        </w:rPr>
        <w:t xml:space="preserve"> </w:t>
      </w:r>
      <w:r>
        <w:t>242 (ψευδής βεβαίωση, νόθευση κ.λπ.) 374 (διακεκριμένη κλοπή), 375 (υπεξαίρεση), 386 (απάτη), 386Α</w:t>
      </w:r>
      <w:r>
        <w:rPr>
          <w:spacing w:val="40"/>
        </w:rPr>
        <w:t xml:space="preserve"> </w:t>
      </w:r>
      <w:r>
        <w:t>(απάτη</w:t>
      </w:r>
      <w:r>
        <w:rPr>
          <w:spacing w:val="-2"/>
        </w:rPr>
        <w:t xml:space="preserve"> </w:t>
      </w:r>
      <w:r>
        <w:t>με</w:t>
      </w:r>
      <w:r>
        <w:rPr>
          <w:spacing w:val="-3"/>
        </w:rPr>
        <w:t xml:space="preserve"> </w:t>
      </w:r>
      <w:r>
        <w:t>υπολογιστή),</w:t>
      </w:r>
      <w:r>
        <w:rPr>
          <w:spacing w:val="-4"/>
        </w:rPr>
        <w:t xml:space="preserve"> </w:t>
      </w:r>
      <w:r>
        <w:t>386Β (απάτη</w:t>
      </w:r>
      <w:r>
        <w:rPr>
          <w:spacing w:val="-2"/>
        </w:rPr>
        <w:t xml:space="preserve"> </w:t>
      </w:r>
      <w:r>
        <w:t>σχετική</w:t>
      </w:r>
      <w:r>
        <w:rPr>
          <w:spacing w:val="-2"/>
        </w:rPr>
        <w:t xml:space="preserve"> </w:t>
      </w:r>
      <w:r>
        <w:t>με</w:t>
      </w:r>
      <w:r>
        <w:rPr>
          <w:spacing w:val="-3"/>
        </w:rPr>
        <w:t xml:space="preserve"> </w:t>
      </w:r>
      <w:r>
        <w:t>τις</w:t>
      </w:r>
      <w:r>
        <w:rPr>
          <w:spacing w:val="-3"/>
        </w:rPr>
        <w:t xml:space="preserve"> </w:t>
      </w:r>
      <w:r>
        <w:t>επιχορηγήσεις),</w:t>
      </w:r>
      <w:r>
        <w:rPr>
          <w:spacing w:val="-6"/>
        </w:rPr>
        <w:t xml:space="preserve"> </w:t>
      </w:r>
      <w:r>
        <w:t>390</w:t>
      </w:r>
      <w:r>
        <w:rPr>
          <w:spacing w:val="-5"/>
        </w:rPr>
        <w:t xml:space="preserve"> </w:t>
      </w:r>
      <w:r>
        <w:t>(απιστία)</w:t>
      </w:r>
      <w:r>
        <w:rPr>
          <w:spacing w:val="-3"/>
        </w:rPr>
        <w:t xml:space="preserve"> </w:t>
      </w:r>
      <w:r>
        <w:t>του Ποινικού</w:t>
      </w:r>
      <w:r>
        <w:rPr>
          <w:spacing w:val="-3"/>
        </w:rPr>
        <w:t xml:space="preserve"> </w:t>
      </w:r>
      <w:r>
        <w:t>Κώδικα</w:t>
      </w:r>
      <w:r>
        <w:rPr>
          <w:spacing w:val="-3"/>
        </w:rPr>
        <w:t xml:space="preserve"> </w:t>
      </w:r>
      <w:r>
        <w:t xml:space="preserve">και των άρθρων 155 </w:t>
      </w:r>
      <w:proofErr w:type="spellStart"/>
      <w:r>
        <w:t>επ</w:t>
      </w:r>
      <w:proofErr w:type="spellEnd"/>
      <w: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w:t>
      </w:r>
      <w:r>
        <w:rPr>
          <w:spacing w:val="40"/>
        </w:rPr>
        <w:t xml:space="preserve"> </w:t>
      </w:r>
      <w:r>
        <w:t>Ένωσης) του ν. 4689/2020 (Α’ 103),</w:t>
      </w:r>
    </w:p>
    <w:p w14:paraId="13616FD5" w14:textId="77777777" w:rsidR="00125A59" w:rsidRDefault="00D1694B">
      <w:pPr>
        <w:pStyle w:val="a3"/>
        <w:spacing w:before="119"/>
        <w:ind w:right="134"/>
      </w:pPr>
      <w: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vertAlign w:val="superscript"/>
        </w:rPr>
        <w:t>ης</w:t>
      </w:r>
      <w: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w:t>
      </w:r>
      <w:r>
        <w:rPr>
          <w:spacing w:val="40"/>
        </w:rPr>
        <w:t xml:space="preserve"> </w:t>
      </w:r>
      <w:r>
        <w:t>2005/671/ΔΕΥ του Συμβουλίου (ΕΕ L 88/31.03.2017) ή ηθική αυτουργία ή συνέργεια ή απόπειρα</w:t>
      </w:r>
      <w:r>
        <w:rPr>
          <w:spacing w:val="40"/>
        </w:rPr>
        <w:t xml:space="preserve"> </w:t>
      </w:r>
      <w:r>
        <w:t>διάπραξης εγκλήματος,</w:t>
      </w:r>
      <w:r>
        <w:rPr>
          <w:spacing w:val="-2"/>
        </w:rPr>
        <w:t xml:space="preserve"> </w:t>
      </w:r>
      <w:r>
        <w:t>όπως ορίζονται στο</w:t>
      </w:r>
      <w:r>
        <w:rPr>
          <w:spacing w:val="-1"/>
        </w:rPr>
        <w:t xml:space="preserve"> </w:t>
      </w:r>
      <w:r>
        <w:t>άρθρο 14 αυτής, και τα εγκλήματα των άρθρων 187Α και 187Β του Ποινικού Κώδικα, καθώς και τα εγκλήματα των άρθρων 32-35 του ν. 4689/2020 (Α’103),</w:t>
      </w:r>
    </w:p>
    <w:p w14:paraId="1C0C0962" w14:textId="77777777" w:rsidR="00125A59" w:rsidRDefault="00D1694B">
      <w:pPr>
        <w:pStyle w:val="a3"/>
        <w:spacing w:before="122"/>
        <w:ind w:right="134"/>
      </w:pPr>
      <w:r>
        <w:t>ε) νομιμοποίηση εσόδων από παράνομες δραστηριότητες ή χρηματοδότηση της τρομοκρατίας, όπως</w:t>
      </w:r>
      <w:r>
        <w:rPr>
          <w:spacing w:val="40"/>
        </w:rPr>
        <w:t xml:space="preserve"> </w:t>
      </w:r>
      <w:r>
        <w:t xml:space="preserve">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t>αριθμ</w:t>
      </w:r>
      <w:proofErr w:type="spellEnd"/>
      <w: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14D0C7A0" w14:textId="77777777" w:rsidR="00125A59" w:rsidRDefault="00D1694B">
      <w:pPr>
        <w:pStyle w:val="a3"/>
        <w:spacing w:before="118"/>
        <w:ind w:right="132"/>
      </w:pPr>
      <w:proofErr w:type="spellStart"/>
      <w:r>
        <w:t>στ</w:t>
      </w:r>
      <w:proofErr w:type="spellEnd"/>
      <w: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w:t>
      </w:r>
      <w:r>
        <w:rPr>
          <w:spacing w:val="40"/>
        </w:rPr>
        <w:t xml:space="preserve"> </w:t>
      </w:r>
      <w:r>
        <w:t>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2887027E" w14:textId="77777777" w:rsidR="00125A59" w:rsidRDefault="00D1694B">
      <w:pPr>
        <w:pStyle w:val="a3"/>
        <w:spacing w:before="121"/>
        <w:ind w:right="141"/>
      </w:pPr>
      <w:r>
        <w:t>Ο</w:t>
      </w:r>
      <w:r>
        <w:rPr>
          <w:spacing w:val="-2"/>
        </w:rPr>
        <w:t xml:space="preserve"> </w:t>
      </w:r>
      <w:r>
        <w:t>οικονομικός φορέας αποκλείεται,</w:t>
      </w:r>
      <w:r>
        <w:rPr>
          <w:spacing w:val="-2"/>
        </w:rPr>
        <w:t xml:space="preserve"> </w:t>
      </w:r>
      <w:r>
        <w:t>επίσης,</w:t>
      </w:r>
      <w:r>
        <w:rPr>
          <w:spacing w:val="-2"/>
        </w:rPr>
        <w:t xml:space="preserve"> </w:t>
      </w:r>
      <w:r>
        <w:t>όταν</w:t>
      </w:r>
      <w:r>
        <w:rPr>
          <w:spacing w:val="-3"/>
        </w:rPr>
        <w:t xml:space="preserve"> </w:t>
      </w:r>
      <w:r>
        <w:t>το</w:t>
      </w:r>
      <w:r>
        <w:rPr>
          <w:spacing w:val="-1"/>
        </w:rPr>
        <w:t xml:space="preserve"> </w:t>
      </w:r>
      <w:r>
        <w:t>πρόσωπο</w:t>
      </w:r>
      <w:r>
        <w:rPr>
          <w:spacing w:val="-1"/>
        </w:rPr>
        <w:t xml:space="preserve"> </w:t>
      </w:r>
      <w:r>
        <w:t>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w:t>
      </w:r>
      <w:r>
        <w:rPr>
          <w:spacing w:val="40"/>
        </w:rPr>
        <w:t xml:space="preserve"> </w:t>
      </w:r>
      <w:r>
        <w:t>εδαφίου αφορά:</w:t>
      </w:r>
    </w:p>
    <w:p w14:paraId="5E776C8B" w14:textId="77777777" w:rsidR="00125A59" w:rsidRDefault="00D1694B">
      <w:pPr>
        <w:pStyle w:val="a4"/>
        <w:numPr>
          <w:ilvl w:val="0"/>
          <w:numId w:val="25"/>
        </w:numPr>
        <w:tabs>
          <w:tab w:val="left" w:pos="260"/>
        </w:tabs>
        <w:spacing w:before="122"/>
        <w:ind w:right="136" w:firstLine="0"/>
        <w:jc w:val="both"/>
      </w:pPr>
      <w:r>
        <w:t>στις περιπτώσεις εταιρειών περιορισμένης ευθύνης (Ε.Π.Ε.),</w:t>
      </w:r>
      <w:r>
        <w:rPr>
          <w:spacing w:val="-1"/>
        </w:rPr>
        <w:t xml:space="preserve"> </w:t>
      </w:r>
      <w:r>
        <w:t>ιδιωτικών κεφαλαιουχικών εταιρειών (Ι.Κ.Ε.) και προσωπικών εταιρειών (Ο.Ε. και Ε.Ε.) τους διαχειριστές.</w:t>
      </w:r>
    </w:p>
    <w:p w14:paraId="654FC15F" w14:textId="77777777" w:rsidR="00125A59" w:rsidRDefault="00D1694B">
      <w:pPr>
        <w:pStyle w:val="a4"/>
        <w:numPr>
          <w:ilvl w:val="0"/>
          <w:numId w:val="25"/>
        </w:numPr>
        <w:tabs>
          <w:tab w:val="left" w:pos="308"/>
        </w:tabs>
        <w:spacing w:before="36" w:line="252" w:lineRule="auto"/>
        <w:ind w:right="136" w:firstLine="0"/>
        <w:jc w:val="both"/>
      </w:pPr>
      <w:r>
        <w:t xml:space="preserve">στις περιπτώσεις ανωνύμων εταιρειών (Α.Ε.), τον διευθύνοντα Σύμβουλο, τα μέλη του Διοικητικού </w:t>
      </w:r>
      <w:r>
        <w:lastRenderedPageBreak/>
        <w:t>Συμβουλίου,</w:t>
      </w:r>
      <w:r>
        <w:rPr>
          <w:spacing w:val="-1"/>
        </w:rPr>
        <w:t xml:space="preserve"> </w:t>
      </w:r>
      <w: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FBA4722" w14:textId="77777777" w:rsidR="00125A59" w:rsidRDefault="00D1694B">
      <w:pPr>
        <w:pStyle w:val="a4"/>
        <w:numPr>
          <w:ilvl w:val="0"/>
          <w:numId w:val="25"/>
        </w:numPr>
        <w:tabs>
          <w:tab w:val="left" w:pos="255"/>
        </w:tabs>
        <w:spacing w:before="162"/>
        <w:ind w:left="255" w:hanging="114"/>
        <w:jc w:val="both"/>
      </w:pPr>
      <w:r>
        <w:t>στις</w:t>
      </w:r>
      <w:r>
        <w:rPr>
          <w:spacing w:val="-9"/>
        </w:rPr>
        <w:t xml:space="preserve"> </w:t>
      </w:r>
      <w:r>
        <w:t>περιπτώσεις</w:t>
      </w:r>
      <w:r>
        <w:rPr>
          <w:spacing w:val="-6"/>
        </w:rPr>
        <w:t xml:space="preserve"> </w:t>
      </w:r>
      <w:r>
        <w:t>Συνεταιρισμών,</w:t>
      </w:r>
      <w:r>
        <w:rPr>
          <w:spacing w:val="-9"/>
        </w:rPr>
        <w:t xml:space="preserve"> </w:t>
      </w:r>
      <w:r>
        <w:t>τα</w:t>
      </w:r>
      <w:r>
        <w:rPr>
          <w:spacing w:val="-7"/>
        </w:rPr>
        <w:t xml:space="preserve"> </w:t>
      </w:r>
      <w:r>
        <w:t>μέλη</w:t>
      </w:r>
      <w:r>
        <w:rPr>
          <w:spacing w:val="-5"/>
        </w:rPr>
        <w:t xml:space="preserve"> </w:t>
      </w:r>
      <w:r>
        <w:t>του</w:t>
      </w:r>
      <w:r>
        <w:rPr>
          <w:spacing w:val="-7"/>
        </w:rPr>
        <w:t xml:space="preserve"> </w:t>
      </w:r>
      <w:r>
        <w:t>Διοικητικού</w:t>
      </w:r>
      <w:r>
        <w:rPr>
          <w:spacing w:val="1"/>
        </w:rPr>
        <w:t xml:space="preserve"> </w:t>
      </w:r>
      <w:r>
        <w:rPr>
          <w:spacing w:val="-2"/>
        </w:rPr>
        <w:t>Συμβουλίου.</w:t>
      </w:r>
    </w:p>
    <w:p w14:paraId="6847B339" w14:textId="77777777" w:rsidR="00125A59" w:rsidRDefault="00D1694B">
      <w:pPr>
        <w:pStyle w:val="a4"/>
        <w:numPr>
          <w:ilvl w:val="0"/>
          <w:numId w:val="25"/>
        </w:numPr>
        <w:tabs>
          <w:tab w:val="left" w:pos="255"/>
        </w:tabs>
        <w:spacing w:before="174"/>
        <w:ind w:left="255" w:hanging="114"/>
        <w:jc w:val="both"/>
      </w:pPr>
      <w:r>
        <w:t>σε</w:t>
      </w:r>
      <w:r>
        <w:rPr>
          <w:spacing w:val="-8"/>
        </w:rPr>
        <w:t xml:space="preserve"> </w:t>
      </w:r>
      <w:r>
        <w:t>όλες</w:t>
      </w:r>
      <w:r>
        <w:rPr>
          <w:spacing w:val="-6"/>
        </w:rPr>
        <w:t xml:space="preserve"> </w:t>
      </w:r>
      <w:r>
        <w:t>τις</w:t>
      </w:r>
      <w:r>
        <w:rPr>
          <w:spacing w:val="-5"/>
        </w:rPr>
        <w:t xml:space="preserve"> </w:t>
      </w:r>
      <w:r>
        <w:t>υπόλοιπες</w:t>
      </w:r>
      <w:r>
        <w:rPr>
          <w:spacing w:val="-6"/>
        </w:rPr>
        <w:t xml:space="preserve"> </w:t>
      </w:r>
      <w:r>
        <w:t>περιπτώσεις</w:t>
      </w:r>
      <w:r>
        <w:rPr>
          <w:spacing w:val="-5"/>
        </w:rPr>
        <w:t xml:space="preserve"> </w:t>
      </w:r>
      <w:r>
        <w:t>νομικών</w:t>
      </w:r>
      <w:r>
        <w:rPr>
          <w:spacing w:val="-4"/>
        </w:rPr>
        <w:t xml:space="preserve"> </w:t>
      </w:r>
      <w:r>
        <w:t>προσώπων,</w:t>
      </w:r>
      <w:r>
        <w:rPr>
          <w:spacing w:val="-8"/>
        </w:rPr>
        <w:t xml:space="preserve"> </w:t>
      </w:r>
      <w:r>
        <w:t>τον</w:t>
      </w:r>
      <w:r>
        <w:rPr>
          <w:spacing w:val="-5"/>
        </w:rPr>
        <w:t xml:space="preserve"> </w:t>
      </w:r>
      <w:r>
        <w:t>κατά</w:t>
      </w:r>
      <w:r>
        <w:rPr>
          <w:spacing w:val="-7"/>
        </w:rPr>
        <w:t xml:space="preserve"> </w:t>
      </w:r>
      <w:r>
        <w:t>περίπτωση</w:t>
      </w:r>
      <w:r>
        <w:rPr>
          <w:spacing w:val="41"/>
        </w:rPr>
        <w:t xml:space="preserve"> </w:t>
      </w:r>
      <w:r>
        <w:t>νόμιμο</w:t>
      </w:r>
      <w:r>
        <w:rPr>
          <w:spacing w:val="-6"/>
        </w:rPr>
        <w:t xml:space="preserve"> </w:t>
      </w:r>
      <w:r>
        <w:rPr>
          <w:spacing w:val="-2"/>
        </w:rPr>
        <w:t>εκπρόσωπο.</w:t>
      </w:r>
    </w:p>
    <w:p w14:paraId="21B383AD" w14:textId="77777777" w:rsidR="00125A59" w:rsidRDefault="00D1694B">
      <w:pPr>
        <w:pStyle w:val="4"/>
        <w:spacing w:before="173" w:line="252" w:lineRule="auto"/>
        <w:ind w:right="139"/>
        <w:jc w:val="both"/>
        <w:rPr>
          <w:b w:val="0"/>
        </w:rPr>
      </w:pPr>
      <w:bookmarkStart w:id="74" w:name="_Toc227146990"/>
      <w:bookmarkStart w:id="75" w:name="_Toc227317552"/>
      <w:bookmarkStart w:id="76" w:name="_Toc227327409"/>
      <w:bookmarkStart w:id="77" w:name="_Toc230096761"/>
      <w:r>
        <w:t>Εάν στις ως άνω περιπτώσεις (α) έως (</w:t>
      </w:r>
      <w:proofErr w:type="spellStart"/>
      <w:r>
        <w:t>στ</w:t>
      </w:r>
      <w:proofErr w:type="spellEnd"/>
      <w: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b w:val="0"/>
        </w:rPr>
        <w:t>.</w:t>
      </w:r>
      <w:bookmarkEnd w:id="74"/>
      <w:bookmarkEnd w:id="75"/>
      <w:bookmarkEnd w:id="76"/>
      <w:bookmarkEnd w:id="77"/>
    </w:p>
    <w:p w14:paraId="7ECF41E3" w14:textId="77777777" w:rsidR="00125A59" w:rsidRDefault="00D1694B">
      <w:pPr>
        <w:pStyle w:val="a4"/>
        <w:numPr>
          <w:ilvl w:val="3"/>
          <w:numId w:val="30"/>
        </w:numPr>
        <w:tabs>
          <w:tab w:val="left" w:pos="862"/>
        </w:tabs>
        <w:spacing w:before="162"/>
        <w:ind w:left="862" w:hanging="721"/>
        <w:jc w:val="both"/>
        <w:rPr>
          <w:b/>
        </w:rPr>
      </w:pPr>
      <w:r>
        <w:t>Στις</w:t>
      </w:r>
      <w:r>
        <w:rPr>
          <w:spacing w:val="-8"/>
        </w:rPr>
        <w:t xml:space="preserve"> </w:t>
      </w:r>
      <w:r>
        <w:t>ακόλουθες</w:t>
      </w:r>
      <w:r>
        <w:rPr>
          <w:spacing w:val="-2"/>
        </w:rPr>
        <w:t xml:space="preserve"> περιπτώσεις:</w:t>
      </w:r>
    </w:p>
    <w:p w14:paraId="701F8A96" w14:textId="77777777" w:rsidR="00125A59" w:rsidRDefault="00D1694B">
      <w:pPr>
        <w:pStyle w:val="a3"/>
        <w:spacing w:before="116"/>
        <w:ind w:right="139"/>
      </w:pPr>
      <w:r>
        <w:t>α) όταν ο</w:t>
      </w:r>
      <w:r>
        <w:rPr>
          <w:spacing w:val="40"/>
        </w:rPr>
        <w:t xml:space="preserve"> </w:t>
      </w:r>
      <w:r>
        <w:t>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Pr>
          <w:spacing w:val="40"/>
        </w:rPr>
        <w:t xml:space="preserve"> </w:t>
      </w:r>
      <w:r>
        <w:t>ή την</w:t>
      </w:r>
      <w:r>
        <w:rPr>
          <w:spacing w:val="40"/>
        </w:rPr>
        <w:t xml:space="preserve"> </w:t>
      </w:r>
      <w:r>
        <w:t>εθνική νομοθεσία ή</w:t>
      </w:r>
    </w:p>
    <w:p w14:paraId="051496B4" w14:textId="77777777" w:rsidR="00125A59" w:rsidRDefault="00D1694B">
      <w:pPr>
        <w:pStyle w:val="a3"/>
        <w:spacing w:before="121"/>
        <w:ind w:right="150"/>
      </w:pPr>
      <w: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1E634C3" w14:textId="77777777" w:rsidR="00125A59" w:rsidRDefault="00D1694B">
      <w:pPr>
        <w:pStyle w:val="a3"/>
        <w:spacing w:before="121"/>
        <w:ind w:right="140"/>
      </w:pPr>
      <w: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w:t>
      </w:r>
      <w:r>
        <w:rPr>
          <w:spacing w:val="-1"/>
        </w:rPr>
        <w:t xml:space="preserve"> </w:t>
      </w:r>
      <w:r>
        <w:t>την κύρια όσο</w:t>
      </w:r>
      <w:r>
        <w:rPr>
          <w:spacing w:val="-1"/>
        </w:rPr>
        <w:t xml:space="preserve"> </w:t>
      </w:r>
      <w:r>
        <w:t xml:space="preserve">και την επικουρική </w:t>
      </w:r>
      <w:r>
        <w:rPr>
          <w:spacing w:val="-2"/>
        </w:rPr>
        <w:t>ασφάλιση.</w:t>
      </w:r>
    </w:p>
    <w:p w14:paraId="7782C73F" w14:textId="77777777" w:rsidR="00125A59" w:rsidRDefault="00D1694B">
      <w:pPr>
        <w:pStyle w:val="a3"/>
        <w:spacing w:before="1"/>
        <w:ind w:right="146"/>
      </w:pPr>
      <w:r>
        <w:t>Οι υποχρεώσεις των περ. α’ και β’ της παρ. 2.2.3.2</w:t>
      </w:r>
      <w:r>
        <w:rPr>
          <w:spacing w:val="40"/>
        </w:rPr>
        <w:t xml:space="preserve"> </w:t>
      </w:r>
      <w:r>
        <w:t>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F22B4BF" w14:textId="77777777" w:rsidR="00125A59" w:rsidRDefault="00125A59">
      <w:pPr>
        <w:pStyle w:val="a3"/>
        <w:spacing w:before="121"/>
        <w:ind w:left="0"/>
        <w:jc w:val="left"/>
      </w:pPr>
    </w:p>
    <w:p w14:paraId="217CF3B5" w14:textId="77777777" w:rsidR="00125A59" w:rsidRDefault="00D1694B">
      <w:pPr>
        <w:pStyle w:val="a3"/>
        <w:ind w:right="138"/>
      </w:pPr>
      <w: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w:t>
      </w:r>
      <w:r>
        <w:rPr>
          <w:spacing w:val="-2"/>
        </w:rPr>
        <w:t xml:space="preserve"> </w:t>
      </w:r>
      <w:r>
        <w:t>συμπεριλαμβανομένων,</w:t>
      </w:r>
      <w:r>
        <w:rPr>
          <w:spacing w:val="-2"/>
        </w:rPr>
        <w:t xml:space="preserve"> </w:t>
      </w:r>
      <w:r>
        <w:t>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519E2505" w14:textId="77777777" w:rsidR="00125A59" w:rsidRDefault="00D1694B">
      <w:pPr>
        <w:pStyle w:val="a4"/>
        <w:numPr>
          <w:ilvl w:val="3"/>
          <w:numId w:val="24"/>
        </w:numPr>
        <w:tabs>
          <w:tab w:val="left" w:pos="824"/>
        </w:tabs>
        <w:spacing w:before="121"/>
        <w:ind w:right="135" w:firstLine="0"/>
        <w:jc w:val="both"/>
        <w:rPr>
          <w:b/>
        </w:rPr>
      </w:pPr>
      <w:r>
        <w:t>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3AFF087C" w14:textId="77777777" w:rsidR="00125A59" w:rsidRDefault="00D1694B">
      <w:pPr>
        <w:pStyle w:val="a4"/>
        <w:numPr>
          <w:ilvl w:val="3"/>
          <w:numId w:val="23"/>
        </w:numPr>
        <w:tabs>
          <w:tab w:val="left" w:pos="896"/>
        </w:tabs>
        <w:ind w:right="137" w:firstLine="0"/>
        <w:jc w:val="both"/>
      </w:pPr>
      <w:r>
        <w:t>Αποκλείεται από τη συμμετοχή στη διαδικασία σύναψης της παρούσας σύμβασης, οικονομικός φορέας σε οποιαδήποτε από τις ακόλουθες καταστάσεις:</w:t>
      </w:r>
    </w:p>
    <w:p w14:paraId="64F54474" w14:textId="77777777" w:rsidR="00125A59" w:rsidRDefault="00D1694B">
      <w:pPr>
        <w:pStyle w:val="a3"/>
        <w:spacing w:before="118"/>
        <w:ind w:right="157"/>
      </w:pPr>
      <w: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304FF3F4" w14:textId="77777777" w:rsidR="00125A59" w:rsidRDefault="00D1694B">
      <w:pPr>
        <w:pStyle w:val="a3"/>
        <w:spacing w:before="121"/>
        <w:ind w:right="138"/>
      </w:pPr>
      <w:r>
        <w:t>(β)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w:t>
      </w:r>
      <w:r>
        <w:rPr>
          <w:spacing w:val="40"/>
        </w:rPr>
        <w:t xml:space="preserve"> </w:t>
      </w:r>
      <w:r>
        <w:t xml:space="preserve">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t>προκύπτουσα</w:t>
      </w:r>
      <w:proofErr w:type="spellEnd"/>
      <w: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w:t>
      </w:r>
      <w:r>
        <w:rPr>
          <w:spacing w:val="-1"/>
        </w:rPr>
        <w:t xml:space="preserve"> </w:t>
      </w:r>
      <w:r>
        <w:t>λαμβάνοντας υπόψη τις ισχύουσες διατάξεις και τα μέτρα για τη συνέχιση της επιχειρηματικής του λειτουργίας.</w:t>
      </w:r>
    </w:p>
    <w:p w14:paraId="109D3428" w14:textId="77777777" w:rsidR="00125A59" w:rsidRDefault="00D1694B">
      <w:pPr>
        <w:pStyle w:val="a3"/>
        <w:spacing w:before="36"/>
        <w:ind w:right="138"/>
      </w:pPr>
      <w:r>
        <w:t xml:space="preserve">(γ) εάν, με την επιφύλαξη της παραγράφου 3Γ του άρθρου 44 του ν. 3959/2011 περί ποινικών κυρώσεων </w:t>
      </w:r>
      <w:r>
        <w:lastRenderedPageBreak/>
        <w:t xml:space="preserve">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w:t>
      </w:r>
      <w:r>
        <w:rPr>
          <w:spacing w:val="-2"/>
        </w:rPr>
        <w:t>ανταγωνισμού,</w:t>
      </w:r>
    </w:p>
    <w:p w14:paraId="79E69E3F" w14:textId="39608913" w:rsidR="00125A59" w:rsidRDefault="00D1694B">
      <w:pPr>
        <w:pStyle w:val="a3"/>
        <w:spacing w:before="122"/>
        <w:ind w:right="141"/>
      </w:pPr>
      <w:r>
        <w:t>δ) εάν μία κατάσταση σύγκρουσης συμφερόντων</w:t>
      </w:r>
      <w:r>
        <w:rPr>
          <w:spacing w:val="40"/>
        </w:rPr>
        <w:t xml:space="preserve"> </w:t>
      </w:r>
      <w:r>
        <w:t>κατά την έννοια του άρθρου 24 του ν. 4412/2016, δεν μπορεί να θεραπευθεί αποτελεσματικά με άλλα, λιγότερο παρεμβατικά, μέσα</w:t>
      </w:r>
      <w:r w:rsidR="00422BFC">
        <w:t>,</w:t>
      </w:r>
    </w:p>
    <w:p w14:paraId="1F51CE2D" w14:textId="77777777" w:rsidR="00125A59" w:rsidRDefault="00D1694B">
      <w:pPr>
        <w:pStyle w:val="a3"/>
        <w:spacing w:before="120"/>
        <w:ind w:right="138"/>
      </w:pPr>
      <w:r>
        <w:t>(ε) εάν μία κατάσταση στρέβλωσης του ανταγωνισμού από την πρότερη συμμετοχή του οικονομικού φορέα</w:t>
      </w:r>
      <w:r>
        <w:rPr>
          <w:spacing w:val="-4"/>
        </w:rPr>
        <w:t xml:space="preserve"> </w:t>
      </w:r>
      <w:r>
        <w:t>κατά</w:t>
      </w:r>
      <w:r>
        <w:rPr>
          <w:spacing w:val="-4"/>
        </w:rPr>
        <w:t xml:space="preserve"> </w:t>
      </w:r>
      <w:r>
        <w:t>την</w:t>
      </w:r>
      <w:r>
        <w:rPr>
          <w:spacing w:val="-2"/>
        </w:rPr>
        <w:t xml:space="preserve"> </w:t>
      </w:r>
      <w:r>
        <w:t>προετοιμασία</w:t>
      </w:r>
      <w:r>
        <w:rPr>
          <w:spacing w:val="-4"/>
        </w:rPr>
        <w:t xml:space="preserve"> </w:t>
      </w:r>
      <w:r>
        <w:t>της</w:t>
      </w:r>
      <w:r>
        <w:rPr>
          <w:spacing w:val="-3"/>
        </w:rPr>
        <w:t xml:space="preserve"> </w:t>
      </w:r>
      <w:r>
        <w:t>διαδικασίας</w:t>
      </w:r>
      <w:r>
        <w:rPr>
          <w:spacing w:val="-3"/>
        </w:rPr>
        <w:t xml:space="preserve"> </w:t>
      </w:r>
      <w:r>
        <w:t>σύναψης</w:t>
      </w:r>
      <w:r>
        <w:rPr>
          <w:spacing w:val="-3"/>
        </w:rPr>
        <w:t xml:space="preserve"> </w:t>
      </w:r>
      <w:r>
        <w:t>σύμβασης, σύμφωνα</w:t>
      </w:r>
      <w:r>
        <w:rPr>
          <w:spacing w:val="-4"/>
        </w:rPr>
        <w:t xml:space="preserve"> </w:t>
      </w:r>
      <w:r>
        <w:t>με</w:t>
      </w:r>
      <w:r>
        <w:rPr>
          <w:spacing w:val="-3"/>
        </w:rPr>
        <w:t xml:space="preserve"> </w:t>
      </w:r>
      <w:r>
        <w:t>όσα ορίζονται</w:t>
      </w:r>
      <w:r>
        <w:rPr>
          <w:spacing w:val="-1"/>
        </w:rPr>
        <w:t xml:space="preserve"> </w:t>
      </w:r>
      <w:r>
        <w:t>στο</w:t>
      </w:r>
      <w:r>
        <w:rPr>
          <w:spacing w:val="-4"/>
        </w:rPr>
        <w:t xml:space="preserve"> </w:t>
      </w:r>
      <w:r>
        <w:t>άρθρο 48 του ν. 4412/2016, δεν μπορεί να θεραπευθεί με άλλα, λιγότερο παρεμβατικά, μέσα,</w:t>
      </w:r>
    </w:p>
    <w:p w14:paraId="205F4E6B" w14:textId="42C221B9" w:rsidR="00125A59" w:rsidRPr="00015E41" w:rsidRDefault="00D1694B">
      <w:pPr>
        <w:pStyle w:val="a3"/>
        <w:spacing w:before="121"/>
        <w:ind w:right="135"/>
      </w:pPr>
      <w:r>
        <w:t>(</w:t>
      </w:r>
      <w:proofErr w:type="spellStart"/>
      <w:r>
        <w:t>στ</w:t>
      </w:r>
      <w:proofErr w:type="spellEnd"/>
      <w:r>
        <w:t>) εάν έχει επιδείξει σοβαρή ή επαναλαμβανόμενη πλημμέλεια κατά την εκτέλεση ουσιώδους</w:t>
      </w:r>
      <w:r>
        <w:rPr>
          <w:spacing w:val="80"/>
        </w:rPr>
        <w:t xml:space="preserve"> </w:t>
      </w:r>
      <w:r>
        <w:t xml:space="preserve">απαίτησης στο πλαίσιο προηγούμενης </w:t>
      </w:r>
      <w:r w:rsidRPr="00015E41">
        <w:t>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r w:rsidR="00D66850" w:rsidRPr="00015E41">
        <w:t>.</w:t>
      </w:r>
    </w:p>
    <w:p w14:paraId="01AEED0B" w14:textId="1EA1AD4B" w:rsidR="00D66850" w:rsidRPr="00015E41" w:rsidRDefault="00D66850">
      <w:pPr>
        <w:pStyle w:val="a3"/>
        <w:spacing w:before="121"/>
        <w:ind w:right="135"/>
      </w:pPr>
      <w:r w:rsidRPr="00015E41">
        <w:t>Σύμφωνα με το άρθρο 202Α του Ν.4412/2016 όπως τροποποιήθηκε από το άρθρο 19 του Ν. 5218/2025 ισχύει ότι, κυρώσεις των άρθρων 206, 207, 208, 213, 218, 219 και 220</w:t>
      </w:r>
      <w:r w:rsidR="008E5001" w:rsidRPr="00015E41">
        <w:t xml:space="preserve"> του Ν.4412/2016</w:t>
      </w:r>
      <w:r w:rsidRPr="00015E41">
        <w:t xml:space="preserve">,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w:t>
      </w:r>
      <w:proofErr w:type="spellStart"/>
      <w:r w:rsidRPr="00015E41">
        <w:t>στ</w:t>
      </w:r>
      <w:proofErr w:type="spellEnd"/>
      <w:r w:rsidRPr="00015E41">
        <w:t>)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p>
    <w:p w14:paraId="03502FF3" w14:textId="77777777" w:rsidR="00125A59" w:rsidRPr="00015E41" w:rsidRDefault="00D1694B">
      <w:pPr>
        <w:pStyle w:val="a3"/>
        <w:spacing w:before="118"/>
        <w:ind w:right="135"/>
      </w:pPr>
      <w:r w:rsidRPr="00015E41">
        <w:t>(ζ)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p>
    <w:p w14:paraId="364C1EEC" w14:textId="77777777" w:rsidR="00125A59" w:rsidRDefault="00D1694B">
      <w:pPr>
        <w:pStyle w:val="a3"/>
        <w:spacing w:before="122"/>
        <w:ind w:right="136"/>
      </w:pPr>
      <w:r w:rsidRPr="00015E41">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w:t>
      </w:r>
      <w:r>
        <w:t xml:space="preserve">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w:t>
      </w:r>
      <w:r>
        <w:rPr>
          <w:spacing w:val="-2"/>
        </w:rPr>
        <w:t>ανάθεση,</w:t>
      </w:r>
    </w:p>
    <w:p w14:paraId="214B0C92" w14:textId="77777777" w:rsidR="00125A59" w:rsidRDefault="00D1694B">
      <w:pPr>
        <w:pStyle w:val="a3"/>
        <w:spacing w:before="121"/>
        <w:ind w:right="149"/>
      </w:pPr>
      <w: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p>
    <w:p w14:paraId="572DF66F" w14:textId="77777777" w:rsidR="00125A59" w:rsidRDefault="00D1694B">
      <w:pPr>
        <w:pStyle w:val="4"/>
        <w:spacing w:before="121"/>
        <w:ind w:right="131"/>
        <w:jc w:val="both"/>
        <w:rPr>
          <w:b w:val="0"/>
        </w:rPr>
      </w:pPr>
      <w:bookmarkStart w:id="78" w:name="_Toc227146991"/>
      <w:bookmarkStart w:id="79" w:name="_Toc227317553"/>
      <w:bookmarkStart w:id="80" w:name="_Toc227327410"/>
      <w:bookmarkStart w:id="81" w:name="_Toc230096762"/>
      <w:r>
        <w:t>Εάν στις ως άνω περιπτώσεις (α) έως (θ)</w:t>
      </w:r>
      <w:r>
        <w:rPr>
          <w:spacing w:val="40"/>
        </w:rPr>
        <w:t xml:space="preserve"> </w:t>
      </w:r>
      <w:r>
        <w:t>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Pr>
          <w:b w:val="0"/>
        </w:rPr>
        <w:t>.</w:t>
      </w:r>
      <w:bookmarkEnd w:id="78"/>
      <w:bookmarkEnd w:id="79"/>
      <w:bookmarkEnd w:id="80"/>
      <w:bookmarkEnd w:id="81"/>
    </w:p>
    <w:p w14:paraId="1953DF69" w14:textId="77777777" w:rsidR="00125A59" w:rsidRDefault="00D1694B">
      <w:pPr>
        <w:pStyle w:val="a4"/>
        <w:numPr>
          <w:ilvl w:val="3"/>
          <w:numId w:val="23"/>
        </w:numPr>
        <w:tabs>
          <w:tab w:val="left" w:pos="862"/>
        </w:tabs>
        <w:spacing w:before="121"/>
        <w:ind w:left="862" w:hanging="721"/>
        <w:jc w:val="both"/>
      </w:pPr>
      <w:r>
        <w:t>Δεν</w:t>
      </w:r>
      <w:r>
        <w:rPr>
          <w:spacing w:val="-4"/>
        </w:rPr>
        <w:t xml:space="preserve"> </w:t>
      </w:r>
      <w:r>
        <w:t>εφαρμόζεται.</w:t>
      </w:r>
      <w:r>
        <w:rPr>
          <w:spacing w:val="-5"/>
        </w:rPr>
        <w:t xml:space="preserve"> </w:t>
      </w:r>
      <w:r>
        <w:t>Διατηρείται</w:t>
      </w:r>
      <w:r>
        <w:rPr>
          <w:spacing w:val="-4"/>
        </w:rPr>
        <w:t xml:space="preserve"> </w:t>
      </w:r>
      <w:r>
        <w:t>για</w:t>
      </w:r>
      <w:r>
        <w:rPr>
          <w:spacing w:val="-7"/>
        </w:rPr>
        <w:t xml:space="preserve"> </w:t>
      </w:r>
      <w:r>
        <w:t>λόγους</w:t>
      </w:r>
      <w:r>
        <w:rPr>
          <w:spacing w:val="-5"/>
        </w:rPr>
        <w:t xml:space="preserve"> </w:t>
      </w:r>
      <w:r>
        <w:rPr>
          <w:spacing w:val="-2"/>
        </w:rPr>
        <w:t>αρίθμησης.</w:t>
      </w:r>
    </w:p>
    <w:p w14:paraId="41AE85E1" w14:textId="77777777" w:rsidR="00125A59" w:rsidRDefault="00D1694B">
      <w:pPr>
        <w:pStyle w:val="a4"/>
        <w:numPr>
          <w:ilvl w:val="3"/>
          <w:numId w:val="23"/>
        </w:numPr>
        <w:tabs>
          <w:tab w:val="left" w:pos="939"/>
        </w:tabs>
        <w:spacing w:before="173"/>
        <w:ind w:right="142" w:firstLine="0"/>
        <w:jc w:val="both"/>
      </w:pPr>
      <w: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w:t>
      </w:r>
      <w:r>
        <w:rPr>
          <w:spacing w:val="-2"/>
        </w:rPr>
        <w:t xml:space="preserve"> </w:t>
      </w:r>
      <w:r>
        <w:t>σε μία από τις ως άνω περιπτώσεις.</w:t>
      </w:r>
    </w:p>
    <w:p w14:paraId="24CB34D2" w14:textId="0C8B821D" w:rsidR="00125A59" w:rsidRDefault="00D1694B" w:rsidP="007E2424">
      <w:pPr>
        <w:pStyle w:val="a4"/>
        <w:numPr>
          <w:ilvl w:val="3"/>
          <w:numId w:val="23"/>
        </w:numPr>
        <w:tabs>
          <w:tab w:val="left" w:pos="972"/>
        </w:tabs>
        <w:spacing w:before="36"/>
        <w:ind w:right="137" w:firstLine="0"/>
        <w:jc w:val="both"/>
      </w:pPr>
      <w: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w:t>
      </w:r>
      <w:r w:rsidRPr="007E2424">
        <w:rPr>
          <w:spacing w:val="-2"/>
        </w:rPr>
        <w:t xml:space="preserve"> </w:t>
      </w:r>
      <w:r>
        <w:t>να</w:t>
      </w:r>
      <w:r w:rsidRPr="007E2424">
        <w:rPr>
          <w:spacing w:val="-3"/>
        </w:rPr>
        <w:t xml:space="preserve"> </w:t>
      </w:r>
      <w:r>
        <w:t>αποδείξει</w:t>
      </w:r>
      <w:r w:rsidRPr="007E2424">
        <w:rPr>
          <w:spacing w:val="-1"/>
        </w:rPr>
        <w:t xml:space="preserve"> </w:t>
      </w:r>
      <w:r>
        <w:t>ότι</w:t>
      </w:r>
      <w:r w:rsidRPr="007E2424">
        <w:rPr>
          <w:spacing w:val="-1"/>
        </w:rPr>
        <w:t xml:space="preserve"> </w:t>
      </w:r>
      <w:r>
        <w:t>τα</w:t>
      </w:r>
      <w:r w:rsidRPr="007E2424">
        <w:rPr>
          <w:spacing w:val="-3"/>
        </w:rPr>
        <w:t xml:space="preserve"> </w:t>
      </w:r>
      <w:r>
        <w:t>μέτρα</w:t>
      </w:r>
      <w:r w:rsidRPr="007E2424">
        <w:rPr>
          <w:spacing w:val="-3"/>
        </w:rPr>
        <w:t xml:space="preserve"> </w:t>
      </w:r>
      <w:r>
        <w:t>που</w:t>
      </w:r>
      <w:r w:rsidRPr="007E2424">
        <w:rPr>
          <w:spacing w:val="-2"/>
        </w:rPr>
        <w:t xml:space="preserve"> </w:t>
      </w:r>
      <w:r>
        <w:t>έλαβε</w:t>
      </w:r>
      <w:r w:rsidRPr="007E2424">
        <w:rPr>
          <w:spacing w:val="-2"/>
        </w:rPr>
        <w:t xml:space="preserve"> </w:t>
      </w:r>
      <w:r>
        <w:t>επαρκούν για</w:t>
      </w:r>
      <w:r w:rsidRPr="007E2424">
        <w:rPr>
          <w:spacing w:val="-3"/>
        </w:rPr>
        <w:t xml:space="preserve"> </w:t>
      </w:r>
      <w:r>
        <w:t>να</w:t>
      </w:r>
      <w:r w:rsidRPr="007E2424">
        <w:rPr>
          <w:spacing w:val="-3"/>
        </w:rPr>
        <w:t xml:space="preserve"> </w:t>
      </w:r>
      <w:r>
        <w:t>αποδείξουν την</w:t>
      </w:r>
      <w:r w:rsidRPr="007E2424">
        <w:rPr>
          <w:spacing w:val="-1"/>
        </w:rPr>
        <w:t xml:space="preserve"> </w:t>
      </w:r>
      <w:r>
        <w:t>αξιοπιστία</w:t>
      </w:r>
      <w:r w:rsidRPr="007E2424">
        <w:rPr>
          <w:spacing w:val="-3"/>
        </w:rPr>
        <w:t xml:space="preserve"> </w:t>
      </w:r>
      <w:r>
        <w:t>του,</w:t>
      </w:r>
      <w:r w:rsidRPr="007E2424">
        <w:rPr>
          <w:spacing w:val="-4"/>
        </w:rPr>
        <w:t xml:space="preserve"> </w:t>
      </w:r>
      <w:r>
        <w:t>παρότι συντρέχει ο σχετικός λόγος αποκλεισμού (</w:t>
      </w:r>
      <w:proofErr w:type="spellStart"/>
      <w:r>
        <w:t>αυτoκάθαρση</w:t>
      </w:r>
      <w:proofErr w:type="spellEnd"/>
      <w: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w:t>
      </w:r>
      <w:r w:rsidRPr="007E2424">
        <w:rPr>
          <w:spacing w:val="40"/>
        </w:rPr>
        <w:t xml:space="preserve"> </w:t>
      </w:r>
      <w:r>
        <w:t>αξιολογούνται</w:t>
      </w:r>
      <w:r w:rsidRPr="007E2424">
        <w:rPr>
          <w:spacing w:val="40"/>
        </w:rPr>
        <w:t xml:space="preserve"> </w:t>
      </w:r>
      <w:r>
        <w:t>σε</w:t>
      </w:r>
      <w:r w:rsidRPr="007E2424">
        <w:rPr>
          <w:spacing w:val="40"/>
        </w:rPr>
        <w:t xml:space="preserve"> </w:t>
      </w:r>
      <w:r>
        <w:t>συνάρτηση</w:t>
      </w:r>
      <w:r w:rsidRPr="007E2424">
        <w:rPr>
          <w:spacing w:val="40"/>
        </w:rPr>
        <w:t xml:space="preserve"> </w:t>
      </w:r>
      <w:r>
        <w:t>με</w:t>
      </w:r>
      <w:r w:rsidRPr="007E2424">
        <w:rPr>
          <w:spacing w:val="60"/>
        </w:rPr>
        <w:t xml:space="preserve"> </w:t>
      </w:r>
      <w:r>
        <w:t>τη</w:t>
      </w:r>
      <w:r w:rsidRPr="007E2424">
        <w:rPr>
          <w:spacing w:val="40"/>
        </w:rPr>
        <w:t xml:space="preserve"> </w:t>
      </w:r>
      <w:r>
        <w:t>σοβαρότητα</w:t>
      </w:r>
      <w:r w:rsidRPr="007E2424">
        <w:rPr>
          <w:spacing w:val="40"/>
        </w:rPr>
        <w:t xml:space="preserve"> </w:t>
      </w:r>
      <w:r>
        <w:t>και</w:t>
      </w:r>
      <w:r w:rsidRPr="007E2424">
        <w:rPr>
          <w:spacing w:val="40"/>
        </w:rPr>
        <w:t xml:space="preserve"> </w:t>
      </w:r>
      <w:r>
        <w:t>τις</w:t>
      </w:r>
      <w:r w:rsidRPr="007E2424">
        <w:rPr>
          <w:spacing w:val="40"/>
        </w:rPr>
        <w:t xml:space="preserve"> </w:t>
      </w:r>
      <w:r>
        <w:t>ιδιαίτερες</w:t>
      </w:r>
      <w:r w:rsidRPr="007E2424">
        <w:rPr>
          <w:spacing w:val="40"/>
        </w:rPr>
        <w:t xml:space="preserve"> </w:t>
      </w:r>
      <w:r>
        <w:t>περιστάσεις</w:t>
      </w:r>
      <w:r w:rsidRPr="007E2424">
        <w:rPr>
          <w:spacing w:val="40"/>
        </w:rPr>
        <w:t xml:space="preserve"> </w:t>
      </w:r>
      <w:r>
        <w:t>του</w:t>
      </w:r>
      <w:r w:rsidRPr="007E2424">
        <w:rPr>
          <w:spacing w:val="61"/>
        </w:rPr>
        <w:t xml:space="preserve"> </w:t>
      </w:r>
      <w:r>
        <w:t>ποινικού</w:t>
      </w:r>
      <w:r w:rsidR="007E2424" w:rsidRPr="007E2424">
        <w:t xml:space="preserve"> </w:t>
      </w:r>
      <w:r>
        <w:t xml:space="preserve">αδικήματος ή του </w:t>
      </w:r>
      <w:r>
        <w:lastRenderedPageBreak/>
        <w:t>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w:t>
      </w:r>
      <w:r w:rsidRPr="007E2424">
        <w:rPr>
          <w:spacing w:val="-1"/>
        </w:rPr>
        <w:t xml:space="preserve"> </w:t>
      </w:r>
      <w:r>
        <w:t>Οικονομικός φορέας που έχει αποκλειστεί,</w:t>
      </w:r>
      <w:r w:rsidRPr="007E2424">
        <w:rPr>
          <w:spacing w:val="-1"/>
        </w:rPr>
        <w:t xml:space="preserve"> </w:t>
      </w:r>
      <w:r>
        <w:t>σύμφωνα με τις κείμενες διατάξεις, με τελεσίδικη απόφαση, σε εθνικό επίπεδο, από τη συμμετοχή σε διαδικασίες σύναψης</w:t>
      </w:r>
      <w:r w:rsidRPr="007E2424">
        <w:rPr>
          <w:spacing w:val="-2"/>
        </w:rPr>
        <w:t xml:space="preserve"> </w:t>
      </w:r>
      <w:r>
        <w:t>σύμβασης</w:t>
      </w:r>
      <w:r w:rsidRPr="007E2424">
        <w:rPr>
          <w:spacing w:val="-2"/>
        </w:rPr>
        <w:t xml:space="preserve"> </w:t>
      </w:r>
      <w:r>
        <w:t>ή</w:t>
      </w:r>
      <w:r w:rsidRPr="007E2424">
        <w:rPr>
          <w:spacing w:val="-1"/>
        </w:rPr>
        <w:t xml:space="preserve"> </w:t>
      </w:r>
      <w:r>
        <w:t>ανάθεσης</w:t>
      </w:r>
      <w:r w:rsidRPr="007E2424">
        <w:rPr>
          <w:spacing w:val="-2"/>
        </w:rPr>
        <w:t xml:space="preserve"> </w:t>
      </w:r>
      <w:r>
        <w:t>παραχώρησης</w:t>
      </w:r>
      <w:r w:rsidRPr="007E2424">
        <w:rPr>
          <w:spacing w:val="-2"/>
        </w:rPr>
        <w:t xml:space="preserve"> </w:t>
      </w:r>
      <w:r>
        <w:t>δεν</w:t>
      </w:r>
      <w:r w:rsidRPr="007E2424">
        <w:rPr>
          <w:spacing w:val="-1"/>
        </w:rPr>
        <w:t xml:space="preserve"> </w:t>
      </w:r>
      <w:r>
        <w:t>μπορεί</w:t>
      </w:r>
      <w:r w:rsidRPr="007E2424">
        <w:rPr>
          <w:spacing w:val="-1"/>
        </w:rPr>
        <w:t xml:space="preserve"> </w:t>
      </w:r>
      <w:r>
        <w:t>να</w:t>
      </w:r>
      <w:r w:rsidRPr="007E2424">
        <w:rPr>
          <w:spacing w:val="-3"/>
        </w:rPr>
        <w:t xml:space="preserve"> </w:t>
      </w:r>
      <w:r>
        <w:t>κάνει</w:t>
      </w:r>
      <w:r w:rsidRPr="007E2424">
        <w:rPr>
          <w:spacing w:val="-1"/>
        </w:rPr>
        <w:t xml:space="preserve"> </w:t>
      </w:r>
      <w:r>
        <w:t>χρήση</w:t>
      </w:r>
      <w:r w:rsidRPr="007E2424">
        <w:rPr>
          <w:spacing w:val="-1"/>
        </w:rPr>
        <w:t xml:space="preserve"> </w:t>
      </w:r>
      <w:r>
        <w:t>της</w:t>
      </w:r>
      <w:r w:rsidRPr="007E2424">
        <w:rPr>
          <w:spacing w:val="-2"/>
        </w:rPr>
        <w:t xml:space="preserve"> </w:t>
      </w:r>
      <w:r>
        <w:t>ανωτέρω</w:t>
      </w:r>
      <w:r w:rsidRPr="007E2424">
        <w:rPr>
          <w:spacing w:val="-2"/>
        </w:rPr>
        <w:t xml:space="preserve"> </w:t>
      </w:r>
      <w:r>
        <w:t>δυνατότητας</w:t>
      </w:r>
      <w:r w:rsidRPr="007E2424">
        <w:rPr>
          <w:spacing w:val="-2"/>
        </w:rPr>
        <w:t xml:space="preserve"> </w:t>
      </w:r>
      <w:r>
        <w:t>κατά την περίοδο του αποκλεισμού που ορίζεται στην εν λόγω απόφαση.</w:t>
      </w:r>
    </w:p>
    <w:p w14:paraId="3DC40129" w14:textId="5F0B3B98" w:rsidR="00125A59" w:rsidRPr="00A60E4E" w:rsidRDefault="00D1694B" w:rsidP="007E2424">
      <w:pPr>
        <w:pStyle w:val="a3"/>
        <w:spacing w:before="122" w:after="240"/>
        <w:ind w:right="135"/>
      </w:pPr>
      <w: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236D5178" w14:textId="77777777" w:rsidR="00125A59" w:rsidRDefault="00D1694B">
      <w:pPr>
        <w:pStyle w:val="a4"/>
        <w:numPr>
          <w:ilvl w:val="3"/>
          <w:numId w:val="23"/>
        </w:numPr>
        <w:tabs>
          <w:tab w:val="left" w:pos="929"/>
        </w:tabs>
        <w:spacing w:before="1"/>
        <w:ind w:right="143" w:firstLine="0"/>
        <w:jc w:val="both"/>
      </w:pPr>
      <w: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τροποποιήθηκε</w:t>
      </w:r>
      <w:r>
        <w:rPr>
          <w:spacing w:val="-3"/>
        </w:rPr>
        <w:t xml:space="preserve"> </w:t>
      </w:r>
      <w:r>
        <w:t>και</w:t>
      </w:r>
      <w:r>
        <w:rPr>
          <w:spacing w:val="-2"/>
        </w:rPr>
        <w:t xml:space="preserve"> </w:t>
      </w:r>
      <w:r>
        <w:t>τίθεται</w:t>
      </w:r>
      <w:r>
        <w:rPr>
          <w:spacing w:val="-2"/>
        </w:rPr>
        <w:t xml:space="preserve"> </w:t>
      </w:r>
      <w:r>
        <w:t>σε</w:t>
      </w:r>
      <w:r>
        <w:rPr>
          <w:spacing w:val="-3"/>
        </w:rPr>
        <w:t xml:space="preserve"> </w:t>
      </w:r>
      <w:r>
        <w:t>ισχύ από</w:t>
      </w:r>
      <w:r>
        <w:rPr>
          <w:spacing w:val="-4"/>
        </w:rPr>
        <w:t xml:space="preserve"> </w:t>
      </w:r>
      <w:r>
        <w:t>1/10/2025 υπό την</w:t>
      </w:r>
      <w:r>
        <w:rPr>
          <w:spacing w:val="-2"/>
        </w:rPr>
        <w:t xml:space="preserve"> </w:t>
      </w:r>
      <w:r>
        <w:t>προϋπόθεση της</w:t>
      </w:r>
      <w:r>
        <w:rPr>
          <w:spacing w:val="-3"/>
        </w:rPr>
        <w:t xml:space="preserve"> </w:t>
      </w:r>
      <w:r>
        <w:t>έκδοσης</w:t>
      </w:r>
      <w:r>
        <w:rPr>
          <w:spacing w:val="-3"/>
        </w:rPr>
        <w:t xml:space="preserve"> </w:t>
      </w:r>
      <w:r>
        <w:t>της σχετικής Υπουργικής Απόφασης της παρ. 9 του άρθρου 73 του ν. 4412/2016.</w:t>
      </w:r>
    </w:p>
    <w:p w14:paraId="33DB3EB0" w14:textId="77777777" w:rsidR="00125A59" w:rsidRDefault="00D1694B">
      <w:pPr>
        <w:pStyle w:val="a3"/>
        <w:spacing w:before="265"/>
      </w:pPr>
      <w:r>
        <w:t>Η</w:t>
      </w:r>
      <w:r>
        <w:rPr>
          <w:spacing w:val="8"/>
        </w:rPr>
        <w:t xml:space="preserve"> </w:t>
      </w:r>
      <w:r>
        <w:t>αναθέτουσα</w:t>
      </w:r>
      <w:r>
        <w:rPr>
          <w:spacing w:val="9"/>
        </w:rPr>
        <w:t xml:space="preserve"> </w:t>
      </w:r>
      <w:r>
        <w:t>αρχή</w:t>
      </w:r>
      <w:r>
        <w:rPr>
          <w:spacing w:val="10"/>
        </w:rPr>
        <w:t xml:space="preserve"> </w:t>
      </w:r>
      <w:r>
        <w:t>αποστέλλει</w:t>
      </w:r>
      <w:r>
        <w:rPr>
          <w:spacing w:val="15"/>
        </w:rPr>
        <w:t xml:space="preserve"> </w:t>
      </w:r>
      <w:r>
        <w:t>στην</w:t>
      </w:r>
      <w:r>
        <w:rPr>
          <w:spacing w:val="11"/>
        </w:rPr>
        <w:t xml:space="preserve"> </w:t>
      </w:r>
      <w:r>
        <w:t>Επιτροπή</w:t>
      </w:r>
      <w:r>
        <w:rPr>
          <w:spacing w:val="10"/>
        </w:rPr>
        <w:t xml:space="preserve"> </w:t>
      </w:r>
      <w:r>
        <w:t>εξέτασης</w:t>
      </w:r>
      <w:r>
        <w:rPr>
          <w:spacing w:val="9"/>
        </w:rPr>
        <w:t xml:space="preserve"> </w:t>
      </w:r>
      <w:r>
        <w:t>επανορθωτικών</w:t>
      </w:r>
      <w:r>
        <w:rPr>
          <w:spacing w:val="11"/>
        </w:rPr>
        <w:t xml:space="preserve"> </w:t>
      </w:r>
      <w:r>
        <w:t>μέτρων</w:t>
      </w:r>
      <w:r>
        <w:rPr>
          <w:spacing w:val="10"/>
        </w:rPr>
        <w:t xml:space="preserve"> </w:t>
      </w:r>
      <w:r>
        <w:t>της</w:t>
      </w:r>
      <w:r>
        <w:rPr>
          <w:spacing w:val="10"/>
        </w:rPr>
        <w:t xml:space="preserve"> </w:t>
      </w:r>
      <w:r>
        <w:t>παρ.</w:t>
      </w:r>
      <w:r>
        <w:rPr>
          <w:spacing w:val="10"/>
        </w:rPr>
        <w:t xml:space="preserve"> </w:t>
      </w:r>
      <w:r>
        <w:t>9</w:t>
      </w:r>
      <w:r>
        <w:rPr>
          <w:spacing w:val="12"/>
        </w:rPr>
        <w:t xml:space="preserve"> </w:t>
      </w:r>
      <w:r>
        <w:t>του</w:t>
      </w:r>
      <w:r>
        <w:rPr>
          <w:spacing w:val="14"/>
        </w:rPr>
        <w:t xml:space="preserve"> </w:t>
      </w:r>
      <w:r>
        <w:rPr>
          <w:spacing w:val="-2"/>
        </w:rPr>
        <w:t>άρθρου</w:t>
      </w:r>
    </w:p>
    <w:p w14:paraId="7D00B475" w14:textId="77777777" w:rsidR="00125A59" w:rsidRDefault="00D1694B">
      <w:pPr>
        <w:pStyle w:val="a3"/>
        <w:spacing w:before="1"/>
        <w:ind w:right="134"/>
      </w:pPr>
      <w:r>
        <w:t>73 του ν. 4412/2016 το σχέδιο της απόφασής της περί της διαπίστωσης της επάρκειας ή μη των</w:t>
      </w:r>
      <w:r>
        <w:rPr>
          <w:spacing w:val="40"/>
        </w:rPr>
        <w:t xml:space="preserve"> </w:t>
      </w:r>
      <w:proofErr w:type="spellStart"/>
      <w:r>
        <w:t>ληφθέντων</w:t>
      </w:r>
      <w:proofErr w:type="spellEnd"/>
      <w: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w:t>
      </w:r>
      <w:r>
        <w:rPr>
          <w:spacing w:val="-1"/>
        </w:rPr>
        <w:t xml:space="preserve"> </w:t>
      </w:r>
      <w:r>
        <w:t>όλα</w:t>
      </w:r>
      <w:r>
        <w:rPr>
          <w:spacing w:val="-2"/>
        </w:rPr>
        <w:t xml:space="preserve"> </w:t>
      </w:r>
      <w:r>
        <w:t>τα σχετικά</w:t>
      </w:r>
      <w:r>
        <w:rPr>
          <w:spacing w:val="-1"/>
        </w:rPr>
        <w:t xml:space="preserve"> </w:t>
      </w:r>
      <w:r>
        <w:t>με</w:t>
      </w:r>
      <w:r>
        <w:rPr>
          <w:spacing w:val="-1"/>
        </w:rPr>
        <w:t xml:space="preserve"> </w:t>
      </w:r>
      <w:r>
        <w:t>την υπόθεση στοιχεία</w:t>
      </w:r>
      <w:r>
        <w:rPr>
          <w:spacing w:val="-2"/>
        </w:rPr>
        <w:t xml:space="preserve"> </w:t>
      </w:r>
      <w:r>
        <w:t>αποστέλλονται,</w:t>
      </w:r>
      <w:r>
        <w:rPr>
          <w:spacing w:val="-4"/>
        </w:rPr>
        <w:t xml:space="preserve"> </w:t>
      </w:r>
      <w:r>
        <w:t>ηλεκτρονικά</w:t>
      </w:r>
      <w:r>
        <w:rPr>
          <w:spacing w:val="-1"/>
        </w:rPr>
        <w:t xml:space="preserve"> </w:t>
      </w:r>
      <w:r>
        <w:t xml:space="preserve">στη διεύθυνση ηλεκτρονικού ταχυδρομείου </w:t>
      </w:r>
      <w:hyperlink r:id="rId28">
        <w:r>
          <w:rPr>
            <w:color w:val="0000FF"/>
            <w:u w:val="single" w:color="0000FF"/>
          </w:rPr>
          <w:t>epanorthotika@eaadhsy.gr</w:t>
        </w:r>
      </w:hyperlink>
    </w:p>
    <w:p w14:paraId="1F17FA7F" w14:textId="77777777" w:rsidR="00125A59" w:rsidRDefault="00125A59">
      <w:pPr>
        <w:pStyle w:val="a3"/>
        <w:spacing w:before="1"/>
        <w:ind w:left="0"/>
        <w:jc w:val="left"/>
      </w:pPr>
    </w:p>
    <w:p w14:paraId="75F195B4" w14:textId="77777777" w:rsidR="00125A59" w:rsidRDefault="00D1694B">
      <w:pPr>
        <w:pStyle w:val="a3"/>
        <w:ind w:right="135"/>
      </w:pPr>
      <w: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t>εκδοθείσες</w:t>
      </w:r>
      <w:proofErr w:type="spellEnd"/>
      <w: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500903BD" w14:textId="77777777" w:rsidR="00125A59" w:rsidRDefault="00125A59">
      <w:pPr>
        <w:pStyle w:val="a3"/>
        <w:spacing w:before="3"/>
        <w:ind w:left="0"/>
        <w:jc w:val="left"/>
      </w:pPr>
    </w:p>
    <w:p w14:paraId="04E1527D" w14:textId="77777777" w:rsidR="00125A59" w:rsidRDefault="00D1694B">
      <w:pPr>
        <w:pStyle w:val="a3"/>
        <w:ind w:right="135"/>
      </w:pPr>
      <w:r>
        <w:t>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w:t>
      </w:r>
      <w:r>
        <w:rPr>
          <w:spacing w:val="-1"/>
        </w:rPr>
        <w:t xml:space="preserve"> </w:t>
      </w:r>
      <w:r>
        <w:t>εντός προθεσμίας, που δεν υπερβαίνει τις δέκα (10) ημέρες.</w:t>
      </w:r>
    </w:p>
    <w:p w14:paraId="7D0AC681" w14:textId="5625634B" w:rsidR="00125A59" w:rsidRPr="00A60E4E" w:rsidRDefault="00D1694B" w:rsidP="007E2424">
      <w:pPr>
        <w:pStyle w:val="a3"/>
        <w:spacing w:before="266" w:after="240"/>
        <w:ind w:right="130"/>
      </w:pPr>
      <w:r>
        <w:t>Αν ο οικονομικός φορέας δεν ανταποκριθεί στην πρόσκληση της αναθέτουσας αρχής, το γεγονός αυτό μνημονεύεται στο σχέδιο της απόφασης.</w:t>
      </w:r>
    </w:p>
    <w:p w14:paraId="1C0D2C00" w14:textId="35694BB6" w:rsidR="00125A59" w:rsidRPr="00A60E4E" w:rsidRDefault="00D1694B" w:rsidP="007E2424">
      <w:pPr>
        <w:pStyle w:val="a3"/>
        <w:spacing w:after="240"/>
        <w:ind w:right="131"/>
      </w:pPr>
      <w: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Pr>
          <w:b/>
        </w:rPr>
        <w:t xml:space="preserve">μετά </w:t>
      </w:r>
      <w:r>
        <w:t>την ημερομηνία λήξης υποβολής των προσφορών. Στην περίπτωση αυτή, η</w:t>
      </w:r>
      <w:r>
        <w:rPr>
          <w:spacing w:val="40"/>
        </w:rPr>
        <w:t xml:space="preserve"> </w:t>
      </w:r>
      <w:r>
        <w:t>αναθέτουσα αρχή δεν τα λαμβάνει υπόψη και δεν τα μνημονεύει στο σχέδιο της απόφασής της που αποστέλλει στην Επιτροπή.</w:t>
      </w:r>
    </w:p>
    <w:p w14:paraId="405DB7CB" w14:textId="77777777" w:rsidR="00125A59" w:rsidRDefault="00D1694B">
      <w:pPr>
        <w:pStyle w:val="a3"/>
        <w:ind w:right="142"/>
      </w:pPr>
      <w:r>
        <w:t>Στην</w:t>
      </w:r>
      <w:r>
        <w:rPr>
          <w:spacing w:val="-1"/>
        </w:rPr>
        <w:t xml:space="preserve"> </w:t>
      </w:r>
      <w:r>
        <w:t>περίπτωση</w:t>
      </w:r>
      <w:r>
        <w:rPr>
          <w:spacing w:val="-1"/>
        </w:rPr>
        <w:t xml:space="preserve"> </w:t>
      </w:r>
      <w:r>
        <w:t>που,</w:t>
      </w:r>
      <w:r>
        <w:rPr>
          <w:spacing w:val="-5"/>
        </w:rPr>
        <w:t xml:space="preserve"> </w:t>
      </w:r>
      <w:r>
        <w:t>κατά</w:t>
      </w:r>
      <w:r>
        <w:rPr>
          <w:spacing w:val="-3"/>
        </w:rPr>
        <w:t xml:space="preserve"> </w:t>
      </w:r>
      <w:r>
        <w:t>την</w:t>
      </w:r>
      <w:r>
        <w:rPr>
          <w:spacing w:val="-1"/>
        </w:rPr>
        <w:t xml:space="preserve"> </w:t>
      </w:r>
      <w:r>
        <w:t>υποβολή του</w:t>
      </w:r>
      <w:r>
        <w:rPr>
          <w:spacing w:val="-2"/>
        </w:rPr>
        <w:t xml:space="preserve"> </w:t>
      </w:r>
      <w:r>
        <w:t>ΕΕΕΣ,</w:t>
      </w:r>
      <w:r>
        <w:rPr>
          <w:spacing w:val="-5"/>
        </w:rPr>
        <w:t xml:space="preserve"> </w:t>
      </w:r>
      <w:r>
        <w:t>από</w:t>
      </w:r>
      <w:r>
        <w:rPr>
          <w:spacing w:val="-3"/>
        </w:rPr>
        <w:t xml:space="preserve"> </w:t>
      </w:r>
      <w:r>
        <w:t>τον οικονομικό</w:t>
      </w:r>
      <w:r>
        <w:rPr>
          <w:spacing w:val="-3"/>
        </w:rPr>
        <w:t xml:space="preserve"> </w:t>
      </w:r>
      <w:r>
        <w:t>φορέα,</w:t>
      </w:r>
      <w:r>
        <w:rPr>
          <w:spacing w:val="-3"/>
        </w:rPr>
        <w:t xml:space="preserve"> </w:t>
      </w:r>
      <w:r>
        <w:t>δεν συνέτρεχε</w:t>
      </w:r>
      <w:r>
        <w:rPr>
          <w:spacing w:val="-2"/>
        </w:rPr>
        <w:t xml:space="preserve"> </w:t>
      </w:r>
      <w:r>
        <w:t>στο</w:t>
      </w:r>
      <w:r>
        <w:rPr>
          <w:spacing w:val="-3"/>
        </w:rPr>
        <w:t xml:space="preserve"> </w:t>
      </w:r>
      <w:r>
        <w:t>πρόσωπο του</w:t>
      </w:r>
      <w:r>
        <w:rPr>
          <w:spacing w:val="22"/>
        </w:rPr>
        <w:t xml:space="preserve"> </w:t>
      </w:r>
      <w:r>
        <w:t>κάποιος</w:t>
      </w:r>
      <w:r>
        <w:rPr>
          <w:spacing w:val="22"/>
        </w:rPr>
        <w:t xml:space="preserve"> </w:t>
      </w:r>
      <w:r>
        <w:t>από</w:t>
      </w:r>
      <w:r>
        <w:rPr>
          <w:spacing w:val="24"/>
        </w:rPr>
        <w:t xml:space="preserve"> </w:t>
      </w:r>
      <w:r>
        <w:t>τους</w:t>
      </w:r>
      <w:r>
        <w:rPr>
          <w:spacing w:val="22"/>
        </w:rPr>
        <w:t xml:space="preserve"> </w:t>
      </w:r>
      <w:r>
        <w:t>λόγους</w:t>
      </w:r>
      <w:r>
        <w:rPr>
          <w:spacing w:val="26"/>
        </w:rPr>
        <w:t xml:space="preserve"> </w:t>
      </w:r>
      <w:r>
        <w:t>αποκλεισμού</w:t>
      </w:r>
      <w:r>
        <w:rPr>
          <w:spacing w:val="26"/>
        </w:rPr>
        <w:t xml:space="preserve"> </w:t>
      </w:r>
      <w:r>
        <w:t>της</w:t>
      </w:r>
      <w:r>
        <w:rPr>
          <w:spacing w:val="22"/>
        </w:rPr>
        <w:t xml:space="preserve"> </w:t>
      </w:r>
      <w:r>
        <w:t>παρ. 1</w:t>
      </w:r>
      <w:r>
        <w:rPr>
          <w:spacing w:val="20"/>
        </w:rPr>
        <w:t xml:space="preserve"> </w:t>
      </w:r>
      <w:r>
        <w:t>και</w:t>
      </w:r>
      <w:r>
        <w:rPr>
          <w:spacing w:val="27"/>
        </w:rPr>
        <w:t xml:space="preserve"> </w:t>
      </w:r>
      <w:r>
        <w:t>της</w:t>
      </w:r>
      <w:r>
        <w:rPr>
          <w:spacing w:val="22"/>
        </w:rPr>
        <w:t xml:space="preserve"> </w:t>
      </w:r>
      <w:r>
        <w:t>παρ. 4,</w:t>
      </w:r>
      <w:r>
        <w:rPr>
          <w:spacing w:val="24"/>
        </w:rPr>
        <w:t xml:space="preserve"> </w:t>
      </w:r>
      <w:r>
        <w:t>εκτός</w:t>
      </w:r>
      <w:r>
        <w:rPr>
          <w:spacing w:val="22"/>
        </w:rPr>
        <w:t xml:space="preserve"> </w:t>
      </w:r>
      <w:r>
        <w:t>από</w:t>
      </w:r>
      <w:r>
        <w:rPr>
          <w:spacing w:val="20"/>
        </w:rPr>
        <w:t xml:space="preserve"> </w:t>
      </w:r>
      <w:r>
        <w:t>την</w:t>
      </w:r>
      <w:r>
        <w:rPr>
          <w:spacing w:val="27"/>
        </w:rPr>
        <w:t xml:space="preserve"> </w:t>
      </w:r>
      <w:r>
        <w:t>περ. β’</w:t>
      </w:r>
      <w:r>
        <w:rPr>
          <w:spacing w:val="19"/>
        </w:rPr>
        <w:t xml:space="preserve"> </w:t>
      </w:r>
      <w:r>
        <w:t>αυτής,</w:t>
      </w:r>
      <w:r>
        <w:rPr>
          <w:spacing w:val="24"/>
        </w:rPr>
        <w:t xml:space="preserve"> </w:t>
      </w:r>
      <w:r>
        <w:t>του</w:t>
      </w:r>
    </w:p>
    <w:p w14:paraId="6660BEA3" w14:textId="77777777" w:rsidR="00125A59" w:rsidRDefault="00125A59">
      <w:pPr>
        <w:pStyle w:val="a3"/>
        <w:sectPr w:rsidR="00125A59">
          <w:pgSz w:w="11910" w:h="16840"/>
          <w:pgMar w:top="1080" w:right="992" w:bottom="900" w:left="992" w:header="0" w:footer="710" w:gutter="0"/>
          <w:cols w:space="720"/>
        </w:sectPr>
      </w:pPr>
    </w:p>
    <w:p w14:paraId="287E4F87" w14:textId="77777777" w:rsidR="00125A59" w:rsidRDefault="00D1694B">
      <w:pPr>
        <w:pStyle w:val="a3"/>
        <w:spacing w:before="36"/>
        <w:ind w:right="139"/>
      </w:pPr>
      <w:r>
        <w:lastRenderedPageBreak/>
        <w:t>άρθρου 73 του ν. 4412/2016, αλλά η συνδρομή του προέκυψε, κατά τη διάρκεια της παρούσας διαδικασίας (</w:t>
      </w:r>
      <w:proofErr w:type="spellStart"/>
      <w:r>
        <w:t>οψιγενής</w:t>
      </w:r>
      <w:proofErr w:type="spellEnd"/>
      <w:r>
        <w:t xml:space="preserve"> μεταβολή), τα μέτρα αυτοκάθαρσης που επικαλείται,</w:t>
      </w:r>
      <w:r>
        <w:rPr>
          <w:spacing w:val="-1"/>
        </w:rPr>
        <w:t xml:space="preserve"> </w:t>
      </w:r>
      <w:r>
        <w:t>λαμβάνονται υπόψη από την αναθέτουσα αρχή, κατά τη σύνταξη του σχεδίου απόφασής της και εξετάζονται από την Επιτροπή.</w:t>
      </w:r>
    </w:p>
    <w:p w14:paraId="10BDBF7E" w14:textId="77777777" w:rsidR="00125A59" w:rsidRDefault="00D1694B">
      <w:pPr>
        <w:pStyle w:val="a3"/>
        <w:spacing w:before="1"/>
        <w:ind w:right="139"/>
      </w:pPr>
      <w:r>
        <w:t>Οι διαδικαστικές λεπτομέρειες εξέτασης και επανεξέτασης των επανορθωτικών μέτρων ρυθμίζονται αναλυτικά στην ως άνω υπουργική απόφαση.</w:t>
      </w:r>
    </w:p>
    <w:p w14:paraId="5A680942" w14:textId="77777777" w:rsidR="00125A59" w:rsidRDefault="00125A59">
      <w:pPr>
        <w:pStyle w:val="a3"/>
        <w:spacing w:before="121"/>
        <w:ind w:left="0"/>
        <w:jc w:val="left"/>
      </w:pPr>
    </w:p>
    <w:p w14:paraId="64380390" w14:textId="77777777" w:rsidR="00125A59" w:rsidRDefault="00D1694B">
      <w:pPr>
        <w:pStyle w:val="a4"/>
        <w:numPr>
          <w:ilvl w:val="3"/>
          <w:numId w:val="23"/>
        </w:numPr>
        <w:tabs>
          <w:tab w:val="left" w:pos="876"/>
        </w:tabs>
        <w:ind w:right="143" w:firstLine="0"/>
        <w:jc w:val="both"/>
      </w:pPr>
      <w: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53ED9C4E" w14:textId="77777777" w:rsidR="00125A59" w:rsidRDefault="00125A59">
      <w:pPr>
        <w:pStyle w:val="a3"/>
        <w:ind w:left="0"/>
        <w:jc w:val="left"/>
      </w:pPr>
    </w:p>
    <w:p w14:paraId="5D9232E0" w14:textId="77777777" w:rsidR="00125A59" w:rsidRDefault="00125A59">
      <w:pPr>
        <w:pStyle w:val="a3"/>
        <w:spacing w:before="175"/>
        <w:ind w:left="0"/>
        <w:jc w:val="left"/>
      </w:pPr>
    </w:p>
    <w:p w14:paraId="4CB6B3B6" w14:textId="77777777" w:rsidR="00125A59" w:rsidRDefault="00D1694B">
      <w:pPr>
        <w:ind w:left="141"/>
        <w:jc w:val="both"/>
        <w:rPr>
          <w:b/>
          <w:sz w:val="26"/>
        </w:rPr>
      </w:pPr>
      <w:r>
        <w:rPr>
          <w:b/>
          <w:spacing w:val="-2"/>
          <w:sz w:val="26"/>
        </w:rPr>
        <w:t>Κριτήρια</w:t>
      </w:r>
      <w:r>
        <w:rPr>
          <w:b/>
          <w:sz w:val="26"/>
        </w:rPr>
        <w:t xml:space="preserve"> </w:t>
      </w:r>
      <w:r>
        <w:rPr>
          <w:b/>
          <w:spacing w:val="-2"/>
          <w:sz w:val="26"/>
        </w:rPr>
        <w:t>Επιλογής</w:t>
      </w:r>
    </w:p>
    <w:p w14:paraId="18191C05" w14:textId="77777777" w:rsidR="00125A59" w:rsidRDefault="00125A59">
      <w:pPr>
        <w:pStyle w:val="a3"/>
        <w:spacing w:before="73"/>
        <w:ind w:left="0"/>
        <w:jc w:val="left"/>
        <w:rPr>
          <w:b/>
          <w:sz w:val="26"/>
        </w:rPr>
      </w:pPr>
    </w:p>
    <w:p w14:paraId="1654A98F" w14:textId="77777777" w:rsidR="00125A59" w:rsidRDefault="00D1694B">
      <w:pPr>
        <w:pStyle w:val="4"/>
        <w:numPr>
          <w:ilvl w:val="2"/>
          <w:numId w:val="30"/>
        </w:numPr>
        <w:tabs>
          <w:tab w:val="left" w:pos="704"/>
        </w:tabs>
        <w:spacing w:before="1"/>
        <w:ind w:left="704" w:hanging="563"/>
        <w:rPr>
          <w:rFonts w:ascii="Arial" w:hAnsi="Arial"/>
        </w:rPr>
      </w:pPr>
      <w:bookmarkStart w:id="82" w:name="2.2.4_Καταλληλότητα_άσκησης_επαγγελματικ"/>
      <w:bookmarkStart w:id="83" w:name="_Toc230096763"/>
      <w:bookmarkEnd w:id="82"/>
      <w:proofErr w:type="spellStart"/>
      <w:r>
        <w:rPr>
          <w:rFonts w:ascii="Arial" w:hAnsi="Arial"/>
        </w:rPr>
        <w:t>Καταλληλότητα</w:t>
      </w:r>
      <w:proofErr w:type="spellEnd"/>
      <w:r>
        <w:rPr>
          <w:rFonts w:ascii="Arial" w:hAnsi="Arial"/>
          <w:spacing w:val="-14"/>
        </w:rPr>
        <w:t xml:space="preserve"> </w:t>
      </w:r>
      <w:r>
        <w:rPr>
          <w:rFonts w:ascii="Arial" w:hAnsi="Arial"/>
        </w:rPr>
        <w:t>άσκησης</w:t>
      </w:r>
      <w:r>
        <w:rPr>
          <w:rFonts w:ascii="Arial" w:hAnsi="Arial"/>
          <w:spacing w:val="-11"/>
        </w:rPr>
        <w:t xml:space="preserve"> </w:t>
      </w:r>
      <w:r>
        <w:rPr>
          <w:rFonts w:ascii="Arial" w:hAnsi="Arial"/>
        </w:rPr>
        <w:t>επαγγελματικής</w:t>
      </w:r>
      <w:r>
        <w:rPr>
          <w:rFonts w:ascii="Arial" w:hAnsi="Arial"/>
          <w:spacing w:val="-10"/>
        </w:rPr>
        <w:t xml:space="preserve"> </w:t>
      </w:r>
      <w:r>
        <w:rPr>
          <w:rFonts w:ascii="Arial" w:hAnsi="Arial"/>
          <w:spacing w:val="-2"/>
        </w:rPr>
        <w:t>δραστηριότητας</w:t>
      </w:r>
      <w:bookmarkEnd w:id="83"/>
    </w:p>
    <w:p w14:paraId="48F9A033" w14:textId="77777777" w:rsidR="00125A59" w:rsidRDefault="00D1694B">
      <w:pPr>
        <w:pStyle w:val="a3"/>
        <w:spacing w:before="70"/>
        <w:ind w:right="147"/>
      </w:pPr>
      <w: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p>
    <w:p w14:paraId="2B83A8C8" w14:textId="77777777" w:rsidR="00125A59" w:rsidRDefault="00D1694B">
      <w:pPr>
        <w:pStyle w:val="a3"/>
        <w:spacing w:before="121"/>
        <w:ind w:right="139"/>
      </w:pPr>
      <w: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p>
    <w:p w14:paraId="74EEDBD7" w14:textId="77777777" w:rsidR="00125A59" w:rsidRDefault="00D1694B">
      <w:pPr>
        <w:pStyle w:val="a3"/>
        <w:spacing w:before="121"/>
        <w:ind w:right="130"/>
      </w:pPr>
      <w: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0A74C97C" w14:textId="77777777" w:rsidR="00125A59" w:rsidRDefault="00D1694B">
      <w:pPr>
        <w:pStyle w:val="a3"/>
        <w:spacing w:before="122"/>
        <w:ind w:right="149"/>
        <w:rPr>
          <w:i/>
        </w:rPr>
      </w:pPr>
      <w: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i/>
          <w:color w:val="5B9BD4"/>
        </w:rPr>
        <w:t>.</w:t>
      </w:r>
    </w:p>
    <w:p w14:paraId="3D624F9F" w14:textId="77777777" w:rsidR="00125A59" w:rsidRDefault="00125A59">
      <w:pPr>
        <w:pStyle w:val="a3"/>
        <w:ind w:left="0"/>
        <w:jc w:val="left"/>
        <w:rPr>
          <w:i/>
        </w:rPr>
      </w:pPr>
    </w:p>
    <w:p w14:paraId="7F955BBA" w14:textId="77777777" w:rsidR="00125A59" w:rsidRDefault="00125A59">
      <w:pPr>
        <w:pStyle w:val="a3"/>
        <w:spacing w:before="81"/>
        <w:ind w:left="0"/>
        <w:jc w:val="left"/>
        <w:rPr>
          <w:i/>
        </w:rPr>
      </w:pPr>
    </w:p>
    <w:p w14:paraId="1FECEE07" w14:textId="77777777" w:rsidR="00125A59" w:rsidRDefault="00D1694B">
      <w:pPr>
        <w:pStyle w:val="4"/>
        <w:numPr>
          <w:ilvl w:val="2"/>
          <w:numId w:val="30"/>
        </w:numPr>
        <w:tabs>
          <w:tab w:val="left" w:pos="704"/>
        </w:tabs>
        <w:ind w:left="704" w:hanging="563"/>
        <w:rPr>
          <w:rFonts w:ascii="Arial" w:hAnsi="Arial"/>
        </w:rPr>
      </w:pPr>
      <w:bookmarkStart w:id="84" w:name="2.2.5_Οικονομική_και_χρηματοοικονομική_ε"/>
      <w:bookmarkStart w:id="85" w:name="_Toc230096764"/>
      <w:bookmarkEnd w:id="84"/>
      <w:r>
        <w:rPr>
          <w:rFonts w:ascii="Arial" w:hAnsi="Arial"/>
        </w:rPr>
        <w:t>Οικονομική</w:t>
      </w:r>
      <w:r>
        <w:rPr>
          <w:rFonts w:ascii="Arial" w:hAnsi="Arial"/>
          <w:spacing w:val="-13"/>
        </w:rPr>
        <w:t xml:space="preserve"> </w:t>
      </w:r>
      <w:r>
        <w:rPr>
          <w:rFonts w:ascii="Arial" w:hAnsi="Arial"/>
        </w:rPr>
        <w:t>και</w:t>
      </w:r>
      <w:r>
        <w:rPr>
          <w:rFonts w:ascii="Arial" w:hAnsi="Arial"/>
          <w:spacing w:val="-5"/>
        </w:rPr>
        <w:t xml:space="preserve"> </w:t>
      </w:r>
      <w:r>
        <w:rPr>
          <w:rFonts w:ascii="Arial" w:hAnsi="Arial"/>
        </w:rPr>
        <w:t>χρηματοοικονομική</w:t>
      </w:r>
      <w:r>
        <w:rPr>
          <w:rFonts w:ascii="Arial" w:hAnsi="Arial"/>
          <w:spacing w:val="-8"/>
        </w:rPr>
        <w:t xml:space="preserve"> </w:t>
      </w:r>
      <w:r>
        <w:rPr>
          <w:rFonts w:ascii="Arial" w:hAnsi="Arial"/>
          <w:spacing w:val="-2"/>
        </w:rPr>
        <w:t>επάρκεια</w:t>
      </w:r>
      <w:bookmarkEnd w:id="85"/>
    </w:p>
    <w:p w14:paraId="5F7434F8" w14:textId="77777777" w:rsidR="00125A59" w:rsidRDefault="00D1694B">
      <w:pPr>
        <w:pStyle w:val="a3"/>
        <w:spacing w:before="70"/>
      </w:pPr>
      <w:r>
        <w:t>Δεν</w:t>
      </w:r>
      <w:r>
        <w:rPr>
          <w:spacing w:val="-2"/>
        </w:rPr>
        <w:t xml:space="preserve"> απαιτείται</w:t>
      </w:r>
    </w:p>
    <w:p w14:paraId="0820F14D" w14:textId="77777777" w:rsidR="00125A59" w:rsidRDefault="00D1694B">
      <w:pPr>
        <w:pStyle w:val="4"/>
        <w:numPr>
          <w:ilvl w:val="2"/>
          <w:numId w:val="30"/>
        </w:numPr>
        <w:tabs>
          <w:tab w:val="left" w:pos="704"/>
        </w:tabs>
        <w:spacing w:before="230"/>
        <w:ind w:left="704" w:hanging="563"/>
        <w:rPr>
          <w:rFonts w:ascii="Arial" w:hAnsi="Arial"/>
        </w:rPr>
      </w:pPr>
      <w:bookmarkStart w:id="86" w:name="2.2.6_Τεχνική_και_επαγγελματική_ικανότητ"/>
      <w:bookmarkStart w:id="87" w:name="_Toc230096765"/>
      <w:bookmarkEnd w:id="86"/>
      <w:r>
        <w:rPr>
          <w:rFonts w:ascii="Arial" w:hAnsi="Arial"/>
        </w:rPr>
        <w:t>Τεχνική</w:t>
      </w:r>
      <w:r>
        <w:rPr>
          <w:rFonts w:ascii="Arial" w:hAnsi="Arial"/>
          <w:spacing w:val="-9"/>
        </w:rPr>
        <w:t xml:space="preserve"> </w:t>
      </w:r>
      <w:r>
        <w:rPr>
          <w:rFonts w:ascii="Arial" w:hAnsi="Arial"/>
        </w:rPr>
        <w:t>και</w:t>
      </w:r>
      <w:r>
        <w:rPr>
          <w:rFonts w:ascii="Arial" w:hAnsi="Arial"/>
          <w:spacing w:val="-4"/>
        </w:rPr>
        <w:t xml:space="preserve"> </w:t>
      </w:r>
      <w:r>
        <w:rPr>
          <w:rFonts w:ascii="Arial" w:hAnsi="Arial"/>
        </w:rPr>
        <w:t>επαγγελματική</w:t>
      </w:r>
      <w:r>
        <w:rPr>
          <w:rFonts w:ascii="Arial" w:hAnsi="Arial"/>
          <w:spacing w:val="-8"/>
        </w:rPr>
        <w:t xml:space="preserve"> </w:t>
      </w:r>
      <w:r>
        <w:rPr>
          <w:rFonts w:ascii="Arial" w:hAnsi="Arial"/>
          <w:spacing w:val="-2"/>
        </w:rPr>
        <w:t>ικανότητα</w:t>
      </w:r>
      <w:bookmarkEnd w:id="87"/>
    </w:p>
    <w:p w14:paraId="72D5DD54" w14:textId="77777777" w:rsidR="00125A59" w:rsidRPr="00015E41" w:rsidRDefault="00D1694B">
      <w:pPr>
        <w:pStyle w:val="a3"/>
        <w:spacing w:before="70"/>
      </w:pPr>
      <w:r w:rsidRPr="00015E41">
        <w:t>Δεν</w:t>
      </w:r>
      <w:r w:rsidRPr="00015E41">
        <w:rPr>
          <w:spacing w:val="-2"/>
        </w:rPr>
        <w:t xml:space="preserve"> απαιτείται</w:t>
      </w:r>
    </w:p>
    <w:p w14:paraId="1198CEDD" w14:textId="77777777" w:rsidR="00125A59" w:rsidRPr="00015E41" w:rsidRDefault="00D1694B">
      <w:pPr>
        <w:pStyle w:val="4"/>
        <w:numPr>
          <w:ilvl w:val="2"/>
          <w:numId w:val="30"/>
        </w:numPr>
        <w:tabs>
          <w:tab w:val="left" w:pos="704"/>
        </w:tabs>
        <w:spacing w:before="229"/>
        <w:ind w:left="704" w:hanging="563"/>
        <w:rPr>
          <w:rFonts w:ascii="Arial" w:hAnsi="Arial"/>
        </w:rPr>
      </w:pPr>
      <w:bookmarkStart w:id="88" w:name="2.2.7_Πρότυπα_διασφάλισης_ποιότητας_και_"/>
      <w:bookmarkStart w:id="89" w:name="_Toc230096766"/>
      <w:bookmarkEnd w:id="88"/>
      <w:r w:rsidRPr="00015E41">
        <w:rPr>
          <w:rFonts w:ascii="Arial" w:hAnsi="Arial"/>
        </w:rPr>
        <w:t>Πρότυπα</w:t>
      </w:r>
      <w:r w:rsidRPr="00015E41">
        <w:rPr>
          <w:rFonts w:ascii="Arial" w:hAnsi="Arial"/>
          <w:spacing w:val="-13"/>
        </w:rPr>
        <w:t xml:space="preserve"> </w:t>
      </w:r>
      <w:r w:rsidRPr="00015E41">
        <w:rPr>
          <w:rFonts w:ascii="Arial" w:hAnsi="Arial"/>
        </w:rPr>
        <w:t>διασφάλισης</w:t>
      </w:r>
      <w:r w:rsidRPr="00015E41">
        <w:rPr>
          <w:rFonts w:ascii="Arial" w:hAnsi="Arial"/>
          <w:spacing w:val="-9"/>
        </w:rPr>
        <w:t xml:space="preserve"> </w:t>
      </w:r>
      <w:r w:rsidRPr="00015E41">
        <w:rPr>
          <w:rFonts w:ascii="Arial" w:hAnsi="Arial"/>
        </w:rPr>
        <w:t>ποιότητας</w:t>
      </w:r>
      <w:r w:rsidRPr="00015E41">
        <w:rPr>
          <w:rFonts w:ascii="Arial" w:hAnsi="Arial"/>
          <w:spacing w:val="-9"/>
        </w:rPr>
        <w:t xml:space="preserve"> </w:t>
      </w:r>
      <w:r w:rsidRPr="00015E41">
        <w:rPr>
          <w:rFonts w:ascii="Arial" w:hAnsi="Arial"/>
        </w:rPr>
        <w:t>και</w:t>
      </w:r>
      <w:r w:rsidRPr="00015E41">
        <w:rPr>
          <w:rFonts w:ascii="Arial" w:hAnsi="Arial"/>
          <w:spacing w:val="-12"/>
        </w:rPr>
        <w:t xml:space="preserve"> </w:t>
      </w:r>
      <w:r w:rsidRPr="00015E41">
        <w:rPr>
          <w:rFonts w:ascii="Arial" w:hAnsi="Arial"/>
        </w:rPr>
        <w:t>πρότυπα</w:t>
      </w:r>
      <w:r w:rsidRPr="00015E41">
        <w:rPr>
          <w:rFonts w:ascii="Arial" w:hAnsi="Arial"/>
          <w:spacing w:val="-10"/>
        </w:rPr>
        <w:t xml:space="preserve"> </w:t>
      </w:r>
      <w:r w:rsidRPr="00015E41">
        <w:rPr>
          <w:rFonts w:ascii="Arial" w:hAnsi="Arial"/>
        </w:rPr>
        <w:t>περιβαλλοντικής</w:t>
      </w:r>
      <w:r w:rsidRPr="00015E41">
        <w:rPr>
          <w:rFonts w:ascii="Arial" w:hAnsi="Arial"/>
          <w:spacing w:val="-9"/>
        </w:rPr>
        <w:t xml:space="preserve"> </w:t>
      </w:r>
      <w:r w:rsidRPr="00015E41">
        <w:rPr>
          <w:rFonts w:ascii="Arial" w:hAnsi="Arial"/>
          <w:spacing w:val="-2"/>
        </w:rPr>
        <w:t>διαχείρισης</w:t>
      </w:r>
      <w:bookmarkEnd w:id="89"/>
    </w:p>
    <w:p w14:paraId="3764187B" w14:textId="2576637C" w:rsidR="00125A59" w:rsidRPr="00015E41" w:rsidRDefault="00D1694B" w:rsidP="000B2CE1">
      <w:pPr>
        <w:pStyle w:val="a3"/>
        <w:spacing w:before="70"/>
        <w:jc w:val="left"/>
      </w:pPr>
      <w:r w:rsidRPr="00015E41">
        <w:t>Οι</w:t>
      </w:r>
      <w:r w:rsidRPr="00015E41">
        <w:rPr>
          <w:spacing w:val="32"/>
        </w:rPr>
        <w:t xml:space="preserve"> </w:t>
      </w:r>
      <w:r w:rsidRPr="00015E41">
        <w:t>οικονομικοί</w:t>
      </w:r>
      <w:r w:rsidRPr="00015E41">
        <w:rPr>
          <w:spacing w:val="32"/>
        </w:rPr>
        <w:t xml:space="preserve"> </w:t>
      </w:r>
      <w:r w:rsidRPr="00015E41">
        <w:t>φορείς για</w:t>
      </w:r>
      <w:r w:rsidRPr="00015E41">
        <w:rPr>
          <w:spacing w:val="30"/>
        </w:rPr>
        <w:t xml:space="preserve"> </w:t>
      </w:r>
      <w:r w:rsidRPr="00015E41">
        <w:t>την</w:t>
      </w:r>
      <w:r w:rsidRPr="00015E41">
        <w:rPr>
          <w:spacing w:val="32"/>
        </w:rPr>
        <w:t xml:space="preserve"> </w:t>
      </w:r>
      <w:r w:rsidRPr="00015E41">
        <w:t>παρούσα</w:t>
      </w:r>
      <w:r w:rsidRPr="00015E41">
        <w:rPr>
          <w:spacing w:val="30"/>
        </w:rPr>
        <w:t xml:space="preserve"> </w:t>
      </w:r>
      <w:r w:rsidRPr="00015E41">
        <w:t>διαδικασία</w:t>
      </w:r>
      <w:r w:rsidRPr="00015E41">
        <w:rPr>
          <w:spacing w:val="30"/>
        </w:rPr>
        <w:t xml:space="preserve"> </w:t>
      </w:r>
      <w:r w:rsidRPr="00015E41">
        <w:t>σύναψης</w:t>
      </w:r>
      <w:r w:rsidRPr="00015E41">
        <w:rPr>
          <w:spacing w:val="31"/>
        </w:rPr>
        <w:t xml:space="preserve"> </w:t>
      </w:r>
      <w:r w:rsidRPr="00015E41">
        <w:t>σύμβασης</w:t>
      </w:r>
      <w:r w:rsidRPr="00015E41">
        <w:rPr>
          <w:spacing w:val="31"/>
        </w:rPr>
        <w:t xml:space="preserve"> </w:t>
      </w:r>
      <w:r w:rsidRPr="00015E41">
        <w:t>οφείλουν</w:t>
      </w:r>
      <w:r w:rsidRPr="00015E41">
        <w:rPr>
          <w:spacing w:val="27"/>
        </w:rPr>
        <w:t xml:space="preserve"> </w:t>
      </w:r>
      <w:r w:rsidRPr="00015E41">
        <w:t>να</w:t>
      </w:r>
      <w:r w:rsidRPr="00015E41">
        <w:rPr>
          <w:spacing w:val="30"/>
        </w:rPr>
        <w:t xml:space="preserve"> </w:t>
      </w:r>
      <w:r w:rsidRPr="00015E41">
        <w:t>συμμορφώνονται σύμφωνα με το</w:t>
      </w:r>
      <w:r w:rsidRPr="00015E41">
        <w:rPr>
          <w:spacing w:val="-6"/>
        </w:rPr>
        <w:t xml:space="preserve"> </w:t>
      </w:r>
      <w:r w:rsidRPr="00015E41">
        <w:t>Πρότυπο</w:t>
      </w:r>
      <w:r w:rsidRPr="00015E41">
        <w:rPr>
          <w:spacing w:val="-6"/>
        </w:rPr>
        <w:t xml:space="preserve"> </w:t>
      </w:r>
      <w:r w:rsidRPr="00015E41">
        <w:t>ISO</w:t>
      </w:r>
      <w:r w:rsidRPr="00015E41">
        <w:rPr>
          <w:spacing w:val="-3"/>
        </w:rPr>
        <w:t xml:space="preserve"> </w:t>
      </w:r>
      <w:r w:rsidRPr="00015E41">
        <w:t>9001:2015,</w:t>
      </w:r>
      <w:r w:rsidRPr="00015E41">
        <w:rPr>
          <w:spacing w:val="-7"/>
        </w:rPr>
        <w:t xml:space="preserve"> </w:t>
      </w:r>
      <w:r w:rsidRPr="00015E41">
        <w:t>πρότυπο</w:t>
      </w:r>
      <w:r w:rsidRPr="00015E41">
        <w:rPr>
          <w:spacing w:val="-7"/>
        </w:rPr>
        <w:t xml:space="preserve"> </w:t>
      </w:r>
      <w:r w:rsidRPr="00015E41">
        <w:t xml:space="preserve">διασφάλισης </w:t>
      </w:r>
      <w:r w:rsidRPr="00015E41">
        <w:rPr>
          <w:spacing w:val="-2"/>
        </w:rPr>
        <w:t>ποιότητας</w:t>
      </w:r>
      <w:r w:rsidR="00D93320" w:rsidRPr="00015E41">
        <w:t xml:space="preserve"> </w:t>
      </w:r>
      <w:r w:rsidRPr="000B2CE1">
        <w:t>ή</w:t>
      </w:r>
      <w:r w:rsidRPr="000B2CE1">
        <w:rPr>
          <w:spacing w:val="-8"/>
        </w:rPr>
        <w:t xml:space="preserve"> </w:t>
      </w:r>
      <w:r w:rsidRPr="000B2CE1">
        <w:t>ισοδύναμ</w:t>
      </w:r>
      <w:r w:rsidR="00E20371" w:rsidRPr="000B2CE1">
        <w:t>ο</w:t>
      </w:r>
      <w:r w:rsidRPr="000B2CE1">
        <w:t>,</w:t>
      </w:r>
      <w:r w:rsidRPr="000B2CE1">
        <w:rPr>
          <w:spacing w:val="-9"/>
        </w:rPr>
        <w:t xml:space="preserve"> </w:t>
      </w:r>
      <w:r w:rsidRPr="000B2CE1">
        <w:t>όπως</w:t>
      </w:r>
      <w:r w:rsidRPr="000B2CE1">
        <w:rPr>
          <w:spacing w:val="-6"/>
        </w:rPr>
        <w:t xml:space="preserve"> </w:t>
      </w:r>
      <w:r w:rsidRPr="000B2CE1">
        <w:t>αυτ</w:t>
      </w:r>
      <w:r w:rsidR="00E20371" w:rsidRPr="000B2CE1">
        <w:t>ό</w:t>
      </w:r>
      <w:r w:rsidRPr="000B2CE1">
        <w:rPr>
          <w:spacing w:val="-7"/>
        </w:rPr>
        <w:t xml:space="preserve"> </w:t>
      </w:r>
      <w:r w:rsidRPr="000B2CE1">
        <w:t>ισχύουν</w:t>
      </w:r>
      <w:r w:rsidRPr="000B2CE1">
        <w:rPr>
          <w:spacing w:val="-4"/>
        </w:rPr>
        <w:t xml:space="preserve"> </w:t>
      </w:r>
      <w:r w:rsidRPr="000B2CE1">
        <w:rPr>
          <w:spacing w:val="-2"/>
        </w:rPr>
        <w:t>σήμερα.</w:t>
      </w:r>
    </w:p>
    <w:p w14:paraId="57B1B2C3" w14:textId="36B95A61" w:rsidR="00D93320" w:rsidRPr="00437535" w:rsidRDefault="00D1694B" w:rsidP="007E2424">
      <w:pPr>
        <w:pStyle w:val="a3"/>
        <w:spacing w:before="101"/>
        <w:ind w:right="131"/>
      </w:pPr>
      <w:r w:rsidRPr="00015E41">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015E41">
        <w:t>εδρεύοντες</w:t>
      </w:r>
      <w:proofErr w:type="spellEnd"/>
      <w:r w:rsidRPr="00015E41">
        <w:t xml:space="preserve"> και σε άλλα κράτη - μέλη </w:t>
      </w:r>
      <w:r w:rsidRPr="00015E41">
        <w:rPr>
          <w:i/>
        </w:rPr>
        <w:t>σύμφωνα με τον Κανονισμό 765/2008.</w:t>
      </w:r>
      <w:r w:rsidRPr="00015E41">
        <w:rPr>
          <w:i/>
          <w:spacing w:val="80"/>
        </w:rPr>
        <w:t xml:space="preserve"> </w:t>
      </w:r>
      <w:r w:rsidRPr="00015E41">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w:t>
      </w:r>
      <w:r>
        <w:t xml:space="preserve"> για τους οποίους δεν ευθύνεται ο</w:t>
      </w:r>
      <w:r>
        <w:rPr>
          <w:spacing w:val="-4"/>
        </w:rPr>
        <w:t xml:space="preserve"> </w:t>
      </w:r>
      <w:r>
        <w:t>ίδιος,</w:t>
      </w:r>
      <w:r>
        <w:rPr>
          <w:spacing w:val="-2"/>
        </w:rPr>
        <w:t xml:space="preserve"> </w:t>
      </w:r>
      <w:r>
        <w:t>υπό</w:t>
      </w:r>
      <w:r>
        <w:rPr>
          <w:spacing w:val="-1"/>
        </w:rPr>
        <w:t xml:space="preserve"> </w:t>
      </w:r>
      <w:r>
        <w:t>την προϋπόθεση ότι ο</w:t>
      </w:r>
      <w:r>
        <w:rPr>
          <w:spacing w:val="-1"/>
        </w:rPr>
        <w:t xml:space="preserve"> </w:t>
      </w:r>
      <w:r>
        <w:t>οικονομικός φορέας αποδεικνύει ότι τα προτεινόμενα μέτρα διασφάλισης ποιότητας πληρούν τα απαιτούμενα πρότυπα διασφάλισης ποιότητας.</w:t>
      </w:r>
      <w:bookmarkStart w:id="90" w:name="2.2.8_Στήριξη_στην_ικανότητα_τρίτων_–_Υπ"/>
      <w:bookmarkEnd w:id="90"/>
    </w:p>
    <w:p w14:paraId="34DC8454" w14:textId="77777777" w:rsidR="00814A9E" w:rsidRPr="00437535" w:rsidRDefault="00814A9E" w:rsidP="007E2424">
      <w:pPr>
        <w:pStyle w:val="a3"/>
        <w:spacing w:before="101"/>
        <w:ind w:right="131"/>
      </w:pPr>
    </w:p>
    <w:p w14:paraId="5255A6D8" w14:textId="0E366447" w:rsidR="00125A59" w:rsidRDefault="00D1694B">
      <w:pPr>
        <w:pStyle w:val="4"/>
        <w:numPr>
          <w:ilvl w:val="2"/>
          <w:numId w:val="30"/>
        </w:numPr>
        <w:tabs>
          <w:tab w:val="left" w:pos="704"/>
        </w:tabs>
        <w:ind w:left="704" w:hanging="563"/>
        <w:rPr>
          <w:rFonts w:ascii="Arial" w:hAnsi="Arial"/>
        </w:rPr>
      </w:pPr>
      <w:bookmarkStart w:id="91" w:name="_Toc230096767"/>
      <w:r>
        <w:rPr>
          <w:rFonts w:ascii="Arial" w:hAnsi="Arial"/>
        </w:rPr>
        <w:t>Στήριξη</w:t>
      </w:r>
      <w:r>
        <w:rPr>
          <w:rFonts w:ascii="Arial" w:hAnsi="Arial"/>
          <w:spacing w:val="-4"/>
        </w:rPr>
        <w:t xml:space="preserve"> </w:t>
      </w:r>
      <w:r>
        <w:rPr>
          <w:rFonts w:ascii="Arial" w:hAnsi="Arial"/>
        </w:rPr>
        <w:t>στην</w:t>
      </w:r>
      <w:r>
        <w:rPr>
          <w:rFonts w:ascii="Arial" w:hAnsi="Arial"/>
          <w:spacing w:val="-6"/>
        </w:rPr>
        <w:t xml:space="preserve"> </w:t>
      </w:r>
      <w:r>
        <w:rPr>
          <w:rFonts w:ascii="Arial" w:hAnsi="Arial"/>
        </w:rPr>
        <w:t>ικανότητα</w:t>
      </w:r>
      <w:r>
        <w:rPr>
          <w:rFonts w:ascii="Arial" w:hAnsi="Arial"/>
          <w:spacing w:val="-8"/>
        </w:rPr>
        <w:t xml:space="preserve"> </w:t>
      </w:r>
      <w:r>
        <w:rPr>
          <w:rFonts w:ascii="Arial" w:hAnsi="Arial"/>
        </w:rPr>
        <w:t>τρίτων</w:t>
      </w:r>
      <w:r>
        <w:rPr>
          <w:rFonts w:ascii="Arial" w:hAnsi="Arial"/>
          <w:spacing w:val="-1"/>
        </w:rPr>
        <w:t xml:space="preserve"> </w:t>
      </w:r>
      <w:r>
        <w:rPr>
          <w:rFonts w:ascii="Arial" w:hAnsi="Arial"/>
        </w:rPr>
        <w:t xml:space="preserve">– </w:t>
      </w:r>
      <w:r>
        <w:rPr>
          <w:rFonts w:ascii="Arial" w:hAnsi="Arial"/>
          <w:spacing w:val="-2"/>
        </w:rPr>
        <w:t>Υπεργολαβία</w:t>
      </w:r>
      <w:bookmarkEnd w:id="91"/>
    </w:p>
    <w:p w14:paraId="3AEE8436" w14:textId="77777777" w:rsidR="00125A59" w:rsidRDefault="00D1694B">
      <w:pPr>
        <w:pStyle w:val="4"/>
        <w:numPr>
          <w:ilvl w:val="3"/>
          <w:numId w:val="30"/>
        </w:numPr>
        <w:tabs>
          <w:tab w:val="left" w:pos="933"/>
        </w:tabs>
        <w:spacing w:before="242"/>
        <w:ind w:left="933" w:hanging="792"/>
        <w:rPr>
          <w:rFonts w:ascii="Arial" w:hAnsi="Arial"/>
        </w:rPr>
      </w:pPr>
      <w:bookmarkStart w:id="92" w:name="2.2.8.1._Στήριξη_στην_ικανότητα_τρίτων"/>
      <w:bookmarkStart w:id="93" w:name="_Toc230096768"/>
      <w:bookmarkEnd w:id="92"/>
      <w:r>
        <w:rPr>
          <w:rFonts w:ascii="Arial" w:hAnsi="Arial"/>
        </w:rPr>
        <w:t>Στήριξη</w:t>
      </w:r>
      <w:r>
        <w:rPr>
          <w:rFonts w:ascii="Arial" w:hAnsi="Arial"/>
          <w:spacing w:val="-5"/>
        </w:rPr>
        <w:t xml:space="preserve"> </w:t>
      </w:r>
      <w:r>
        <w:rPr>
          <w:rFonts w:ascii="Arial" w:hAnsi="Arial"/>
        </w:rPr>
        <w:t>στην</w:t>
      </w:r>
      <w:r>
        <w:rPr>
          <w:rFonts w:ascii="Arial" w:hAnsi="Arial"/>
          <w:spacing w:val="-7"/>
        </w:rPr>
        <w:t xml:space="preserve"> </w:t>
      </w:r>
      <w:r>
        <w:rPr>
          <w:rFonts w:ascii="Arial" w:hAnsi="Arial"/>
        </w:rPr>
        <w:t>ικανότητα</w:t>
      </w:r>
      <w:r>
        <w:rPr>
          <w:rFonts w:ascii="Arial" w:hAnsi="Arial"/>
          <w:spacing w:val="-8"/>
        </w:rPr>
        <w:t xml:space="preserve"> </w:t>
      </w:r>
      <w:r>
        <w:rPr>
          <w:rFonts w:ascii="Arial" w:hAnsi="Arial"/>
          <w:spacing w:val="-2"/>
        </w:rPr>
        <w:t>τρίτων</w:t>
      </w:r>
      <w:bookmarkEnd w:id="93"/>
    </w:p>
    <w:p w14:paraId="6B52D9FD" w14:textId="77777777" w:rsidR="00125A59" w:rsidRDefault="00D1694B">
      <w:pPr>
        <w:pStyle w:val="a3"/>
        <w:spacing w:before="65"/>
        <w:ind w:right="135"/>
      </w:pPr>
      <w: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w:t>
      </w:r>
      <w:r>
        <w:rPr>
          <w:spacing w:val="-2"/>
        </w:rPr>
        <w:t>στηρίζονται.</w:t>
      </w:r>
    </w:p>
    <w:p w14:paraId="6481BEF6" w14:textId="77777777" w:rsidR="00125A59" w:rsidRDefault="00D1694B">
      <w:pPr>
        <w:pStyle w:val="a3"/>
        <w:spacing w:before="122"/>
        <w:ind w:right="134"/>
      </w:pPr>
      <w:r>
        <w:t xml:space="preserve">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t>στ</w:t>
      </w:r>
      <w:proofErr w:type="spellEnd"/>
      <w: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spacing w:val="40"/>
        </w:rPr>
        <w:t xml:space="preserve"> </w:t>
      </w:r>
      <w:proofErr w:type="spellStart"/>
      <w:r>
        <w:t>Tα</w:t>
      </w:r>
      <w:proofErr w:type="spellEnd"/>
      <w:r>
        <w:rPr>
          <w:spacing w:val="40"/>
        </w:rPr>
        <w:t xml:space="preserve"> </w:t>
      </w:r>
      <w:r>
        <w:t>φυσικά πρόσωπα που δηλώνονται από τον προσφέροντα στην Ομάδα Έργου και</w:t>
      </w:r>
      <w:r>
        <w:rPr>
          <w:spacing w:val="40"/>
        </w:rPr>
        <w:t xml:space="preserve"> </w:t>
      </w:r>
      <w:r>
        <w:t>δεν αποτελούν ίδιους πόρους του προσφέροντος, κατά την παρ. 2.2.6.[Ι].γ της παρούσας, αποτελούν τρίτους, στην ικανότητα των οποίων στηρίζεται ο οικονομικός φορέας και απαιτείται η υποβολή διακριτών ΕΕΕΣ και των σχετικών</w:t>
      </w:r>
      <w:r>
        <w:rPr>
          <w:spacing w:val="80"/>
        </w:rPr>
        <w:t xml:space="preserve"> </w:t>
      </w:r>
      <w:r>
        <w:t>αποδεικτικών μέσων, κατά τα ειδικότερα οριζόμενα στην παρούσα</w:t>
      </w:r>
    </w:p>
    <w:p w14:paraId="6087CD8A" w14:textId="77777777" w:rsidR="00125A59" w:rsidRDefault="00D1694B">
      <w:pPr>
        <w:pStyle w:val="a3"/>
        <w:spacing w:before="123"/>
        <w:ind w:right="145"/>
      </w:pPr>
      <w: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w:t>
      </w:r>
      <w:r>
        <w:rPr>
          <w:spacing w:val="-1"/>
        </w:rPr>
        <w:t xml:space="preserve"> </w:t>
      </w:r>
      <w:r>
        <w:t>οι εν λόγω οικονομικοί φορείς και αυτοί στους οποίους στηρίζονται είναι από</w:t>
      </w:r>
      <w:r>
        <w:rPr>
          <w:spacing w:val="-1"/>
        </w:rPr>
        <w:t xml:space="preserve"> </w:t>
      </w:r>
      <w:r>
        <w:t>κοινού υπεύθυνοι για</w:t>
      </w:r>
      <w:r>
        <w:rPr>
          <w:spacing w:val="-5"/>
        </w:rPr>
        <w:t xml:space="preserve"> </w:t>
      </w:r>
      <w:r>
        <w:t xml:space="preserve">την εκτέλεση της </w:t>
      </w:r>
      <w:r>
        <w:rPr>
          <w:spacing w:val="-2"/>
        </w:rPr>
        <w:t>σύμβασης.</w:t>
      </w:r>
    </w:p>
    <w:p w14:paraId="54E50FBB" w14:textId="77777777" w:rsidR="00125A59" w:rsidRDefault="00D1694B">
      <w:pPr>
        <w:pStyle w:val="a3"/>
        <w:spacing w:before="121"/>
        <w:ind w:right="143"/>
      </w:pPr>
      <w:r>
        <w:t>Υπό τους ίδιους όρους οι ενώσεις οικονομικών φορέων μπορούν να στηρίζονται στις ικανότητες των συμμετεχόντων στην ένωση ή άλλων φορέων.</w:t>
      </w:r>
    </w:p>
    <w:p w14:paraId="729968A6" w14:textId="77777777" w:rsidR="00125A59" w:rsidRDefault="00D1694B">
      <w:pPr>
        <w:pStyle w:val="a3"/>
        <w:spacing w:before="117"/>
        <w:ind w:right="134"/>
      </w:pPr>
      <w:r>
        <w:t xml:space="preserve">Η αναθέτουσα αρχή ελέγχει αν οι </w:t>
      </w:r>
      <w:proofErr w:type="spellStart"/>
      <w:r>
        <w:t>φoρείς</w:t>
      </w:r>
      <w:proofErr w:type="spellEnd"/>
      <w: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w:t>
      </w:r>
      <w:r>
        <w:rPr>
          <w:spacing w:val="-2"/>
        </w:rPr>
        <w:t xml:space="preserve"> </w:t>
      </w:r>
      <w:r>
        <w:t>του</w:t>
      </w:r>
      <w:r>
        <w:rPr>
          <w:spacing w:val="-1"/>
        </w:rPr>
        <w:t xml:space="preserve"> </w:t>
      </w:r>
      <w:r>
        <w:t>οποίου</w:t>
      </w:r>
      <w:r>
        <w:rPr>
          <w:spacing w:val="-1"/>
        </w:rPr>
        <w:t xml:space="preserve"> </w:t>
      </w:r>
      <w:r>
        <w:t>στηρίζεται,</w:t>
      </w:r>
      <w:r>
        <w:rPr>
          <w:spacing w:val="-4"/>
        </w:rPr>
        <w:t xml:space="preserve"> </w:t>
      </w:r>
      <w:r>
        <w:t>εφόσον ο τελευταίος</w:t>
      </w:r>
      <w:r>
        <w:rPr>
          <w:spacing w:val="-1"/>
        </w:rPr>
        <w:t xml:space="preserve"> </w:t>
      </w:r>
      <w:r>
        <w:t>δεν πληροί το</w:t>
      </w:r>
      <w:r>
        <w:rPr>
          <w:spacing w:val="-2"/>
        </w:rPr>
        <w:t xml:space="preserve"> </w:t>
      </w:r>
      <w:r>
        <w:t>σχετικό</w:t>
      </w:r>
      <w:r>
        <w:rPr>
          <w:spacing w:val="-2"/>
        </w:rPr>
        <w:t xml:space="preserve"> </w:t>
      </w:r>
      <w:r>
        <w:t>κριτήριο</w:t>
      </w:r>
      <w:r>
        <w:rPr>
          <w:spacing w:val="-2"/>
        </w:rPr>
        <w:t xml:space="preserve"> </w:t>
      </w:r>
      <w:r>
        <w:t>επιλογής</w:t>
      </w:r>
      <w:r>
        <w:rPr>
          <w:spacing w:val="-1"/>
        </w:rPr>
        <w:t xml:space="preserve"> </w:t>
      </w:r>
      <w:r>
        <w:t>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0250A1D8" w14:textId="77777777" w:rsidR="00125A59" w:rsidRDefault="00125A59">
      <w:pPr>
        <w:pStyle w:val="a3"/>
        <w:ind w:left="0"/>
        <w:jc w:val="left"/>
      </w:pPr>
    </w:p>
    <w:p w14:paraId="6A5D808E" w14:textId="77777777" w:rsidR="00125A59" w:rsidRDefault="00125A59">
      <w:pPr>
        <w:pStyle w:val="a3"/>
        <w:spacing w:before="82"/>
        <w:ind w:left="0"/>
        <w:jc w:val="left"/>
      </w:pPr>
    </w:p>
    <w:p w14:paraId="2019C46C" w14:textId="77777777" w:rsidR="00125A59" w:rsidRDefault="00D1694B">
      <w:pPr>
        <w:pStyle w:val="4"/>
        <w:numPr>
          <w:ilvl w:val="3"/>
          <w:numId w:val="30"/>
        </w:numPr>
        <w:tabs>
          <w:tab w:val="left" w:pos="937"/>
        </w:tabs>
        <w:ind w:left="937" w:hanging="796"/>
        <w:rPr>
          <w:rFonts w:ascii="Arial" w:hAnsi="Arial"/>
        </w:rPr>
      </w:pPr>
      <w:bookmarkStart w:id="94" w:name="2.2.8.2._Υπεργολαβία"/>
      <w:bookmarkStart w:id="95" w:name="_Toc230096769"/>
      <w:bookmarkEnd w:id="94"/>
      <w:r>
        <w:rPr>
          <w:rFonts w:ascii="Arial" w:hAnsi="Arial"/>
          <w:spacing w:val="-2"/>
        </w:rPr>
        <w:t>Υπεργολαβία</w:t>
      </w:r>
      <w:bookmarkEnd w:id="95"/>
    </w:p>
    <w:p w14:paraId="17911EE1" w14:textId="77777777" w:rsidR="00125A59" w:rsidRDefault="00D1694B">
      <w:pPr>
        <w:pStyle w:val="a3"/>
        <w:spacing w:before="71"/>
        <w:ind w:right="137"/>
      </w:pPr>
      <w:r>
        <w:t>Ο</w:t>
      </w:r>
      <w:r>
        <w:rPr>
          <w:spacing w:val="-2"/>
        </w:rPr>
        <w:t xml:space="preserve"> </w:t>
      </w:r>
      <w:r>
        <w:t>οικονομικός φορέας αναφέρει στην προσφορά του το</w:t>
      </w:r>
      <w:r>
        <w:rPr>
          <w:spacing w:val="-1"/>
        </w:rPr>
        <w:t xml:space="preserve"> </w:t>
      </w:r>
      <w:r>
        <w:t>τμήμα της σύμβασης που προτίθεται να αναθέσει υπό μορφή υπεργολαβίας σε τρίτους, καθώς και τους υπεργολάβους που προτείνει. Στην περίπτωση που</w:t>
      </w:r>
      <w:r>
        <w:rPr>
          <w:spacing w:val="80"/>
        </w:rPr>
        <w:t xml:space="preserve"> </w:t>
      </w:r>
      <w:r>
        <w:t>o</w:t>
      </w:r>
      <w:r>
        <w:rPr>
          <w:spacing w:val="28"/>
        </w:rPr>
        <w:t xml:space="preserve"> </w:t>
      </w:r>
      <w:r>
        <w:t>προσφέρων</w:t>
      </w:r>
      <w:r>
        <w:rPr>
          <w:spacing w:val="31"/>
        </w:rPr>
        <w:t xml:space="preserve"> </w:t>
      </w:r>
      <w:r>
        <w:t>αναφέρει</w:t>
      </w:r>
      <w:r>
        <w:rPr>
          <w:spacing w:val="31"/>
        </w:rPr>
        <w:t xml:space="preserve"> </w:t>
      </w:r>
      <w:r>
        <w:t>στην</w:t>
      </w:r>
      <w:r>
        <w:rPr>
          <w:spacing w:val="31"/>
        </w:rPr>
        <w:t xml:space="preserve"> </w:t>
      </w:r>
      <w:r>
        <w:t>προσφορά</w:t>
      </w:r>
      <w:r>
        <w:rPr>
          <w:spacing w:val="29"/>
        </w:rPr>
        <w:t xml:space="preserve"> </w:t>
      </w:r>
      <w:r>
        <w:t>του</w:t>
      </w:r>
      <w:r>
        <w:rPr>
          <w:spacing w:val="34"/>
        </w:rPr>
        <w:t xml:space="preserve"> </w:t>
      </w:r>
      <w:r>
        <w:t>ότι</w:t>
      </w:r>
      <w:r>
        <w:rPr>
          <w:spacing w:val="31"/>
        </w:rPr>
        <w:t xml:space="preserve"> </w:t>
      </w:r>
      <w:r>
        <w:t>προτίθεται</w:t>
      </w:r>
      <w:r>
        <w:rPr>
          <w:spacing w:val="31"/>
        </w:rPr>
        <w:t xml:space="preserve"> </w:t>
      </w:r>
      <w:r>
        <w:t>να</w:t>
      </w:r>
      <w:r>
        <w:rPr>
          <w:spacing w:val="29"/>
        </w:rPr>
        <w:t xml:space="preserve"> </w:t>
      </w:r>
      <w:r>
        <w:t>αναθέσει</w:t>
      </w:r>
      <w:r>
        <w:rPr>
          <w:spacing w:val="31"/>
        </w:rPr>
        <w:t xml:space="preserve"> </w:t>
      </w:r>
      <w:r>
        <w:t>τμήμα(τα)</w:t>
      </w:r>
      <w:r>
        <w:rPr>
          <w:spacing w:val="29"/>
        </w:rPr>
        <w:t xml:space="preserve"> </w:t>
      </w:r>
      <w:r>
        <w:t>της</w:t>
      </w:r>
      <w:r>
        <w:rPr>
          <w:spacing w:val="30"/>
        </w:rPr>
        <w:t xml:space="preserve"> </w:t>
      </w:r>
      <w:r>
        <w:t>σύμβασης</w:t>
      </w:r>
      <w:r>
        <w:rPr>
          <w:spacing w:val="30"/>
        </w:rPr>
        <w:t xml:space="preserve"> </w:t>
      </w:r>
      <w:r>
        <w:t>υπό</w:t>
      </w:r>
    </w:p>
    <w:p w14:paraId="6848D5DA" w14:textId="77777777" w:rsidR="00125A59" w:rsidRDefault="00D1694B">
      <w:pPr>
        <w:pStyle w:val="a3"/>
        <w:spacing w:before="36"/>
        <w:ind w:right="136"/>
      </w:pPr>
      <w:r>
        <w:t>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4D410342" w14:textId="77777777" w:rsidR="00125A59" w:rsidRDefault="00125A59">
      <w:pPr>
        <w:pStyle w:val="a3"/>
        <w:ind w:left="0"/>
        <w:jc w:val="left"/>
      </w:pPr>
    </w:p>
    <w:p w14:paraId="5226C681" w14:textId="77777777" w:rsidR="00125A59" w:rsidRDefault="00125A59">
      <w:pPr>
        <w:pStyle w:val="a3"/>
        <w:spacing w:before="82"/>
        <w:ind w:left="0"/>
        <w:jc w:val="left"/>
      </w:pPr>
    </w:p>
    <w:p w14:paraId="349A204D" w14:textId="77777777" w:rsidR="00125A59" w:rsidRDefault="00D1694B">
      <w:pPr>
        <w:pStyle w:val="4"/>
        <w:numPr>
          <w:ilvl w:val="2"/>
          <w:numId w:val="30"/>
        </w:numPr>
        <w:tabs>
          <w:tab w:val="left" w:pos="704"/>
        </w:tabs>
        <w:ind w:left="704" w:hanging="563"/>
        <w:rPr>
          <w:rFonts w:ascii="Arial" w:hAnsi="Arial"/>
        </w:rPr>
      </w:pPr>
      <w:bookmarkStart w:id="96" w:name="2.2.9_Κανόνες_απόδειξης_ποιοτικής_επιλογ"/>
      <w:bookmarkStart w:id="97" w:name="_Toc230096770"/>
      <w:bookmarkEnd w:id="96"/>
      <w:r>
        <w:rPr>
          <w:rFonts w:ascii="Arial" w:hAnsi="Arial"/>
        </w:rPr>
        <w:t>Κανόνες</w:t>
      </w:r>
      <w:r>
        <w:rPr>
          <w:rFonts w:ascii="Arial" w:hAnsi="Arial"/>
          <w:spacing w:val="-9"/>
        </w:rPr>
        <w:t xml:space="preserve"> </w:t>
      </w:r>
      <w:r>
        <w:rPr>
          <w:rFonts w:ascii="Arial" w:hAnsi="Arial"/>
        </w:rPr>
        <w:t>απόδειξης</w:t>
      </w:r>
      <w:r>
        <w:rPr>
          <w:rFonts w:ascii="Arial" w:hAnsi="Arial"/>
          <w:spacing w:val="-8"/>
        </w:rPr>
        <w:t xml:space="preserve"> </w:t>
      </w:r>
      <w:r>
        <w:rPr>
          <w:rFonts w:ascii="Arial" w:hAnsi="Arial"/>
        </w:rPr>
        <w:t>ποιοτικής</w:t>
      </w:r>
      <w:r>
        <w:rPr>
          <w:rFonts w:ascii="Arial" w:hAnsi="Arial"/>
          <w:spacing w:val="-8"/>
        </w:rPr>
        <w:t xml:space="preserve"> </w:t>
      </w:r>
      <w:r>
        <w:rPr>
          <w:rFonts w:ascii="Arial" w:hAnsi="Arial"/>
          <w:spacing w:val="-2"/>
        </w:rPr>
        <w:t>επιλογής</w:t>
      </w:r>
      <w:bookmarkEnd w:id="97"/>
    </w:p>
    <w:p w14:paraId="17D5F0DC" w14:textId="77777777" w:rsidR="00125A59" w:rsidRDefault="00D1694B">
      <w:pPr>
        <w:pStyle w:val="a3"/>
        <w:spacing w:before="71"/>
        <w:ind w:right="130"/>
      </w:pPr>
      <w: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σύμφωνα με τα οριζόμενα στην παράγραφο 2.2.9.1, κατά την υποβολή των δικαιολογητικών της </w:t>
      </w:r>
      <w:r>
        <w:lastRenderedPageBreak/>
        <w:t>παραγράφου 2.2.9.2 και κατά τη σύναψη της σύμβασης, με</w:t>
      </w:r>
      <w:r>
        <w:rPr>
          <w:spacing w:val="40"/>
        </w:rPr>
        <w:t xml:space="preserve"> </w:t>
      </w:r>
      <w:r>
        <w:t>την υπεύθυνη δήλωση της περ. δ΄ της παρ. 3 του άρθρου 105 του ν. 4412/2016.</w:t>
      </w:r>
    </w:p>
    <w:p w14:paraId="0585D4F5" w14:textId="77777777" w:rsidR="00125A59" w:rsidRDefault="00D1694B">
      <w:pPr>
        <w:pStyle w:val="a3"/>
        <w:spacing w:before="121"/>
        <w:ind w:right="132"/>
      </w:pPr>
      <w:r>
        <w:t xml:space="preserve">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w:t>
      </w:r>
      <w:r>
        <w:rPr>
          <w:spacing w:val="-2"/>
        </w:rPr>
        <w:t>περίπτωση.</w:t>
      </w:r>
    </w:p>
    <w:p w14:paraId="7A4774D8" w14:textId="77777777" w:rsidR="00125A59" w:rsidRDefault="00D1694B">
      <w:pPr>
        <w:pStyle w:val="a3"/>
        <w:spacing w:before="122"/>
        <w:ind w:right="135"/>
      </w:pPr>
      <w:r>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p>
    <w:p w14:paraId="225A8B5D" w14:textId="77777777" w:rsidR="00125A59" w:rsidRDefault="00D1694B">
      <w:pPr>
        <w:pStyle w:val="a3"/>
        <w:spacing w:before="117" w:line="261" w:lineRule="auto"/>
        <w:ind w:right="136"/>
      </w:pPr>
      <w: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w:t>
      </w:r>
      <w:r>
        <w:rPr>
          <w:spacing w:val="40"/>
        </w:rPr>
        <w:t xml:space="preserve"> </w:t>
      </w:r>
      <w:r>
        <w:t>ότι πληρούν,</w:t>
      </w:r>
      <w:r>
        <w:rPr>
          <w:spacing w:val="40"/>
        </w:rPr>
        <w:t xml:space="preserve"> </w:t>
      </w:r>
      <w:r>
        <w:t>οι προσφέροντες οφείλουν να ενημερώσουν αμελλητί την αναθέτουσα αρχή.</w:t>
      </w:r>
    </w:p>
    <w:p w14:paraId="06A1433C" w14:textId="77777777" w:rsidR="00125A59" w:rsidRDefault="00D1694B">
      <w:pPr>
        <w:pStyle w:val="4"/>
        <w:numPr>
          <w:ilvl w:val="3"/>
          <w:numId w:val="22"/>
        </w:numPr>
        <w:tabs>
          <w:tab w:val="left" w:pos="857"/>
        </w:tabs>
        <w:spacing w:before="224"/>
        <w:ind w:left="857" w:hanging="716"/>
        <w:rPr>
          <w:rFonts w:ascii="Arial" w:hAnsi="Arial"/>
        </w:rPr>
      </w:pPr>
      <w:bookmarkStart w:id="98" w:name="2.2.9.1_Προκαταρκτική_απόδειξη_κατά_την_"/>
      <w:bookmarkStart w:id="99" w:name="_Toc230096771"/>
      <w:bookmarkEnd w:id="98"/>
      <w:r>
        <w:rPr>
          <w:rFonts w:ascii="Arial" w:hAnsi="Arial"/>
        </w:rPr>
        <w:t>Προκαταρκτική</w:t>
      </w:r>
      <w:r>
        <w:rPr>
          <w:rFonts w:ascii="Arial" w:hAnsi="Arial"/>
          <w:spacing w:val="-7"/>
        </w:rPr>
        <w:t xml:space="preserve"> </w:t>
      </w:r>
      <w:r>
        <w:rPr>
          <w:rFonts w:ascii="Arial" w:hAnsi="Arial"/>
        </w:rPr>
        <w:t>απόδειξη</w:t>
      </w:r>
      <w:r>
        <w:rPr>
          <w:rFonts w:ascii="Arial" w:hAnsi="Arial"/>
          <w:spacing w:val="-9"/>
        </w:rPr>
        <w:t xml:space="preserve"> </w:t>
      </w:r>
      <w:r>
        <w:rPr>
          <w:rFonts w:ascii="Arial" w:hAnsi="Arial"/>
        </w:rPr>
        <w:t>κατά</w:t>
      </w:r>
      <w:r>
        <w:rPr>
          <w:rFonts w:ascii="Arial" w:hAnsi="Arial"/>
          <w:spacing w:val="-9"/>
        </w:rPr>
        <w:t xml:space="preserve"> </w:t>
      </w:r>
      <w:r>
        <w:rPr>
          <w:rFonts w:ascii="Arial" w:hAnsi="Arial"/>
        </w:rPr>
        <w:t>την</w:t>
      </w:r>
      <w:r>
        <w:rPr>
          <w:rFonts w:ascii="Arial" w:hAnsi="Arial"/>
          <w:spacing w:val="-8"/>
        </w:rPr>
        <w:t xml:space="preserve"> </w:t>
      </w:r>
      <w:r>
        <w:rPr>
          <w:rFonts w:ascii="Arial" w:hAnsi="Arial"/>
        </w:rPr>
        <w:t>υποβολή</w:t>
      </w:r>
      <w:r>
        <w:rPr>
          <w:rFonts w:ascii="Arial" w:hAnsi="Arial"/>
          <w:spacing w:val="-4"/>
        </w:rPr>
        <w:t xml:space="preserve"> </w:t>
      </w:r>
      <w:r>
        <w:rPr>
          <w:rFonts w:ascii="Arial" w:hAnsi="Arial"/>
          <w:spacing w:val="-2"/>
        </w:rPr>
        <w:t>προσφορών</w:t>
      </w:r>
      <w:bookmarkEnd w:id="99"/>
    </w:p>
    <w:p w14:paraId="739CFD1B" w14:textId="77777777" w:rsidR="00125A59" w:rsidRDefault="00D1694B">
      <w:pPr>
        <w:pStyle w:val="a3"/>
        <w:spacing w:before="70"/>
        <w:ind w:right="137"/>
      </w:pPr>
      <w: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παρούσας, προσκομίζουν κατά την υποβολή της προσφοράς τους, </w:t>
      </w:r>
      <w:r>
        <w:rPr>
          <w:u w:val="single"/>
        </w:rPr>
        <w:t>ως</w:t>
      </w:r>
      <w:r>
        <w:t xml:space="preserve"> </w:t>
      </w:r>
      <w:r>
        <w:rPr>
          <w:u w:val="single"/>
        </w:rPr>
        <w:t>δικαιολογητικό συμμετοχής,</w:t>
      </w:r>
      <w: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VI το οποίο ισοδυναμεί με ενημερωμένη υπεύθυνη δήλωση, με τις συνέπειες του ν. 1599/1986.</w:t>
      </w:r>
    </w:p>
    <w:p w14:paraId="68A6EA5E" w14:textId="77777777" w:rsidR="00125A59" w:rsidRDefault="00D1694B">
      <w:pPr>
        <w:pStyle w:val="a3"/>
        <w:spacing w:before="118"/>
        <w:ind w:right="141"/>
      </w:pPr>
      <w:r>
        <w:t>Το</w:t>
      </w:r>
      <w:r>
        <w:rPr>
          <w:spacing w:val="-4"/>
        </w:rPr>
        <w:t xml:space="preserve"> </w:t>
      </w:r>
      <w:r>
        <w:t>ΕΕΕΣ καταρτίζεται</w:t>
      </w:r>
      <w:r>
        <w:rPr>
          <w:spacing w:val="-2"/>
        </w:rPr>
        <w:t xml:space="preserve"> </w:t>
      </w:r>
      <w:r>
        <w:t>βάσει</w:t>
      </w:r>
      <w:r>
        <w:rPr>
          <w:spacing w:val="-2"/>
        </w:rPr>
        <w:t xml:space="preserve"> </w:t>
      </w:r>
      <w:r>
        <w:t>του</w:t>
      </w:r>
      <w:r>
        <w:rPr>
          <w:spacing w:val="-3"/>
        </w:rPr>
        <w:t xml:space="preserve"> </w:t>
      </w:r>
      <w:r>
        <w:t>τυποποιημένου</w:t>
      </w:r>
      <w:r>
        <w:rPr>
          <w:spacing w:val="-3"/>
        </w:rPr>
        <w:t xml:space="preserve"> </w:t>
      </w:r>
      <w:r>
        <w:t>εντύπου του</w:t>
      </w:r>
      <w:r>
        <w:rPr>
          <w:spacing w:val="-3"/>
        </w:rPr>
        <w:t xml:space="preserve"> </w:t>
      </w:r>
      <w:r>
        <w:t>Παραρτήματος</w:t>
      </w:r>
      <w:r>
        <w:rPr>
          <w:spacing w:val="-3"/>
        </w:rPr>
        <w:t xml:space="preserve"> </w:t>
      </w:r>
      <w:r>
        <w:t>2 του</w:t>
      </w:r>
      <w:r>
        <w:rPr>
          <w:spacing w:val="-3"/>
        </w:rPr>
        <w:t xml:space="preserve"> </w:t>
      </w:r>
      <w:r>
        <w:t>Κανονισμού</w:t>
      </w:r>
      <w:r>
        <w:rPr>
          <w:spacing w:val="-3"/>
        </w:rPr>
        <w:t xml:space="preserve"> </w:t>
      </w:r>
      <w:r>
        <w:t>(ΕΕ) 2016/7 και συμπληρώνεται από τους προσφέροντες οικονομικούς φορείς σύμφωνα με τις οδηγίες</w:t>
      </w:r>
      <w:r>
        <w:rPr>
          <w:spacing w:val="40"/>
        </w:rPr>
        <w:t xml:space="preserve"> </w:t>
      </w:r>
      <w:r>
        <w:t>του Παραρτήματος 1 και λειτουργεί μόνο ως προκαταρκτική απόδειξη προς αντικατάσταση των πιστοποιητικών που εκδίδουν δημόσιες αρχές ή τρίτα μέρη.</w:t>
      </w:r>
    </w:p>
    <w:p w14:paraId="667A1833" w14:textId="77777777" w:rsidR="00125A59" w:rsidRDefault="00D1694B">
      <w:pPr>
        <w:pStyle w:val="a3"/>
        <w:spacing w:before="121"/>
        <w:ind w:right="140"/>
      </w:pPr>
      <w:r>
        <w:t>Το ΕΕΕΣ φέρει υπογραφή με ημερομηνία εντός του χρονικού διαστήματος κατά το οποίο μπορούν να υποβάλλονται προσφορές. Αν στο</w:t>
      </w:r>
      <w:r>
        <w:rPr>
          <w:spacing w:val="-1"/>
        </w:rPr>
        <w:t xml:space="preserve"> </w:t>
      </w:r>
      <w:r>
        <w:t>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w:t>
      </w:r>
      <w:r>
        <w:rPr>
          <w:spacing w:val="40"/>
        </w:rPr>
        <w:t xml:space="preserve"> </w:t>
      </w:r>
      <w:r>
        <w:t xml:space="preserve">απαιτείται απόφαση της αναθέτουσας αρχής. Στη συνέχεια μπορεί να την υποβάλει εκ νέου με επίκαιρο </w:t>
      </w:r>
      <w:r>
        <w:rPr>
          <w:spacing w:val="-2"/>
        </w:rPr>
        <w:t>ΕΕΕΣ.</w:t>
      </w:r>
    </w:p>
    <w:p w14:paraId="74FF469F" w14:textId="77777777" w:rsidR="00125A59" w:rsidRDefault="00D1694B">
      <w:pPr>
        <w:pStyle w:val="a3"/>
        <w:spacing w:before="122"/>
        <w:ind w:right="154"/>
      </w:pPr>
      <w: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004549C3" w14:textId="77777777" w:rsidR="00125A59" w:rsidRDefault="00D1694B">
      <w:pPr>
        <w:pStyle w:val="a3"/>
        <w:spacing w:before="121"/>
        <w:ind w:right="146"/>
      </w:pPr>
      <w:r>
        <w:t>Κατά την υποβολή του ΕΕΕΣ, καθώς και της συνοδευτικής υπεύθυνης δήλωσης, είναι δυνατή, με μόνη την υπογραφή</w:t>
      </w:r>
      <w:r>
        <w:rPr>
          <w:spacing w:val="39"/>
        </w:rPr>
        <w:t xml:space="preserve"> </w:t>
      </w:r>
      <w:r>
        <w:t>του</w:t>
      </w:r>
      <w:r>
        <w:rPr>
          <w:spacing w:val="39"/>
        </w:rPr>
        <w:t xml:space="preserve"> </w:t>
      </w:r>
      <w:r>
        <w:t>κατά</w:t>
      </w:r>
      <w:r>
        <w:rPr>
          <w:spacing w:val="37"/>
        </w:rPr>
        <w:t xml:space="preserve"> </w:t>
      </w:r>
      <w:r>
        <w:t>περίπτωση</w:t>
      </w:r>
      <w:r>
        <w:rPr>
          <w:spacing w:val="39"/>
        </w:rPr>
        <w:t xml:space="preserve"> </w:t>
      </w:r>
      <w:r>
        <w:t>εκπροσώπου</w:t>
      </w:r>
      <w:r>
        <w:rPr>
          <w:spacing w:val="39"/>
        </w:rPr>
        <w:t xml:space="preserve"> </w:t>
      </w:r>
      <w:r>
        <w:t>του</w:t>
      </w:r>
      <w:r>
        <w:rPr>
          <w:spacing w:val="39"/>
        </w:rPr>
        <w:t xml:space="preserve"> </w:t>
      </w:r>
      <w:r>
        <w:t>οικονομικού</w:t>
      </w:r>
      <w:r>
        <w:rPr>
          <w:spacing w:val="39"/>
        </w:rPr>
        <w:t xml:space="preserve"> </w:t>
      </w:r>
      <w:r>
        <w:t>φορέα,</w:t>
      </w:r>
      <w:r>
        <w:rPr>
          <w:spacing w:val="35"/>
        </w:rPr>
        <w:t xml:space="preserve"> </w:t>
      </w:r>
      <w:r>
        <w:t>η</w:t>
      </w:r>
      <w:r>
        <w:rPr>
          <w:spacing w:val="39"/>
        </w:rPr>
        <w:t xml:space="preserve"> </w:t>
      </w:r>
      <w:r>
        <w:t>προκαταρκτική</w:t>
      </w:r>
      <w:r>
        <w:rPr>
          <w:spacing w:val="40"/>
        </w:rPr>
        <w:t xml:space="preserve"> </w:t>
      </w:r>
      <w:r>
        <w:t>απόδειξη</w:t>
      </w:r>
      <w:r>
        <w:rPr>
          <w:spacing w:val="39"/>
        </w:rPr>
        <w:t xml:space="preserve"> </w:t>
      </w:r>
      <w:r>
        <w:t>των</w:t>
      </w:r>
    </w:p>
    <w:p w14:paraId="04CF9750" w14:textId="77777777" w:rsidR="00125A59" w:rsidRDefault="00D1694B">
      <w:pPr>
        <w:pStyle w:val="a3"/>
        <w:spacing w:before="36"/>
        <w:ind w:right="139"/>
      </w:pPr>
      <w:r>
        <w:t>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2AEC8ACA" w14:textId="77777777" w:rsidR="00125A59" w:rsidRDefault="00D1694B">
      <w:pPr>
        <w:pStyle w:val="a3"/>
        <w:spacing w:before="121"/>
        <w:ind w:right="140"/>
      </w:pPr>
      <w: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4F954019" w14:textId="77777777" w:rsidR="00125A59" w:rsidRDefault="00D1694B">
      <w:pPr>
        <w:pStyle w:val="a3"/>
        <w:spacing w:before="122"/>
        <w:ind w:right="140"/>
      </w:pPr>
      <w:r>
        <w:t>Στην περίπτωση υποβολής προσφοράς από ένωση οικονομικών φορέων το ΕΕΕΣ υποβάλλεται χωριστά</w:t>
      </w:r>
      <w:r>
        <w:rPr>
          <w:spacing w:val="40"/>
        </w:rPr>
        <w:t xml:space="preserve"> </w:t>
      </w:r>
      <w:r>
        <w:t>από κάθε μέλος της ένωσης.</w:t>
      </w:r>
    </w:p>
    <w:p w14:paraId="2BC8DB52" w14:textId="77777777" w:rsidR="00125A59" w:rsidRDefault="00D1694B">
      <w:pPr>
        <w:pStyle w:val="a3"/>
        <w:spacing w:before="120" w:line="259" w:lineRule="auto"/>
        <w:ind w:right="141"/>
      </w:pPr>
      <w:r>
        <w:t xml:space="preserve">Ο οικονομικός φορέας φέρει την ειδική υποχρέωση να δηλώσει, μέσω του ΕΕΕΣ, την κατάστασή του σε </w:t>
      </w:r>
      <w:r>
        <w:lastRenderedPageBreak/>
        <w:t xml:space="preserve">σχέση με τους λόγους που προβλέπονται στο άρθρο 73 του ν. 4412/2016 και την παράγραφο 2.2.3 της παρούσας και ταυτόχρονα να επικαλεσθεί και τυχόν </w:t>
      </w:r>
      <w:proofErr w:type="spellStart"/>
      <w:r>
        <w:t>ληφθέντα</w:t>
      </w:r>
      <w:proofErr w:type="spellEnd"/>
      <w:r>
        <w:t xml:space="preserve"> μέτρα προς αποκατάσταση της αξιοπιστίας </w:t>
      </w:r>
      <w:r>
        <w:rPr>
          <w:spacing w:val="-4"/>
        </w:rPr>
        <w:t>του.</w:t>
      </w:r>
    </w:p>
    <w:p w14:paraId="5392A344" w14:textId="77777777" w:rsidR="00125A59" w:rsidRDefault="00D1694B">
      <w:pPr>
        <w:pStyle w:val="a3"/>
        <w:spacing w:before="160" w:line="259" w:lineRule="auto"/>
        <w:ind w:right="137"/>
      </w:pPr>
      <w: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p>
    <w:p w14:paraId="3B8E56AC" w14:textId="77777777" w:rsidR="00125A59" w:rsidRDefault="00D1694B">
      <w:pPr>
        <w:pStyle w:val="a3"/>
        <w:spacing w:before="157" w:line="259" w:lineRule="auto"/>
        <w:ind w:right="132"/>
      </w:pPr>
      <w:r>
        <w:t>Όσον αφορά στις υποχρεώσεις του, ως προς την καταβολή φόρων ή εισφορών κοινωνικής ασφάλισης</w:t>
      </w:r>
      <w:r>
        <w:rPr>
          <w:spacing w:val="40"/>
        </w:rPr>
        <w:t xml:space="preserve"> </w:t>
      </w:r>
      <w:r>
        <w:t>(περ.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5E9FDEB2" w14:textId="77777777" w:rsidR="00125A59" w:rsidRDefault="00D1694B">
      <w:pPr>
        <w:pStyle w:val="a3"/>
        <w:spacing w:before="159"/>
      </w:pPr>
      <w:r>
        <w:t>Στην</w:t>
      </w:r>
      <w:r>
        <w:rPr>
          <w:spacing w:val="5"/>
        </w:rPr>
        <w:t xml:space="preserve"> </w:t>
      </w:r>
      <w:r>
        <w:t>περίπτωση</w:t>
      </w:r>
      <w:r>
        <w:rPr>
          <w:spacing w:val="5"/>
        </w:rPr>
        <w:t xml:space="preserve"> </w:t>
      </w:r>
      <w:r>
        <w:t>που</w:t>
      </w:r>
      <w:r>
        <w:rPr>
          <w:spacing w:val="5"/>
        </w:rPr>
        <w:t xml:space="preserve"> </w:t>
      </w:r>
      <w:r>
        <w:t>ένας</w:t>
      </w:r>
      <w:r>
        <w:rPr>
          <w:spacing w:val="4"/>
        </w:rPr>
        <w:t xml:space="preserve"> </w:t>
      </w:r>
      <w:r>
        <w:t>οικονομικός</w:t>
      </w:r>
      <w:r>
        <w:rPr>
          <w:spacing w:val="5"/>
        </w:rPr>
        <w:t xml:space="preserve"> </w:t>
      </w:r>
      <w:r>
        <w:t>φορέας,</w:t>
      </w:r>
      <w:r>
        <w:rPr>
          <w:spacing w:val="6"/>
        </w:rPr>
        <w:t xml:space="preserve"> </w:t>
      </w:r>
      <w:r>
        <w:t>δηλώνει</w:t>
      </w:r>
      <w:r>
        <w:rPr>
          <w:spacing w:val="7"/>
        </w:rPr>
        <w:t xml:space="preserve"> </w:t>
      </w:r>
      <w:r>
        <w:t>ότι</w:t>
      </w:r>
      <w:r>
        <w:rPr>
          <w:spacing w:val="6"/>
        </w:rPr>
        <w:t xml:space="preserve"> </w:t>
      </w:r>
      <w:r>
        <w:t>εμπίπτει</w:t>
      </w:r>
      <w:r>
        <w:rPr>
          <w:spacing w:val="6"/>
        </w:rPr>
        <w:t xml:space="preserve"> </w:t>
      </w:r>
      <w:r>
        <w:t>σε</w:t>
      </w:r>
      <w:r>
        <w:rPr>
          <w:spacing w:val="4"/>
        </w:rPr>
        <w:t xml:space="preserve"> </w:t>
      </w:r>
      <w:r>
        <w:t>μία</w:t>
      </w:r>
      <w:r>
        <w:rPr>
          <w:spacing w:val="3"/>
        </w:rPr>
        <w:t xml:space="preserve"> </w:t>
      </w:r>
      <w:r>
        <w:t>από</w:t>
      </w:r>
      <w:r>
        <w:rPr>
          <w:spacing w:val="3"/>
        </w:rPr>
        <w:t xml:space="preserve"> </w:t>
      </w:r>
      <w:r>
        <w:t>τις</w:t>
      </w:r>
      <w:r>
        <w:rPr>
          <w:spacing w:val="5"/>
        </w:rPr>
        <w:t xml:space="preserve"> </w:t>
      </w:r>
      <w:r>
        <w:t>καταστάσεις</w:t>
      </w:r>
      <w:r>
        <w:rPr>
          <w:spacing w:val="5"/>
        </w:rPr>
        <w:t xml:space="preserve"> </w:t>
      </w:r>
      <w:r>
        <w:t>της</w:t>
      </w:r>
      <w:r>
        <w:rPr>
          <w:spacing w:val="11"/>
        </w:rPr>
        <w:t xml:space="preserve"> </w:t>
      </w:r>
      <w:r>
        <w:rPr>
          <w:spacing w:val="-4"/>
        </w:rPr>
        <w:t>παρ.</w:t>
      </w:r>
    </w:p>
    <w:p w14:paraId="362F472E" w14:textId="77777777" w:rsidR="00125A59" w:rsidRDefault="00D1694B">
      <w:pPr>
        <w:pStyle w:val="a4"/>
        <w:numPr>
          <w:ilvl w:val="3"/>
          <w:numId w:val="21"/>
        </w:numPr>
        <w:tabs>
          <w:tab w:val="left" w:pos="818"/>
        </w:tabs>
        <w:spacing w:before="24" w:line="259" w:lineRule="auto"/>
        <w:ind w:right="138" w:firstLine="0"/>
        <w:jc w:val="both"/>
      </w:pPr>
      <w:r>
        <w:t>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w:t>
      </w:r>
      <w:r>
        <w:rPr>
          <w:spacing w:val="-1"/>
        </w:rPr>
        <w:t xml:space="preserve"> </w:t>
      </w:r>
      <w:r>
        <w:t>του ΕΕΕΣ, που εμφανίζεται κατόπιν της θετικής</w:t>
      </w:r>
      <w:r>
        <w:rPr>
          <w:spacing w:val="-4"/>
        </w:rPr>
        <w:t xml:space="preserve"> </w:t>
      </w:r>
      <w:r>
        <w:t>απάντησης που έδωσε περί συνδρομής κάποιου από τους ανωτέρω λόγους αποκλεισμού, να δηλώσει:</w:t>
      </w:r>
    </w:p>
    <w:p w14:paraId="4ECA747F" w14:textId="77777777" w:rsidR="00125A59" w:rsidRDefault="00125A59">
      <w:pPr>
        <w:pStyle w:val="a3"/>
        <w:spacing w:before="17"/>
        <w:ind w:left="0"/>
        <w:jc w:val="left"/>
      </w:pPr>
    </w:p>
    <w:p w14:paraId="47E3FC3C" w14:textId="77777777" w:rsidR="00125A59" w:rsidRDefault="00D1694B">
      <w:pPr>
        <w:pStyle w:val="a3"/>
        <w:spacing w:line="259" w:lineRule="auto"/>
        <w:ind w:right="136"/>
      </w:pPr>
      <w:r>
        <w:t>α.</w:t>
      </w:r>
      <w:r>
        <w:rPr>
          <w:spacing w:val="-1"/>
        </w:rPr>
        <w:t xml:space="preserve"> </w:t>
      </w:r>
      <w:r>
        <w:t>εάν</w:t>
      </w:r>
      <w:r>
        <w:rPr>
          <w:spacing w:val="-1"/>
        </w:rPr>
        <w:t xml:space="preserve"> </w:t>
      </w:r>
      <w:r>
        <w:t>τα</w:t>
      </w:r>
      <w:r>
        <w:rPr>
          <w:spacing w:val="-3"/>
        </w:rPr>
        <w:t xml:space="preserve"> </w:t>
      </w:r>
      <w:r>
        <w:t>μέτρα</w:t>
      </w:r>
      <w:r>
        <w:rPr>
          <w:spacing w:val="-3"/>
        </w:rPr>
        <w:t xml:space="preserve"> </w:t>
      </w:r>
      <w:r>
        <w:t>αυτοκάθαρσης,</w:t>
      </w:r>
      <w:r>
        <w:rPr>
          <w:spacing w:val="-2"/>
        </w:rPr>
        <w:t xml:space="preserve"> </w:t>
      </w:r>
      <w:r>
        <w:t>τα οποία</w:t>
      </w:r>
      <w:r>
        <w:rPr>
          <w:spacing w:val="-1"/>
        </w:rPr>
        <w:t xml:space="preserve"> </w:t>
      </w:r>
      <w:r>
        <w:t>έλαβε</w:t>
      </w:r>
      <w:r>
        <w:rPr>
          <w:spacing w:val="-2"/>
        </w:rPr>
        <w:t xml:space="preserve"> </w:t>
      </w:r>
      <w:r>
        <w:t>για</w:t>
      </w:r>
      <w:r>
        <w:rPr>
          <w:spacing w:val="-3"/>
        </w:rPr>
        <w:t xml:space="preserve"> </w:t>
      </w:r>
      <w:r>
        <w:t>τον</w:t>
      </w:r>
      <w:r>
        <w:rPr>
          <w:spacing w:val="-1"/>
        </w:rPr>
        <w:t xml:space="preserve"> </w:t>
      </w:r>
      <w:r>
        <w:t>συγκεκριμένο</w:t>
      </w:r>
      <w:r>
        <w:rPr>
          <w:spacing w:val="-3"/>
        </w:rPr>
        <w:t xml:space="preserve"> </w:t>
      </w:r>
      <w:r>
        <w:t>λόγο</w:t>
      </w:r>
      <w:r>
        <w:rPr>
          <w:spacing w:val="-3"/>
        </w:rPr>
        <w:t xml:space="preserve"> </w:t>
      </w:r>
      <w:r>
        <w:t>αποκλεισμού</w:t>
      </w:r>
      <w:r>
        <w:rPr>
          <w:spacing w:val="-2"/>
        </w:rPr>
        <w:t xml:space="preserve"> </w:t>
      </w:r>
      <w:r>
        <w:t>που</w:t>
      </w:r>
      <w:r>
        <w:rPr>
          <w:spacing w:val="-2"/>
        </w:rPr>
        <w:t xml:space="preserve"> </w:t>
      </w:r>
      <w:r>
        <w:t>έχει</w:t>
      </w:r>
      <w:r>
        <w:rPr>
          <w:spacing w:val="-1"/>
        </w:rPr>
        <w:t xml:space="preserve"> </w:t>
      </w:r>
      <w:r>
        <w:t>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w:t>
      </w:r>
    </w:p>
    <w:p w14:paraId="10506A4F" w14:textId="77777777" w:rsidR="00125A59" w:rsidRDefault="00125A59">
      <w:pPr>
        <w:pStyle w:val="a3"/>
        <w:spacing w:before="21"/>
        <w:ind w:left="0"/>
        <w:jc w:val="left"/>
      </w:pPr>
    </w:p>
    <w:p w14:paraId="780B0A60" w14:textId="77777777" w:rsidR="00125A59" w:rsidRDefault="00D1694B">
      <w:pPr>
        <w:pStyle w:val="a3"/>
        <w:spacing w:line="259" w:lineRule="auto"/>
        <w:jc w:val="left"/>
      </w:pPr>
      <w:r>
        <w:t>β. εάν τα μέτρα κρίθηκαν ως επαρκή ή μη επαρκή, επισυνάπτοντας την απόφαση της περ. α με βάση την οποία έχουν κριθεί</w:t>
      </w:r>
      <w:r>
        <w:rPr>
          <w:spacing w:val="-3"/>
        </w:rPr>
        <w:t xml:space="preserve"> </w:t>
      </w:r>
      <w:r>
        <w:t>τα συγκεκριμένα μέτρα αυτοκάθαρσης. Περαιτέρω,</w:t>
      </w:r>
      <w:r>
        <w:rPr>
          <w:spacing w:val="-2"/>
        </w:rPr>
        <w:t xml:space="preserve"> </w:t>
      </w:r>
      <w:r>
        <w:t>δηλώνεται εάν η ως άνω απόφαση έχει καταστεί «δεσμευτική», με την έννοια ότι, είτε δεν έχουν ασκηθεί τα προβλεπόμενα</w:t>
      </w:r>
      <w:r>
        <w:rPr>
          <w:spacing w:val="25"/>
        </w:rPr>
        <w:t xml:space="preserve"> </w:t>
      </w:r>
      <w:r>
        <w:t>μέσα έννομης</w:t>
      </w:r>
      <w:r>
        <w:rPr>
          <w:spacing w:val="80"/>
        </w:rPr>
        <w:t xml:space="preserve"> </w:t>
      </w:r>
      <w:r>
        <w:t>προστασίας είτε ασκήθηκαν και έχει εκδοθεί σχετική απόφαση.</w:t>
      </w:r>
    </w:p>
    <w:p w14:paraId="5A99EF1F" w14:textId="77777777" w:rsidR="00125A59" w:rsidRDefault="00125A59">
      <w:pPr>
        <w:pStyle w:val="a3"/>
        <w:spacing w:before="21"/>
        <w:ind w:left="0"/>
        <w:jc w:val="left"/>
      </w:pPr>
    </w:p>
    <w:p w14:paraId="24D7FD5D" w14:textId="540D4A39" w:rsidR="00125A59" w:rsidRDefault="00D1694B" w:rsidP="00733A84">
      <w:pPr>
        <w:pStyle w:val="a3"/>
        <w:spacing w:line="261" w:lineRule="auto"/>
        <w:jc w:val="left"/>
      </w:pPr>
      <w:r>
        <w:t>γ.</w:t>
      </w:r>
      <w:r>
        <w:rPr>
          <w:spacing w:val="80"/>
        </w:rPr>
        <w:t xml:space="preserve"> </w:t>
      </w:r>
      <w:r>
        <w:t>στην</w:t>
      </w:r>
      <w:r>
        <w:rPr>
          <w:spacing w:val="80"/>
        </w:rPr>
        <w:t xml:space="preserve"> </w:t>
      </w:r>
      <w:r>
        <w:t>περίπτωση</w:t>
      </w:r>
      <w:r>
        <w:rPr>
          <w:spacing w:val="80"/>
        </w:rPr>
        <w:t xml:space="preserve"> </w:t>
      </w:r>
      <w:r>
        <w:t>που</w:t>
      </w:r>
      <w:r>
        <w:rPr>
          <w:spacing w:val="80"/>
        </w:rPr>
        <w:t xml:space="preserve"> </w:t>
      </w:r>
      <w:r>
        <w:t>τα</w:t>
      </w:r>
      <w:r>
        <w:rPr>
          <w:spacing w:val="80"/>
        </w:rPr>
        <w:t xml:space="preserve"> </w:t>
      </w:r>
      <w:r>
        <w:t>μέτρα</w:t>
      </w:r>
      <w:r>
        <w:rPr>
          <w:spacing w:val="80"/>
        </w:rPr>
        <w:t xml:space="preserve"> </w:t>
      </w:r>
      <w:r>
        <w:t>έχουν</w:t>
      </w:r>
      <w:r>
        <w:rPr>
          <w:spacing w:val="80"/>
        </w:rPr>
        <w:t xml:space="preserve"> </w:t>
      </w:r>
      <w:r>
        <w:t>κριθεί</w:t>
      </w:r>
      <w:r>
        <w:rPr>
          <w:spacing w:val="80"/>
        </w:rPr>
        <w:t xml:space="preserve"> </w:t>
      </w:r>
      <w:r>
        <w:t>ως</w:t>
      </w:r>
      <w:r>
        <w:rPr>
          <w:spacing w:val="80"/>
        </w:rPr>
        <w:t xml:space="preserve"> </w:t>
      </w:r>
      <w:r>
        <w:t>μη</w:t>
      </w:r>
      <w:r>
        <w:rPr>
          <w:spacing w:val="80"/>
        </w:rPr>
        <w:t xml:space="preserve"> </w:t>
      </w:r>
      <w:r>
        <w:t>επαρκή,</w:t>
      </w:r>
      <w:r>
        <w:rPr>
          <w:spacing w:val="80"/>
        </w:rPr>
        <w:t xml:space="preserve"> </w:t>
      </w:r>
      <w:r>
        <w:t>εάν</w:t>
      </w:r>
      <w:r>
        <w:rPr>
          <w:spacing w:val="80"/>
        </w:rPr>
        <w:t xml:space="preserve"> </w:t>
      </w:r>
      <w:r>
        <w:t>έχει</w:t>
      </w:r>
      <w:r>
        <w:rPr>
          <w:spacing w:val="80"/>
        </w:rPr>
        <w:t xml:space="preserve"> </w:t>
      </w:r>
      <w:r>
        <w:t>λάβει</w:t>
      </w:r>
      <w:r>
        <w:rPr>
          <w:spacing w:val="80"/>
        </w:rPr>
        <w:t xml:space="preserve"> </w:t>
      </w:r>
      <w:r>
        <w:t>πρόσθετα</w:t>
      </w:r>
      <w:r>
        <w:rPr>
          <w:spacing w:val="80"/>
        </w:rPr>
        <w:t xml:space="preserve"> </w:t>
      </w:r>
      <w:r>
        <w:t>μέτρα αυτοκάθαρσης</w:t>
      </w:r>
      <w:r>
        <w:rPr>
          <w:spacing w:val="-2"/>
        </w:rPr>
        <w:t xml:space="preserve"> </w:t>
      </w:r>
      <w:r>
        <w:t>μετά</w:t>
      </w:r>
      <w:r>
        <w:rPr>
          <w:spacing w:val="-2"/>
        </w:rPr>
        <w:t xml:space="preserve"> </w:t>
      </w:r>
      <w:r>
        <w:t>την ημερομηνία</w:t>
      </w:r>
      <w:r>
        <w:rPr>
          <w:spacing w:val="-2"/>
        </w:rPr>
        <w:t xml:space="preserve"> </w:t>
      </w:r>
      <w:r>
        <w:t>που</w:t>
      </w:r>
      <w:r>
        <w:rPr>
          <w:spacing w:val="-2"/>
        </w:rPr>
        <w:t xml:space="preserve"> </w:t>
      </w:r>
      <w:r>
        <w:t>εκδόθηκε</w:t>
      </w:r>
      <w:r>
        <w:rPr>
          <w:spacing w:val="-1"/>
        </w:rPr>
        <w:t xml:space="preserve"> </w:t>
      </w:r>
      <w:r>
        <w:t>η</w:t>
      </w:r>
      <w:r>
        <w:rPr>
          <w:spacing w:val="-5"/>
        </w:rPr>
        <w:t xml:space="preserve"> </w:t>
      </w:r>
      <w:r>
        <w:t>απόφαση</w:t>
      </w:r>
      <w:r>
        <w:rPr>
          <w:spacing w:val="-1"/>
        </w:rPr>
        <w:t xml:space="preserve"> </w:t>
      </w:r>
      <w:r>
        <w:t>της</w:t>
      </w:r>
      <w:r>
        <w:rPr>
          <w:spacing w:val="-1"/>
        </w:rPr>
        <w:t xml:space="preserve"> </w:t>
      </w:r>
      <w:r>
        <w:t>περ.</w:t>
      </w:r>
      <w:r>
        <w:rPr>
          <w:spacing w:val="-1"/>
        </w:rPr>
        <w:t xml:space="preserve"> </w:t>
      </w:r>
      <w:r>
        <w:t>α</w:t>
      </w:r>
      <w:r>
        <w:rPr>
          <w:spacing w:val="-2"/>
        </w:rPr>
        <w:t xml:space="preserve"> </w:t>
      </w:r>
      <w:r>
        <w:t>και σε</w:t>
      </w:r>
      <w:r>
        <w:rPr>
          <w:spacing w:val="-2"/>
        </w:rPr>
        <w:t xml:space="preserve"> </w:t>
      </w:r>
      <w:r>
        <w:t>περίπτωση</w:t>
      </w:r>
      <w:r>
        <w:rPr>
          <w:spacing w:val="-1"/>
        </w:rPr>
        <w:t xml:space="preserve"> </w:t>
      </w:r>
      <w:r>
        <w:t>που</w:t>
      </w:r>
      <w:r>
        <w:rPr>
          <w:spacing w:val="-1"/>
        </w:rPr>
        <w:t xml:space="preserve"> </w:t>
      </w:r>
      <w:r>
        <w:t xml:space="preserve">ισχύει </w:t>
      </w:r>
      <w:r>
        <w:rPr>
          <w:spacing w:val="-5"/>
        </w:rPr>
        <w:t>το</w:t>
      </w:r>
      <w:r w:rsidR="00733A84">
        <w:t xml:space="preserve"> </w:t>
      </w:r>
      <w:r>
        <w:t>ανωτέρω να προβεί σε ανάλυσή τους, αναγράφοντας υποχρεωτικά και την ημερομηνία κατά την οποία αυτά ελήφθησαν.</w:t>
      </w:r>
    </w:p>
    <w:p w14:paraId="0D1FA152" w14:textId="77777777" w:rsidR="00125A59" w:rsidRDefault="00125A59">
      <w:pPr>
        <w:pStyle w:val="a3"/>
        <w:spacing w:before="15"/>
        <w:ind w:left="0"/>
        <w:jc w:val="left"/>
      </w:pPr>
    </w:p>
    <w:p w14:paraId="117C73AD" w14:textId="77777777" w:rsidR="00125A59" w:rsidRDefault="00D1694B">
      <w:pPr>
        <w:pStyle w:val="a3"/>
        <w:spacing w:line="259" w:lineRule="auto"/>
        <w:ind w:right="138"/>
      </w:pPr>
      <w:r>
        <w:t>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w:t>
      </w:r>
      <w:r>
        <w:rPr>
          <w:spacing w:val="40"/>
        </w:rPr>
        <w:t xml:space="preserve"> </w:t>
      </w:r>
      <w:r>
        <w:t>της παρ. 9, του άρθρου 79 του ν. 4412/2016.</w:t>
      </w:r>
    </w:p>
    <w:p w14:paraId="6E6E5FC1" w14:textId="7FCD17EC" w:rsidR="007E2424" w:rsidRDefault="007E2424">
      <w:r>
        <w:br w:type="page"/>
      </w:r>
    </w:p>
    <w:p w14:paraId="1B5C59E3" w14:textId="77777777" w:rsidR="00125A59" w:rsidRDefault="00D1694B">
      <w:pPr>
        <w:pStyle w:val="4"/>
        <w:numPr>
          <w:ilvl w:val="3"/>
          <w:numId w:val="22"/>
        </w:numPr>
        <w:tabs>
          <w:tab w:val="left" w:pos="857"/>
        </w:tabs>
        <w:ind w:left="857" w:hanging="716"/>
        <w:jc w:val="both"/>
        <w:rPr>
          <w:rFonts w:ascii="Arial" w:hAnsi="Arial"/>
        </w:rPr>
      </w:pPr>
      <w:bookmarkStart w:id="100" w:name="2.2.9.2_Αποδεικτικά_μέσα"/>
      <w:bookmarkStart w:id="101" w:name="_Toc230096772"/>
      <w:bookmarkEnd w:id="100"/>
      <w:r>
        <w:rPr>
          <w:rFonts w:ascii="Arial" w:hAnsi="Arial"/>
        </w:rPr>
        <w:lastRenderedPageBreak/>
        <w:t>Αποδεικτικά</w:t>
      </w:r>
      <w:r>
        <w:rPr>
          <w:rFonts w:ascii="Arial" w:hAnsi="Arial"/>
          <w:spacing w:val="-7"/>
        </w:rPr>
        <w:t xml:space="preserve"> </w:t>
      </w:r>
      <w:r>
        <w:rPr>
          <w:rFonts w:ascii="Arial" w:hAnsi="Arial"/>
          <w:spacing w:val="-4"/>
        </w:rPr>
        <w:t>μέσα</w:t>
      </w:r>
      <w:bookmarkEnd w:id="101"/>
    </w:p>
    <w:p w14:paraId="40F12D29" w14:textId="77777777" w:rsidR="00125A59" w:rsidRDefault="00D1694B">
      <w:pPr>
        <w:pStyle w:val="a3"/>
        <w:spacing w:before="71"/>
        <w:ind w:right="132"/>
      </w:pPr>
      <w:r>
        <w:rPr>
          <w:b/>
        </w:rPr>
        <w:t xml:space="preserve">Α. </w:t>
      </w:r>
      <w: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F5E539C" w14:textId="77777777" w:rsidR="00125A59" w:rsidRDefault="00D1694B">
      <w:pPr>
        <w:pStyle w:val="a3"/>
        <w:spacing w:before="117"/>
        <w:ind w:right="140"/>
      </w:pPr>
      <w:r>
        <w:t>Οι οικονομικοί φορείς μεριμνούν να διαθέτουν δικαιολογητικά, τα οποία να καλύπτουν και τον χρόνο υποβολής της προσφοράς.</w:t>
      </w:r>
    </w:p>
    <w:p w14:paraId="60BA8014" w14:textId="77777777" w:rsidR="00125A59" w:rsidRDefault="00D1694B">
      <w:pPr>
        <w:pStyle w:val="a3"/>
        <w:spacing w:before="120"/>
        <w:ind w:right="133"/>
      </w:pPr>
      <w: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w:t>
      </w:r>
      <w:r>
        <w:rPr>
          <w:spacing w:val="40"/>
        </w:rPr>
        <w:t xml:space="preserve"> </w:t>
      </w:r>
      <w:r>
        <w:t>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6DD07B92" w14:textId="77777777" w:rsidR="00125A59" w:rsidRDefault="00D1694B">
      <w:pPr>
        <w:pStyle w:val="a3"/>
        <w:spacing w:before="123"/>
      </w:pPr>
      <w:r>
        <w:t>Τα</w:t>
      </w:r>
      <w:r>
        <w:rPr>
          <w:spacing w:val="46"/>
        </w:rPr>
        <w:t xml:space="preserve"> </w:t>
      </w:r>
      <w:r>
        <w:t>δικαιολογητικά</w:t>
      </w:r>
      <w:r>
        <w:rPr>
          <w:spacing w:val="48"/>
        </w:rPr>
        <w:t xml:space="preserve"> </w:t>
      </w:r>
      <w:r>
        <w:t>του</w:t>
      </w:r>
      <w:r>
        <w:rPr>
          <w:spacing w:val="49"/>
        </w:rPr>
        <w:t xml:space="preserve"> </w:t>
      </w:r>
      <w:r>
        <w:t>παρόντος</w:t>
      </w:r>
      <w:r>
        <w:rPr>
          <w:spacing w:val="50"/>
        </w:rPr>
        <w:t xml:space="preserve"> </w:t>
      </w:r>
      <w:r>
        <w:t>υποβάλλονται</w:t>
      </w:r>
      <w:r>
        <w:rPr>
          <w:spacing w:val="55"/>
        </w:rPr>
        <w:t xml:space="preserve"> </w:t>
      </w:r>
      <w:r>
        <w:t>και</w:t>
      </w:r>
      <w:r>
        <w:rPr>
          <w:spacing w:val="45"/>
        </w:rPr>
        <w:t xml:space="preserve"> </w:t>
      </w:r>
      <w:r>
        <w:t>γίνονται</w:t>
      </w:r>
      <w:r>
        <w:rPr>
          <w:spacing w:val="50"/>
        </w:rPr>
        <w:t xml:space="preserve"> </w:t>
      </w:r>
      <w:r>
        <w:t>αποδεκτά</w:t>
      </w:r>
      <w:r>
        <w:rPr>
          <w:spacing w:val="51"/>
        </w:rPr>
        <w:t xml:space="preserve"> </w:t>
      </w:r>
      <w:r>
        <w:t>σύμφωνα</w:t>
      </w:r>
      <w:r>
        <w:rPr>
          <w:spacing w:val="49"/>
        </w:rPr>
        <w:t xml:space="preserve"> </w:t>
      </w:r>
      <w:r>
        <w:t>με</w:t>
      </w:r>
      <w:r>
        <w:rPr>
          <w:spacing w:val="49"/>
        </w:rPr>
        <w:t xml:space="preserve"> </w:t>
      </w:r>
      <w:r>
        <w:t>την</w:t>
      </w:r>
      <w:r>
        <w:rPr>
          <w:spacing w:val="51"/>
        </w:rPr>
        <w:t xml:space="preserve"> </w:t>
      </w:r>
      <w:r>
        <w:rPr>
          <w:spacing w:val="-2"/>
        </w:rPr>
        <w:t>παράγραφο</w:t>
      </w:r>
    </w:p>
    <w:p w14:paraId="722176FD" w14:textId="77777777" w:rsidR="00125A59" w:rsidRDefault="00D1694B">
      <w:pPr>
        <w:pStyle w:val="a3"/>
        <w:spacing w:before="1"/>
      </w:pPr>
      <w:r>
        <w:t>2.4.2.5.</w:t>
      </w:r>
      <w:r>
        <w:rPr>
          <w:spacing w:val="-1"/>
        </w:rPr>
        <w:t xml:space="preserve"> </w:t>
      </w:r>
      <w:r>
        <w:t>και</w:t>
      </w:r>
      <w:r>
        <w:rPr>
          <w:spacing w:val="-3"/>
        </w:rPr>
        <w:t xml:space="preserve"> </w:t>
      </w:r>
      <w:r>
        <w:t>3.2</w:t>
      </w:r>
      <w:r>
        <w:rPr>
          <w:spacing w:val="-6"/>
        </w:rPr>
        <w:t xml:space="preserve"> </w:t>
      </w:r>
      <w:r>
        <w:t>της</w:t>
      </w:r>
      <w:r>
        <w:rPr>
          <w:spacing w:val="-3"/>
        </w:rPr>
        <w:t xml:space="preserve"> </w:t>
      </w:r>
      <w:r>
        <w:rPr>
          <w:spacing w:val="-2"/>
        </w:rPr>
        <w:t>παρούσας.</w:t>
      </w:r>
    </w:p>
    <w:p w14:paraId="08DEB7EF" w14:textId="77777777" w:rsidR="00125A59" w:rsidRDefault="00D1694B">
      <w:pPr>
        <w:pStyle w:val="a3"/>
        <w:spacing w:before="120"/>
        <w:ind w:right="142"/>
      </w:pPr>
      <w: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6342EE37" w14:textId="77777777" w:rsidR="00125A59" w:rsidRDefault="00125A59">
      <w:pPr>
        <w:pStyle w:val="a3"/>
        <w:spacing w:before="188"/>
        <w:ind w:left="0"/>
        <w:jc w:val="left"/>
      </w:pPr>
    </w:p>
    <w:p w14:paraId="19B99C22" w14:textId="77777777" w:rsidR="00125A59" w:rsidRDefault="00D1694B">
      <w:pPr>
        <w:ind w:left="141" w:right="141"/>
        <w:jc w:val="both"/>
        <w:rPr>
          <w:i/>
          <w:sz w:val="18"/>
        </w:rPr>
      </w:pPr>
      <w:r>
        <w:rPr>
          <w:i/>
          <w:sz w:val="18"/>
        </w:rPr>
        <w:t>[Τα κατωτέρω αποδεικτικά στοιχεία των παραγράφων Β.1 έως Β.10, με εξαίρεση το Β.6 που υποβάλλεται και στα δικαιολογητικά συμμετοχής και το Β.5 που υποβάλλονται και στην Τεχνική προσφορά, κατατίθενται μόνο από τον «προσωρινό ανάδοχο» στο στάδιο της υποβολής των δικαιολογητικών κατακύρωσης.]</w:t>
      </w:r>
    </w:p>
    <w:p w14:paraId="00A78A44" w14:textId="77777777" w:rsidR="00125A59" w:rsidRDefault="00D1694B">
      <w:pPr>
        <w:pStyle w:val="a3"/>
        <w:spacing w:before="124"/>
        <w:ind w:right="147"/>
      </w:pPr>
      <w:r>
        <w:rPr>
          <w:b/>
        </w:rPr>
        <w:t xml:space="preserve">Β.1. </w:t>
      </w:r>
      <w:r>
        <w:t>Για την απόδειξη της μη συνδρομής των λόγων αποκλεισμού της παραγράφου 2.2.3 οι προσφέροντες οικονομικοί φορείς προσκομίζουν αντίστοιχα τα</w:t>
      </w:r>
      <w:r>
        <w:rPr>
          <w:spacing w:val="40"/>
        </w:rPr>
        <w:t xml:space="preserve"> </w:t>
      </w:r>
      <w:r>
        <w:t>δικαιολογητικά που αναφέρονται</w:t>
      </w:r>
      <w:r>
        <w:rPr>
          <w:spacing w:val="40"/>
        </w:rPr>
        <w:t xml:space="preserve"> </w:t>
      </w:r>
      <w:r>
        <w:t>παρακάτω.</w:t>
      </w:r>
    </w:p>
    <w:p w14:paraId="7F9EE76D" w14:textId="1D0C2857" w:rsidR="00125A59" w:rsidRDefault="00D1694B" w:rsidP="00422BFC">
      <w:pPr>
        <w:pStyle w:val="a3"/>
        <w:spacing w:before="120"/>
        <w:ind w:right="133"/>
      </w:pPr>
      <w:r>
        <w:t>Οι οικονομικοί φορείς μεριμνούν να διαθέτουν πιστοποιητικά, τα οποία να καλύπτουν και τον χρόνο υποβολής της προσφοράς,</w:t>
      </w:r>
      <w:r>
        <w:rPr>
          <w:spacing w:val="-2"/>
        </w:rPr>
        <w:t xml:space="preserve"> </w:t>
      </w:r>
      <w:r>
        <w:t>προκειμένου να τα υποβάλουν,</w:t>
      </w:r>
      <w:r>
        <w:rPr>
          <w:spacing w:val="-2"/>
        </w:rPr>
        <w:t xml:space="preserve"> </w:t>
      </w:r>
      <w:r>
        <w:t>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p>
    <w:p w14:paraId="6731954A" w14:textId="77777777" w:rsidR="00422BFC" w:rsidRDefault="00422BFC" w:rsidP="00422BFC">
      <w:pPr>
        <w:pStyle w:val="a3"/>
        <w:spacing w:before="120"/>
        <w:ind w:right="133"/>
      </w:pPr>
    </w:p>
    <w:p w14:paraId="34DA0866" w14:textId="4F2D97B9" w:rsidR="00125A59" w:rsidRPr="00733A84" w:rsidRDefault="00D1694B" w:rsidP="00733A84">
      <w:pPr>
        <w:pStyle w:val="a3"/>
        <w:ind w:right="142"/>
      </w:pPr>
      <w: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w:t>
      </w:r>
      <w:r w:rsidRPr="00733A84">
        <w:t xml:space="preserve"> </w:t>
      </w:r>
      <w:r>
        <w:t>και β’,</w:t>
      </w:r>
      <w:r w:rsidRPr="00733A84">
        <w:t xml:space="preserve"> </w:t>
      </w:r>
      <w:r>
        <w:t>καθώς και στην περ. β΄ της παραγράφου</w:t>
      </w:r>
      <w:r w:rsidR="00733A84">
        <w:t xml:space="preserve"> 2.2.3.4,</w:t>
      </w:r>
      <w: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w:t>
      </w:r>
      <w:r w:rsidRPr="00733A84">
        <w:rPr>
          <w:spacing w:val="-2"/>
        </w:rPr>
        <w:t xml:space="preserve"> </w:t>
      </w:r>
      <w:r>
        <w:t>αναφέρεται ότι δεν εκδίδονται τα</w:t>
      </w:r>
      <w:r w:rsidRPr="00733A84">
        <w:rPr>
          <w:spacing w:val="-2"/>
        </w:rPr>
        <w:t xml:space="preserve"> </w:t>
      </w:r>
      <w:r>
        <w:t>έγγραφα</w:t>
      </w:r>
      <w:r w:rsidRPr="00733A84">
        <w:rPr>
          <w:spacing w:val="-2"/>
        </w:rPr>
        <w:t xml:space="preserve"> </w:t>
      </w:r>
      <w:r>
        <w:t xml:space="preserve">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t>επιγραμμικού</w:t>
      </w:r>
      <w:proofErr w:type="spellEnd"/>
      <w:r>
        <w:t xml:space="preserve"> αποθετηρίου πιστοποιητικών (e- </w:t>
      </w:r>
      <w:proofErr w:type="spellStart"/>
      <w:r>
        <w:t>Certis</w:t>
      </w:r>
      <w:proofErr w:type="spellEnd"/>
      <w:r>
        <w:t>) του άρθρου 81 του ν. 4412/2016.</w:t>
      </w:r>
    </w:p>
    <w:p w14:paraId="2B80FADC" w14:textId="77777777" w:rsidR="00125A59" w:rsidRDefault="00D1694B">
      <w:pPr>
        <w:pStyle w:val="a3"/>
        <w:spacing w:before="123"/>
      </w:pPr>
      <w:r>
        <w:lastRenderedPageBreak/>
        <w:t>Ειδικότερα</w:t>
      </w:r>
      <w:r>
        <w:rPr>
          <w:spacing w:val="-7"/>
        </w:rPr>
        <w:t xml:space="preserve"> </w:t>
      </w:r>
      <w:r>
        <w:t>οι</w:t>
      </w:r>
      <w:r>
        <w:rPr>
          <w:spacing w:val="-5"/>
        </w:rPr>
        <w:t xml:space="preserve"> </w:t>
      </w:r>
      <w:r>
        <w:t>οικονομικοί</w:t>
      </w:r>
      <w:r>
        <w:rPr>
          <w:spacing w:val="-6"/>
        </w:rPr>
        <w:t xml:space="preserve"> </w:t>
      </w:r>
      <w:r>
        <w:t>φορείς</w:t>
      </w:r>
      <w:r>
        <w:rPr>
          <w:spacing w:val="-5"/>
        </w:rPr>
        <w:t xml:space="preserve"> </w:t>
      </w:r>
      <w:r>
        <w:rPr>
          <w:spacing w:val="-2"/>
        </w:rPr>
        <w:t>προσκομίζουν:</w:t>
      </w:r>
    </w:p>
    <w:p w14:paraId="0E24A08B" w14:textId="77777777" w:rsidR="00125A59" w:rsidRDefault="00D1694B">
      <w:pPr>
        <w:pStyle w:val="a3"/>
        <w:spacing w:before="121"/>
        <w:ind w:right="138"/>
      </w:pPr>
      <w:r>
        <w:rPr>
          <w:b/>
        </w:rPr>
        <w:t xml:space="preserve">α) </w:t>
      </w:r>
      <w:r>
        <w:t>i)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Pr>
          <w:spacing w:val="-1"/>
        </w:rPr>
        <w:t xml:space="preserve"> </w:t>
      </w:r>
      <w:r>
        <w:t>που έχει εκδοθεί έως τρεις (3) μήνες πριν από την υποβολή του.</w:t>
      </w:r>
    </w:p>
    <w:p w14:paraId="2E2FA713" w14:textId="77777777" w:rsidR="00125A59" w:rsidRDefault="00D1694B">
      <w:pPr>
        <w:pStyle w:val="a3"/>
        <w:spacing w:before="117"/>
        <w:ind w:right="133"/>
      </w:pPr>
      <w:r>
        <w:t>Η υποχρέωση προσκόμισης του ως άνω αποσπάσματος αφορά και στα μέλη του διοικητικού,</w:t>
      </w:r>
      <w:r>
        <w:rPr>
          <w:spacing w:val="40"/>
        </w:rPr>
        <w:t xml:space="preserve"> </w:t>
      </w:r>
      <w:r>
        <w:t>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5294EAE" w14:textId="77777777" w:rsidR="00125A59" w:rsidRDefault="00D1694B">
      <w:pPr>
        <w:pStyle w:val="a3"/>
        <w:spacing w:before="121"/>
        <w:ind w:right="146"/>
      </w:pPr>
      <w:r>
        <w:t>Αν το κράτος-μέλος ή η εν λόγω χώρα δεν εκδίδει τέτοιου είδους έγγραφο ή πιστοποιητικό ή όπου αυτό δεν καλύπτει όλες τις περιπτώσεις της παρ. 2.2.3.1:</w:t>
      </w:r>
    </w:p>
    <w:p w14:paraId="4CBC4DB0" w14:textId="77777777" w:rsidR="00125A59" w:rsidRDefault="00D1694B">
      <w:pPr>
        <w:pStyle w:val="a3"/>
        <w:spacing w:before="121"/>
        <w:ind w:right="138"/>
      </w:pPr>
      <w:r>
        <w:t xml:space="preserve">α) επίσημη δήλωση αρμόδιας δημόσιας αρχής ότι δεν εκδίδεται ή ότι δεν καλύπτει όλες τις περιπτώσεις </w:t>
      </w:r>
      <w:r>
        <w:rPr>
          <w:u w:val="single"/>
        </w:rPr>
        <w:t>και</w:t>
      </w:r>
      <w: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w:t>
      </w:r>
      <w:r>
        <w:rPr>
          <w:spacing w:val="40"/>
        </w:rPr>
        <w:t xml:space="preserve"> </w:t>
      </w:r>
      <w:r>
        <w:t>χώρας καταγωγής ή της χώρας όπου</w:t>
      </w:r>
      <w:r>
        <w:rPr>
          <w:spacing w:val="80"/>
        </w:rPr>
        <w:t xml:space="preserve"> </w:t>
      </w:r>
      <w:r>
        <w:t>είναι εγκατεστημένος ο οικονομικός φορέας.</w:t>
      </w:r>
    </w:p>
    <w:p w14:paraId="6EFD491A" w14:textId="77777777" w:rsidR="00125A59" w:rsidRDefault="00D1694B">
      <w:pPr>
        <w:pStyle w:val="a3"/>
        <w:spacing w:before="121"/>
      </w:pPr>
      <w:proofErr w:type="spellStart"/>
      <w:r>
        <w:rPr>
          <w:b/>
        </w:rPr>
        <w:t>ii</w:t>
      </w:r>
      <w:proofErr w:type="spellEnd"/>
      <w:r>
        <w:rPr>
          <w:b/>
        </w:rPr>
        <w:t>)</w:t>
      </w:r>
      <w:r>
        <w:rPr>
          <w:b/>
          <w:spacing w:val="-11"/>
        </w:rPr>
        <w:t xml:space="preserve"> </w:t>
      </w:r>
      <w:r>
        <w:t>Μεταβατικά</w:t>
      </w:r>
      <w:r>
        <w:rPr>
          <w:spacing w:val="-7"/>
        </w:rPr>
        <w:t xml:space="preserve"> </w:t>
      </w:r>
      <w:r>
        <w:t>έως</w:t>
      </w:r>
      <w:r>
        <w:rPr>
          <w:spacing w:val="-7"/>
        </w:rPr>
        <w:t xml:space="preserve"> </w:t>
      </w:r>
      <w:r>
        <w:t>τη</w:t>
      </w:r>
      <w:r>
        <w:rPr>
          <w:spacing w:val="-6"/>
        </w:rPr>
        <w:t xml:space="preserve"> </w:t>
      </w:r>
      <w:r>
        <w:t>σύσταση</w:t>
      </w:r>
      <w:r>
        <w:rPr>
          <w:spacing w:val="-6"/>
        </w:rPr>
        <w:t xml:space="preserve"> </w:t>
      </w:r>
      <w:r>
        <w:t>και</w:t>
      </w:r>
      <w:r>
        <w:rPr>
          <w:spacing w:val="-6"/>
        </w:rPr>
        <w:t xml:space="preserve"> </w:t>
      </w:r>
      <w:r>
        <w:t>λειτουργία</w:t>
      </w:r>
      <w:r>
        <w:rPr>
          <w:spacing w:val="-8"/>
        </w:rPr>
        <w:t xml:space="preserve"> </w:t>
      </w:r>
      <w:r>
        <w:t>ποινικού</w:t>
      </w:r>
      <w:r>
        <w:rPr>
          <w:spacing w:val="-7"/>
        </w:rPr>
        <w:t xml:space="preserve"> </w:t>
      </w:r>
      <w:r>
        <w:t>μητρώου</w:t>
      </w:r>
      <w:r>
        <w:rPr>
          <w:spacing w:val="-6"/>
        </w:rPr>
        <w:t xml:space="preserve"> </w:t>
      </w:r>
      <w:r>
        <w:t>νομικών</w:t>
      </w:r>
      <w:r>
        <w:rPr>
          <w:spacing w:val="-6"/>
        </w:rPr>
        <w:t xml:space="preserve"> </w:t>
      </w:r>
      <w:r>
        <w:t>προσώπων/</w:t>
      </w:r>
      <w:r>
        <w:rPr>
          <w:spacing w:val="-5"/>
        </w:rPr>
        <w:t xml:space="preserve"> </w:t>
      </w:r>
      <w:r>
        <w:rPr>
          <w:spacing w:val="-2"/>
        </w:rPr>
        <w:t>οντοτήτων:</w:t>
      </w:r>
    </w:p>
    <w:p w14:paraId="05EA676E" w14:textId="77777777" w:rsidR="00125A59" w:rsidRDefault="00D1694B">
      <w:pPr>
        <w:pStyle w:val="a3"/>
        <w:spacing w:before="121"/>
        <w:ind w:right="146"/>
      </w:pPr>
      <w:r>
        <w:t>Για τα εγκατεστημένα στην Ελλάδα νομικά πρόσωπα και οντότητες, ως προς την ποινική ευθύνη του νομικού προσώπου/ οντότητας για τα αδικήματα δωροδοκίας, που περιλαμβάνονται στην παρ. 1 του άρθρου 73 του ν. 4412/2016,</w:t>
      </w:r>
      <w:r>
        <w:rPr>
          <w:spacing w:val="40"/>
        </w:rPr>
        <w:t xml:space="preserve"> </w:t>
      </w:r>
      <w:r>
        <w:t>κατ’ εφαρμογή των άρθρων 134 και 135 του ν. 5090/2024 προσκομίζεται:</w:t>
      </w:r>
    </w:p>
    <w:p w14:paraId="0C8E998A" w14:textId="77777777" w:rsidR="00125A59" w:rsidRDefault="00D1694B">
      <w:pPr>
        <w:pStyle w:val="a3"/>
        <w:spacing w:before="120"/>
        <w:ind w:right="146"/>
      </w:pPr>
      <w:r>
        <w:rPr>
          <w:b/>
        </w:rPr>
        <w:t xml:space="preserve">Ένορκη βεβαίωση </w:t>
      </w:r>
      <w:r>
        <w:t>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w:t>
      </w:r>
      <w:r>
        <w:rPr>
          <w:spacing w:val="40"/>
        </w:rPr>
        <w:t xml:space="preserve"> </w:t>
      </w:r>
      <w:r>
        <w:t>άρθρων 134- 135 του ν. 5090/ 2024.</w:t>
      </w:r>
    </w:p>
    <w:p w14:paraId="55A50DE9" w14:textId="77777777" w:rsidR="00125A59" w:rsidRDefault="00D1694B">
      <w:pPr>
        <w:pStyle w:val="a3"/>
        <w:spacing w:before="117"/>
        <w:ind w:right="138"/>
      </w:pPr>
      <w:r>
        <w:rPr>
          <w:b/>
        </w:rPr>
        <w:t xml:space="preserve">β) </w:t>
      </w:r>
      <w:r>
        <w:t>για την παράγραφο</w:t>
      </w:r>
      <w:r>
        <w:rPr>
          <w:spacing w:val="40"/>
        </w:rPr>
        <w:t xml:space="preserve"> </w:t>
      </w:r>
      <w:r>
        <w:t>2.2.3.2 πιστοποιητικό που εκδίδεται από την αρμόδια αρχή του οικείου κράτους - μέλους ή χώρας, που</w:t>
      </w:r>
      <w:r>
        <w:rPr>
          <w:spacing w:val="40"/>
        </w:rPr>
        <w:t xml:space="preserve"> </w:t>
      </w:r>
      <w:r>
        <w:t>είναι εν ισχύ κατά τον χρόνο υποβολής του, άλλως, στην περίπτωση που δεν αναφέρεται σε αυτό χρόνος ισχύος, που</w:t>
      </w:r>
      <w:r>
        <w:rPr>
          <w:spacing w:val="40"/>
        </w:rPr>
        <w:t xml:space="preserve"> </w:t>
      </w:r>
      <w:r>
        <w:t>έχει εκδοθεί έως τρεις (3) μήνες πριν από την υποβολή του</w:t>
      </w:r>
      <w:r>
        <w:rPr>
          <w:vertAlign w:val="superscript"/>
        </w:rPr>
        <w:t>.</w:t>
      </w:r>
    </w:p>
    <w:p w14:paraId="38138820" w14:textId="77777777" w:rsidR="00125A59" w:rsidRDefault="00D1694B">
      <w:pPr>
        <w:pStyle w:val="a3"/>
        <w:spacing w:before="121"/>
      </w:pPr>
      <w:r>
        <w:t>Ιδίως</w:t>
      </w:r>
      <w:r>
        <w:rPr>
          <w:spacing w:val="-10"/>
        </w:rPr>
        <w:t xml:space="preserve"> </w:t>
      </w:r>
      <w:r>
        <w:t>οι</w:t>
      </w:r>
      <w:r>
        <w:rPr>
          <w:spacing w:val="-6"/>
        </w:rPr>
        <w:t xml:space="preserve"> </w:t>
      </w:r>
      <w:r>
        <w:t>οικονομικοί</w:t>
      </w:r>
      <w:r>
        <w:rPr>
          <w:spacing w:val="-6"/>
        </w:rPr>
        <w:t xml:space="preserve"> </w:t>
      </w:r>
      <w:r>
        <w:t>φορείς</w:t>
      </w:r>
      <w:r>
        <w:rPr>
          <w:spacing w:val="-8"/>
        </w:rPr>
        <w:t xml:space="preserve"> </w:t>
      </w:r>
      <w:r>
        <w:t>που</w:t>
      </w:r>
      <w:r>
        <w:rPr>
          <w:spacing w:val="-7"/>
        </w:rPr>
        <w:t xml:space="preserve"> </w:t>
      </w:r>
      <w:r>
        <w:t>είναι</w:t>
      </w:r>
      <w:r>
        <w:rPr>
          <w:spacing w:val="-6"/>
        </w:rPr>
        <w:t xml:space="preserve"> </w:t>
      </w:r>
      <w:r>
        <w:t>εγκατεστημένοι</w:t>
      </w:r>
      <w:r>
        <w:rPr>
          <w:spacing w:val="-10"/>
        </w:rPr>
        <w:t xml:space="preserve"> </w:t>
      </w:r>
      <w:r>
        <w:t>στην</w:t>
      </w:r>
      <w:r>
        <w:rPr>
          <w:spacing w:val="-6"/>
        </w:rPr>
        <w:t xml:space="preserve"> </w:t>
      </w:r>
      <w:r>
        <w:t>Ελλάδα</w:t>
      </w:r>
      <w:r>
        <w:rPr>
          <w:spacing w:val="-8"/>
        </w:rPr>
        <w:t xml:space="preserve"> </w:t>
      </w:r>
      <w:r>
        <w:rPr>
          <w:spacing w:val="-2"/>
        </w:rPr>
        <w:t>προσκομίζουν:</w:t>
      </w:r>
    </w:p>
    <w:p w14:paraId="6059FD5A" w14:textId="77777777" w:rsidR="00125A59" w:rsidRDefault="00D1694B">
      <w:pPr>
        <w:pStyle w:val="a4"/>
        <w:numPr>
          <w:ilvl w:val="0"/>
          <w:numId w:val="20"/>
        </w:numPr>
        <w:tabs>
          <w:tab w:val="left" w:pos="322"/>
        </w:tabs>
        <w:spacing w:before="121"/>
        <w:ind w:right="141" w:firstLine="0"/>
        <w:jc w:val="both"/>
      </w:pPr>
      <w: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77595BB4" w14:textId="77777777" w:rsidR="00125A59" w:rsidRDefault="00D1694B">
      <w:pPr>
        <w:pStyle w:val="a4"/>
        <w:numPr>
          <w:ilvl w:val="0"/>
          <w:numId w:val="20"/>
        </w:numPr>
        <w:tabs>
          <w:tab w:val="left" w:pos="364"/>
        </w:tabs>
        <w:spacing w:before="120"/>
        <w:ind w:right="134" w:firstLine="0"/>
        <w:jc w:val="both"/>
      </w:pPr>
      <w:r>
        <w:t>Για την απόδειξη της εκπλήρωσης των υποχρεώσεων προς τους οργανισμούς κοινωνικής ασφάλισης της παραγράφου</w:t>
      </w:r>
      <w:r>
        <w:rPr>
          <w:spacing w:val="35"/>
        </w:rPr>
        <w:t xml:space="preserve"> </w:t>
      </w:r>
      <w:r>
        <w:t>2.2.3.2</w:t>
      </w:r>
      <w:r>
        <w:rPr>
          <w:spacing w:val="33"/>
        </w:rPr>
        <w:t xml:space="preserve"> </w:t>
      </w:r>
      <w:r>
        <w:t>περίπτωση</w:t>
      </w:r>
      <w:r>
        <w:rPr>
          <w:spacing w:val="35"/>
        </w:rPr>
        <w:t xml:space="preserve"> </w:t>
      </w:r>
      <w:r>
        <w:t>α’</w:t>
      </w:r>
      <w:r>
        <w:rPr>
          <w:spacing w:val="31"/>
        </w:rPr>
        <w:t xml:space="preserve"> </w:t>
      </w:r>
      <w:r>
        <w:t>πιστοποιητικό</w:t>
      </w:r>
      <w:r>
        <w:rPr>
          <w:spacing w:val="33"/>
        </w:rPr>
        <w:t xml:space="preserve"> </w:t>
      </w:r>
      <w:r>
        <w:t>εκδιδόμενο</w:t>
      </w:r>
      <w:r>
        <w:rPr>
          <w:spacing w:val="33"/>
        </w:rPr>
        <w:t xml:space="preserve"> </w:t>
      </w:r>
      <w:r>
        <w:t>από</w:t>
      </w:r>
      <w:r>
        <w:rPr>
          <w:spacing w:val="33"/>
        </w:rPr>
        <w:t xml:space="preserve"> </w:t>
      </w:r>
      <w:r>
        <w:t>τον</w:t>
      </w:r>
      <w:r>
        <w:rPr>
          <w:spacing w:val="40"/>
        </w:rPr>
        <w:t xml:space="preserve"> </w:t>
      </w:r>
      <w:r>
        <w:t>e-ΕΦΚΑ.</w:t>
      </w:r>
      <w:r>
        <w:rPr>
          <w:spacing w:val="37"/>
        </w:rPr>
        <w:t xml:space="preserve"> </w:t>
      </w:r>
      <w:proofErr w:type="spellStart"/>
      <w:r>
        <w:rPr>
          <w:b/>
        </w:rPr>
        <w:t>iii</w:t>
      </w:r>
      <w:proofErr w:type="spellEnd"/>
      <w:r>
        <w:rPr>
          <w:b/>
        </w:rPr>
        <w:t>)</w:t>
      </w:r>
      <w:r>
        <w:rPr>
          <w:b/>
          <w:spacing w:val="33"/>
        </w:rPr>
        <w:t xml:space="preserve"> </w:t>
      </w:r>
      <w:r>
        <w:t>Για</w:t>
      </w:r>
      <w:r>
        <w:rPr>
          <w:spacing w:val="34"/>
        </w:rPr>
        <w:t xml:space="preserve"> </w:t>
      </w:r>
      <w:r>
        <w:t>την</w:t>
      </w:r>
      <w:r>
        <w:rPr>
          <w:spacing w:val="36"/>
        </w:rPr>
        <w:t xml:space="preserve"> </w:t>
      </w:r>
      <w:r>
        <w:t>παράγραφο</w:t>
      </w:r>
    </w:p>
    <w:p w14:paraId="3A200BD1" w14:textId="77777777" w:rsidR="00125A59" w:rsidRDefault="00D1694B" w:rsidP="008F7A1B">
      <w:pPr>
        <w:pStyle w:val="a4"/>
        <w:numPr>
          <w:ilvl w:val="3"/>
          <w:numId w:val="21"/>
        </w:numPr>
        <w:tabs>
          <w:tab w:val="left" w:pos="870"/>
        </w:tabs>
        <w:spacing w:before="1" w:after="120"/>
        <w:ind w:left="142" w:right="136" w:firstLine="0"/>
        <w:jc w:val="both"/>
      </w:pPr>
      <w:r>
        <w:t>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6950D43" w14:textId="77AE49F9" w:rsidR="00125A59" w:rsidRDefault="00D1694B">
      <w:pPr>
        <w:pStyle w:val="a3"/>
        <w:spacing w:before="36"/>
        <w:ind w:right="146"/>
      </w:pPr>
      <w:r>
        <w:rPr>
          <w:b/>
        </w:rPr>
        <w:t xml:space="preserve">γ) </w:t>
      </w:r>
      <w:r>
        <w:t>για την παράγραφο 2.2.3.4 περίπτωση β΄ πιστοποιητικό που εκδίδεται από την αρμόδια αρχή του οικείου κράτους - μέλους ή χώρας, το οποίο</w:t>
      </w:r>
      <w:r>
        <w:rPr>
          <w:spacing w:val="80"/>
        </w:rPr>
        <w:t xml:space="preserve"> </w:t>
      </w:r>
      <w:r>
        <w:t>έχει εκδοθεί έως τρεις (3) μήνες πριν από την υποβολή του.</w:t>
      </w:r>
    </w:p>
    <w:p w14:paraId="1F2A7339" w14:textId="77777777" w:rsidR="00125A59" w:rsidRDefault="00D1694B">
      <w:pPr>
        <w:pStyle w:val="a3"/>
        <w:spacing w:before="121"/>
      </w:pPr>
      <w:r>
        <w:t>Ιδίως</w:t>
      </w:r>
      <w:r>
        <w:rPr>
          <w:spacing w:val="-10"/>
        </w:rPr>
        <w:t xml:space="preserve"> </w:t>
      </w:r>
      <w:r>
        <w:t>οι</w:t>
      </w:r>
      <w:r>
        <w:rPr>
          <w:spacing w:val="-6"/>
        </w:rPr>
        <w:t xml:space="preserve"> </w:t>
      </w:r>
      <w:r>
        <w:t>οικονομικοί</w:t>
      </w:r>
      <w:r>
        <w:rPr>
          <w:spacing w:val="-6"/>
        </w:rPr>
        <w:t xml:space="preserve"> </w:t>
      </w:r>
      <w:r>
        <w:t>φορείς</w:t>
      </w:r>
      <w:r>
        <w:rPr>
          <w:spacing w:val="-8"/>
        </w:rPr>
        <w:t xml:space="preserve"> </w:t>
      </w:r>
      <w:r>
        <w:t>που</w:t>
      </w:r>
      <w:r>
        <w:rPr>
          <w:spacing w:val="-7"/>
        </w:rPr>
        <w:t xml:space="preserve"> </w:t>
      </w:r>
      <w:r>
        <w:t>είναι</w:t>
      </w:r>
      <w:r>
        <w:rPr>
          <w:spacing w:val="-6"/>
        </w:rPr>
        <w:t xml:space="preserve"> </w:t>
      </w:r>
      <w:r>
        <w:t>εγκατεστημένοι</w:t>
      </w:r>
      <w:r>
        <w:rPr>
          <w:spacing w:val="-10"/>
        </w:rPr>
        <w:t xml:space="preserve"> </w:t>
      </w:r>
      <w:r>
        <w:t>στην</w:t>
      </w:r>
      <w:r>
        <w:rPr>
          <w:spacing w:val="-6"/>
        </w:rPr>
        <w:t xml:space="preserve"> </w:t>
      </w:r>
      <w:r>
        <w:t>Ελλάδα</w:t>
      </w:r>
      <w:r>
        <w:rPr>
          <w:spacing w:val="-8"/>
        </w:rPr>
        <w:t xml:space="preserve"> </w:t>
      </w:r>
      <w:r>
        <w:rPr>
          <w:spacing w:val="-2"/>
        </w:rPr>
        <w:t>προσκομίζουν:</w:t>
      </w:r>
    </w:p>
    <w:p w14:paraId="3A9307CE" w14:textId="77777777" w:rsidR="00125A59" w:rsidRDefault="00D1694B">
      <w:pPr>
        <w:pStyle w:val="a4"/>
        <w:numPr>
          <w:ilvl w:val="0"/>
          <w:numId w:val="19"/>
        </w:numPr>
        <w:tabs>
          <w:tab w:val="left" w:pos="317"/>
        </w:tabs>
        <w:spacing w:before="120"/>
        <w:ind w:right="136" w:firstLine="0"/>
        <w:jc w:val="both"/>
      </w:pPr>
      <w:r>
        <w:t>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Pr>
          <w:spacing w:val="40"/>
        </w:rPr>
        <w:t xml:space="preserve"> </w:t>
      </w:r>
      <w: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59F4938" w14:textId="77777777" w:rsidR="00125A59" w:rsidRDefault="00D1694B">
      <w:pPr>
        <w:pStyle w:val="a4"/>
        <w:numPr>
          <w:ilvl w:val="0"/>
          <w:numId w:val="19"/>
        </w:numPr>
        <w:tabs>
          <w:tab w:val="left" w:pos="359"/>
        </w:tabs>
        <w:spacing w:before="123"/>
        <w:ind w:right="152" w:firstLine="0"/>
        <w:jc w:val="both"/>
      </w:pPr>
      <w:r>
        <w:lastRenderedPageBreak/>
        <w:t>Πιστοποιητικό</w:t>
      </w:r>
      <w:r>
        <w:rPr>
          <w:spacing w:val="-3"/>
        </w:rPr>
        <w:t xml:space="preserve"> </w:t>
      </w:r>
      <w:r>
        <w:t>του</w:t>
      </w:r>
      <w:r>
        <w:rPr>
          <w:spacing w:val="-2"/>
        </w:rPr>
        <w:t xml:space="preserve"> </w:t>
      </w:r>
      <w:r>
        <w:t>Γ.Ε.Μ.Η.</w:t>
      </w:r>
      <w:r>
        <w:rPr>
          <w:spacing w:val="-1"/>
        </w:rPr>
        <w:t xml:space="preserve"> </w:t>
      </w:r>
      <w:r>
        <w:t>από</w:t>
      </w:r>
      <w:r>
        <w:rPr>
          <w:spacing w:val="-3"/>
        </w:rPr>
        <w:t xml:space="preserve"> </w:t>
      </w:r>
      <w:r>
        <w:t>το οποίο προκύπτει</w:t>
      </w:r>
      <w:r>
        <w:rPr>
          <w:spacing w:val="-1"/>
        </w:rPr>
        <w:t xml:space="preserve"> </w:t>
      </w:r>
      <w:r>
        <w:t>ότι</w:t>
      </w:r>
      <w:r>
        <w:rPr>
          <w:spacing w:val="-1"/>
        </w:rPr>
        <w:t xml:space="preserve"> </w:t>
      </w:r>
      <w:r>
        <w:t>το</w:t>
      </w:r>
      <w:r>
        <w:rPr>
          <w:spacing w:val="-3"/>
        </w:rPr>
        <w:t xml:space="preserve"> </w:t>
      </w:r>
      <w:r>
        <w:t>νομικό</w:t>
      </w:r>
      <w:r>
        <w:rPr>
          <w:spacing w:val="-3"/>
        </w:rPr>
        <w:t xml:space="preserve"> </w:t>
      </w:r>
      <w:r>
        <w:t>πρόσωπο</w:t>
      </w:r>
      <w:r>
        <w:rPr>
          <w:spacing w:val="-3"/>
        </w:rPr>
        <w:t xml:space="preserve"> </w:t>
      </w:r>
      <w:r>
        <w:t>δεν</w:t>
      </w:r>
      <w:r>
        <w:rPr>
          <w:spacing w:val="-1"/>
        </w:rPr>
        <w:t xml:space="preserve"> </w:t>
      </w:r>
      <w:r>
        <w:t>έχει</w:t>
      </w:r>
      <w:r>
        <w:rPr>
          <w:spacing w:val="-1"/>
        </w:rPr>
        <w:t xml:space="preserve"> </w:t>
      </w:r>
      <w:r>
        <w:t>λυθεί</w:t>
      </w:r>
      <w:r>
        <w:rPr>
          <w:spacing w:val="-1"/>
        </w:rPr>
        <w:t xml:space="preserve"> </w:t>
      </w:r>
      <w:r>
        <w:t>και</w:t>
      </w:r>
      <w:r>
        <w:rPr>
          <w:spacing w:val="-1"/>
        </w:rPr>
        <w:t xml:space="preserve"> </w:t>
      </w:r>
      <w:r>
        <w:t>τεθεί</w:t>
      </w:r>
      <w:r>
        <w:rPr>
          <w:spacing w:val="-1"/>
        </w:rPr>
        <w:t xml:space="preserve"> </w:t>
      </w:r>
      <w:r>
        <w:t>υπό εκκαθάριση με απόφαση των εταίρων.</w:t>
      </w:r>
    </w:p>
    <w:p w14:paraId="3AC8CBF3" w14:textId="77777777" w:rsidR="00125A59" w:rsidRDefault="00D1694B">
      <w:pPr>
        <w:pStyle w:val="a4"/>
        <w:numPr>
          <w:ilvl w:val="0"/>
          <w:numId w:val="19"/>
        </w:numPr>
        <w:tabs>
          <w:tab w:val="left" w:pos="479"/>
        </w:tabs>
        <w:spacing w:before="120"/>
        <w:ind w:right="139" w:firstLine="0"/>
        <w:jc w:val="both"/>
      </w:pPr>
      <w:r>
        <w:t>Εκτύπωση της καρτέλας “Στοιχεία Μητρώου/ Επιχείρησης” από την ηλεκτρονική πλατφόρμα της Ανεξάρτητης Αρχής Δημοσίων Εσόδων,</w:t>
      </w:r>
      <w:r>
        <w:rPr>
          <w:spacing w:val="-2"/>
        </w:rPr>
        <w:t xml:space="preserve"> </w:t>
      </w:r>
      <w:r>
        <w:t>όπως αυτά εμφανίζονται στο</w:t>
      </w:r>
      <w:r>
        <w:rPr>
          <w:spacing w:val="-1"/>
        </w:rPr>
        <w:t xml:space="preserve"> </w:t>
      </w:r>
      <w:proofErr w:type="spellStart"/>
      <w:r>
        <w:t>taxisnet</w:t>
      </w:r>
      <w:proofErr w:type="spellEnd"/>
      <w:r>
        <w:t>,</w:t>
      </w:r>
      <w:r>
        <w:rPr>
          <w:spacing w:val="-2"/>
        </w:rPr>
        <w:t xml:space="preserve"> </w:t>
      </w:r>
      <w:r>
        <w:t>από</w:t>
      </w:r>
      <w:r>
        <w:rPr>
          <w:spacing w:val="-1"/>
        </w:rPr>
        <w:t xml:space="preserve"> </w:t>
      </w:r>
      <w:r>
        <w:t>την οποία να προκύπτει η μη αναστολή της επιχειρηματικής δραστηριότητάς τους.</w:t>
      </w:r>
    </w:p>
    <w:p w14:paraId="4445049D" w14:textId="77777777" w:rsidR="00125A59" w:rsidRDefault="00D1694B">
      <w:pPr>
        <w:pStyle w:val="a3"/>
        <w:spacing w:before="117"/>
        <w:ind w:right="138"/>
      </w:pPr>
      <w:r>
        <w:t xml:space="preserve">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w:t>
      </w:r>
      <w:r>
        <w:rPr>
          <w:spacing w:val="-2"/>
        </w:rPr>
        <w:t>Γ.Ε.Μ.Η.</w:t>
      </w:r>
    </w:p>
    <w:p w14:paraId="26CEE4FC" w14:textId="77777777" w:rsidR="00125A59" w:rsidRDefault="00D1694B">
      <w:pPr>
        <w:pStyle w:val="a3"/>
        <w:spacing w:before="121"/>
        <w:ind w:right="146"/>
      </w:pPr>
      <w:r>
        <w:rPr>
          <w:b/>
        </w:rPr>
        <w:t xml:space="preserve">δ) </w:t>
      </w:r>
      <w:r>
        <w:t>για τις λοιπές περιπτώσεις της παραγράφου 2.2.3.4,</w:t>
      </w:r>
      <w:r>
        <w:rPr>
          <w:spacing w:val="-1"/>
        </w:rPr>
        <w:t xml:space="preserve"> </w:t>
      </w:r>
      <w:r>
        <w:t>υπεύθυνη δήλωση του προσφέροντος οικονομικού φορέα ότι δεν συντρέχουν στο πρόσωπό του οι οριζόμενοι στην παράγραφο λόγοι αποκλεισμού.</w:t>
      </w:r>
    </w:p>
    <w:p w14:paraId="6A336B3D" w14:textId="77777777" w:rsidR="00125A59" w:rsidRDefault="00D1694B">
      <w:pPr>
        <w:pStyle w:val="a3"/>
        <w:spacing w:before="121"/>
        <w:ind w:right="141"/>
      </w:pPr>
      <w:r>
        <w:rPr>
          <w:b/>
        </w:rPr>
        <w:t>ε)</w:t>
      </w:r>
      <w:r>
        <w:rPr>
          <w:b/>
          <w:spacing w:val="-5"/>
        </w:rPr>
        <w:t xml:space="preserve"> </w:t>
      </w:r>
      <w:r>
        <w:t>για</w:t>
      </w:r>
      <w:r>
        <w:rPr>
          <w:spacing w:val="-4"/>
        </w:rPr>
        <w:t xml:space="preserve"> </w:t>
      </w:r>
      <w:r>
        <w:t>την</w:t>
      </w:r>
      <w:r>
        <w:rPr>
          <w:spacing w:val="-2"/>
        </w:rPr>
        <w:t xml:space="preserve"> </w:t>
      </w:r>
      <w:r>
        <w:t>παράγραφο 2.2.3.9.</w:t>
      </w:r>
      <w:r>
        <w:rPr>
          <w:spacing w:val="-2"/>
        </w:rPr>
        <w:t xml:space="preserve"> </w:t>
      </w:r>
      <w:r>
        <w:t>υπεύθυνη</w:t>
      </w:r>
      <w:r>
        <w:rPr>
          <w:spacing w:val="-2"/>
        </w:rPr>
        <w:t xml:space="preserve"> </w:t>
      </w:r>
      <w:r>
        <w:t>δήλωση</w:t>
      </w:r>
      <w:r>
        <w:rPr>
          <w:spacing w:val="-2"/>
        </w:rPr>
        <w:t xml:space="preserve"> </w:t>
      </w:r>
      <w:r>
        <w:t>του προσφέροντος οικονομικού</w:t>
      </w:r>
      <w:r>
        <w:rPr>
          <w:spacing w:val="-3"/>
        </w:rPr>
        <w:t xml:space="preserve"> </w:t>
      </w:r>
      <w:r>
        <w:t>φορέα περί</w:t>
      </w:r>
      <w:r>
        <w:rPr>
          <w:spacing w:val="-2"/>
        </w:rPr>
        <w:t xml:space="preserve"> </w:t>
      </w:r>
      <w:r>
        <w:t>μη επιβολής σε βάρος του της κύρωσης του οριζόντιου αποκλεισμού, σύμφωνα τις διατάξεις της κείμενης νομοθεσίας.</w:t>
      </w:r>
    </w:p>
    <w:p w14:paraId="51A5FF3E" w14:textId="77777777" w:rsidR="00125A59" w:rsidRDefault="00D1694B">
      <w:pPr>
        <w:pStyle w:val="a3"/>
        <w:spacing w:before="120"/>
        <w:ind w:right="136"/>
      </w:pPr>
      <w:r>
        <w:rPr>
          <w:b/>
        </w:rPr>
        <w:t xml:space="preserve">B.2. </w:t>
      </w:r>
      <w:r>
        <w:t xml:space="preserve">Για την απόδειξη της απαίτησης του άρθρου 2.2.4. (απόδειξη </w:t>
      </w:r>
      <w:proofErr w:type="spellStart"/>
      <w:r>
        <w:t>καταλληλότητας</w:t>
      </w:r>
      <w:proofErr w:type="spellEnd"/>
      <w: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683DBF91" w14:textId="77777777" w:rsidR="00125A59" w:rsidRDefault="00D1694B">
      <w:pPr>
        <w:pStyle w:val="a3"/>
        <w:spacing w:before="119"/>
        <w:ind w:right="136"/>
      </w:pPr>
      <w:r>
        <w:t>Οι</w:t>
      </w:r>
      <w:r>
        <w:rPr>
          <w:spacing w:val="40"/>
        </w:rPr>
        <w:t xml:space="preserve"> </w:t>
      </w:r>
      <w:r>
        <w:t>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w:t>
      </w:r>
    </w:p>
    <w:p w14:paraId="23EB19E9" w14:textId="77777777" w:rsidR="00125A59" w:rsidRDefault="00D1694B">
      <w:pPr>
        <w:pStyle w:val="a3"/>
        <w:spacing w:before="121"/>
        <w:ind w:right="137"/>
      </w:pPr>
      <w:r>
        <w:t xml:space="preserve">Επισημαίνεται ότι, τα δικαιολογητικά που αφορούν στην απόδειξη της απαίτησης του άρθρου 2.2.4 (απόδειξη </w:t>
      </w:r>
      <w:proofErr w:type="spellStart"/>
      <w:r>
        <w:t>καταλληλότητας</w:t>
      </w:r>
      <w:proofErr w:type="spellEnd"/>
      <w: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0D4DB945" w14:textId="77777777" w:rsidR="00125A59" w:rsidRDefault="00D1694B">
      <w:pPr>
        <w:pStyle w:val="a3"/>
        <w:spacing w:before="121"/>
      </w:pPr>
      <w:r>
        <w:rPr>
          <w:b/>
        </w:rPr>
        <w:t>Β.3.</w:t>
      </w:r>
      <w:r>
        <w:rPr>
          <w:b/>
          <w:spacing w:val="-7"/>
        </w:rPr>
        <w:t xml:space="preserve"> </w:t>
      </w:r>
      <w:r>
        <w:t>Δεν</w:t>
      </w:r>
      <w:r>
        <w:rPr>
          <w:spacing w:val="-4"/>
        </w:rPr>
        <w:t xml:space="preserve"> </w:t>
      </w:r>
      <w:r>
        <w:t>έχει</w:t>
      </w:r>
      <w:r>
        <w:rPr>
          <w:spacing w:val="-5"/>
        </w:rPr>
        <w:t xml:space="preserve"> </w:t>
      </w:r>
      <w:r>
        <w:t>εφαρμογή.</w:t>
      </w:r>
      <w:r>
        <w:rPr>
          <w:spacing w:val="-4"/>
        </w:rPr>
        <w:t xml:space="preserve"> </w:t>
      </w:r>
      <w:r>
        <w:t>Διατηρείται</w:t>
      </w:r>
      <w:r>
        <w:rPr>
          <w:spacing w:val="-5"/>
        </w:rPr>
        <w:t xml:space="preserve"> </w:t>
      </w:r>
      <w:r>
        <w:t>για</w:t>
      </w:r>
      <w:r>
        <w:rPr>
          <w:spacing w:val="-7"/>
        </w:rPr>
        <w:t xml:space="preserve"> </w:t>
      </w:r>
      <w:r>
        <w:t>λόγους</w:t>
      </w:r>
      <w:r>
        <w:rPr>
          <w:spacing w:val="-5"/>
        </w:rPr>
        <w:t xml:space="preserve"> </w:t>
      </w:r>
      <w:r>
        <w:rPr>
          <w:spacing w:val="-2"/>
        </w:rPr>
        <w:t>αρίθμησης.</w:t>
      </w:r>
    </w:p>
    <w:p w14:paraId="79C93353" w14:textId="77777777" w:rsidR="00125A59" w:rsidRDefault="00D1694B">
      <w:pPr>
        <w:pStyle w:val="a3"/>
        <w:spacing w:before="121"/>
      </w:pPr>
      <w:r>
        <w:rPr>
          <w:b/>
        </w:rPr>
        <w:t>Β.4.</w:t>
      </w:r>
      <w:r>
        <w:rPr>
          <w:b/>
          <w:spacing w:val="-7"/>
        </w:rPr>
        <w:t xml:space="preserve"> </w:t>
      </w:r>
      <w:r>
        <w:t>Δεν</w:t>
      </w:r>
      <w:r>
        <w:rPr>
          <w:spacing w:val="-4"/>
        </w:rPr>
        <w:t xml:space="preserve"> </w:t>
      </w:r>
      <w:r>
        <w:t>έχει</w:t>
      </w:r>
      <w:r>
        <w:rPr>
          <w:spacing w:val="-5"/>
        </w:rPr>
        <w:t xml:space="preserve"> </w:t>
      </w:r>
      <w:r>
        <w:t>εφαρμογή.</w:t>
      </w:r>
      <w:r>
        <w:rPr>
          <w:spacing w:val="-4"/>
        </w:rPr>
        <w:t xml:space="preserve"> </w:t>
      </w:r>
      <w:r>
        <w:t>Διατηρείται</w:t>
      </w:r>
      <w:r>
        <w:rPr>
          <w:spacing w:val="-5"/>
        </w:rPr>
        <w:t xml:space="preserve"> </w:t>
      </w:r>
      <w:r>
        <w:t>για</w:t>
      </w:r>
      <w:r>
        <w:rPr>
          <w:spacing w:val="-7"/>
        </w:rPr>
        <w:t xml:space="preserve"> </w:t>
      </w:r>
      <w:r>
        <w:t>λόγους</w:t>
      </w:r>
      <w:r>
        <w:rPr>
          <w:spacing w:val="-5"/>
        </w:rPr>
        <w:t xml:space="preserve"> </w:t>
      </w:r>
      <w:r>
        <w:rPr>
          <w:spacing w:val="-2"/>
        </w:rPr>
        <w:t>αρίθμησης.</w:t>
      </w:r>
    </w:p>
    <w:p w14:paraId="3ABCE023" w14:textId="5A720DE2" w:rsidR="00125A59" w:rsidRPr="007E2424" w:rsidRDefault="00D1694B" w:rsidP="006F7CB6">
      <w:pPr>
        <w:pStyle w:val="a3"/>
        <w:spacing w:before="120"/>
        <w:ind w:left="142" w:right="136"/>
      </w:pPr>
      <w:r>
        <w:rPr>
          <w:b/>
        </w:rPr>
        <w:t xml:space="preserve">Β.5. </w:t>
      </w:r>
      <w:r>
        <w:t xml:space="preserve">Για την απόδειξη της </w:t>
      </w:r>
      <w:r w:rsidRPr="007E2424">
        <w:t>συμμόρφωσής τους με πρότυπα διασφάλισης ποιότητας και πρότυπα περιβαλλοντικής διαχείρισης της παραγράφου 2.2.7 οι οικονομικοί φορείς προσκομίζουν τ</w:t>
      </w:r>
      <w:r w:rsidR="000A76F1" w:rsidRPr="007E2424">
        <w:rPr>
          <w:lang w:val="en-US"/>
        </w:rPr>
        <w:t>o</w:t>
      </w:r>
      <w:r w:rsidRPr="007E2424">
        <w:t xml:space="preserve"> κάτωθι αντίγραφ</w:t>
      </w:r>
      <w:r w:rsidR="000A76F1" w:rsidRPr="007E2424">
        <w:t>ο</w:t>
      </w:r>
      <w:r w:rsidRPr="007E2424">
        <w:t xml:space="preserve"> πιστοποιητικ</w:t>
      </w:r>
      <w:r w:rsidR="000A76F1" w:rsidRPr="007E2424">
        <w:t>ού σύμφωνα με το</w:t>
      </w:r>
      <w:r w:rsidRPr="007E2424">
        <w:rPr>
          <w:spacing w:val="-6"/>
        </w:rPr>
        <w:t xml:space="preserve"> </w:t>
      </w:r>
      <w:r w:rsidRPr="007E2424">
        <w:t>Πρότυπο</w:t>
      </w:r>
      <w:r w:rsidRPr="007E2424">
        <w:rPr>
          <w:spacing w:val="-7"/>
        </w:rPr>
        <w:t xml:space="preserve"> </w:t>
      </w:r>
      <w:r w:rsidRPr="007E2424">
        <w:t>ISO</w:t>
      </w:r>
      <w:r w:rsidRPr="007E2424">
        <w:rPr>
          <w:spacing w:val="-3"/>
        </w:rPr>
        <w:t xml:space="preserve"> </w:t>
      </w:r>
      <w:r w:rsidRPr="007E2424">
        <w:t>9001:2015,</w:t>
      </w:r>
      <w:r w:rsidRPr="007E2424">
        <w:rPr>
          <w:spacing w:val="-8"/>
        </w:rPr>
        <w:t xml:space="preserve"> </w:t>
      </w:r>
      <w:r w:rsidRPr="007E2424">
        <w:t>πρότυπο</w:t>
      </w:r>
      <w:r w:rsidRPr="007E2424">
        <w:rPr>
          <w:spacing w:val="-7"/>
        </w:rPr>
        <w:t xml:space="preserve"> </w:t>
      </w:r>
      <w:r w:rsidRPr="007E2424">
        <w:t xml:space="preserve">διασφάλισης </w:t>
      </w:r>
      <w:r w:rsidRPr="007E2424">
        <w:rPr>
          <w:spacing w:val="-2"/>
        </w:rPr>
        <w:t>ποιότητας</w:t>
      </w:r>
    </w:p>
    <w:p w14:paraId="2148F479" w14:textId="49D35C85" w:rsidR="00125A59" w:rsidRPr="007E2424" w:rsidRDefault="00D1694B">
      <w:pPr>
        <w:pStyle w:val="a3"/>
        <w:spacing w:line="267" w:lineRule="exact"/>
      </w:pPr>
      <w:r w:rsidRPr="007E2424">
        <w:t>ή</w:t>
      </w:r>
      <w:r w:rsidRPr="007E2424">
        <w:rPr>
          <w:spacing w:val="-8"/>
        </w:rPr>
        <w:t xml:space="preserve"> </w:t>
      </w:r>
      <w:r w:rsidRPr="007E2424">
        <w:t>ισοδύναμ</w:t>
      </w:r>
      <w:r w:rsidR="000A76F1" w:rsidRPr="007E2424">
        <w:t>ο</w:t>
      </w:r>
      <w:r w:rsidRPr="007E2424">
        <w:t>,</w:t>
      </w:r>
      <w:r w:rsidRPr="007E2424">
        <w:rPr>
          <w:spacing w:val="-9"/>
        </w:rPr>
        <w:t xml:space="preserve"> </w:t>
      </w:r>
      <w:r w:rsidRPr="007E2424">
        <w:t>όπως</w:t>
      </w:r>
      <w:r w:rsidRPr="007E2424">
        <w:rPr>
          <w:spacing w:val="-6"/>
        </w:rPr>
        <w:t xml:space="preserve"> </w:t>
      </w:r>
      <w:r w:rsidRPr="007E2424">
        <w:t>αυτ</w:t>
      </w:r>
      <w:r w:rsidR="000A76F1" w:rsidRPr="007E2424">
        <w:t>ό</w:t>
      </w:r>
      <w:r w:rsidRPr="007E2424">
        <w:rPr>
          <w:spacing w:val="-7"/>
        </w:rPr>
        <w:t xml:space="preserve"> </w:t>
      </w:r>
      <w:r w:rsidRPr="007E2424">
        <w:t>ισχύ</w:t>
      </w:r>
      <w:r w:rsidR="000A76F1" w:rsidRPr="007E2424">
        <w:t>ει</w:t>
      </w:r>
      <w:r w:rsidRPr="007E2424">
        <w:rPr>
          <w:spacing w:val="-4"/>
        </w:rPr>
        <w:t xml:space="preserve"> </w:t>
      </w:r>
      <w:r w:rsidRPr="007E2424">
        <w:rPr>
          <w:spacing w:val="-2"/>
        </w:rPr>
        <w:t>σήμερα.</w:t>
      </w:r>
    </w:p>
    <w:p w14:paraId="06D78546" w14:textId="77777777" w:rsidR="00125A59" w:rsidRPr="007E2424" w:rsidRDefault="00D1694B">
      <w:pPr>
        <w:pStyle w:val="a3"/>
        <w:spacing w:before="120"/>
        <w:ind w:right="150"/>
      </w:pPr>
      <w:r w:rsidRPr="007E2424">
        <w:t>Το πιστοποιητικό θα πρέπει κατά την τελευταία ημερομηνία υποβολής των προσφορών και κατά την απόφαση κατακύρωσης να είναι σε ισχύ.</w:t>
      </w:r>
    </w:p>
    <w:p w14:paraId="15209491" w14:textId="77777777" w:rsidR="00125A59" w:rsidRDefault="00D1694B">
      <w:pPr>
        <w:pStyle w:val="a3"/>
        <w:spacing w:before="121"/>
        <w:ind w:right="136"/>
      </w:pPr>
      <w:r w:rsidRPr="007E2424">
        <w:rPr>
          <w:b/>
        </w:rPr>
        <w:t xml:space="preserve">Β.6. </w:t>
      </w:r>
      <w:r w:rsidRPr="007E2424">
        <w:t>Για την απόδειξη της νόμιμης εκπροσώπησης, στις περιπτώσεις</w:t>
      </w:r>
      <w:r>
        <w:t xml:space="preserve">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Pr>
          <w:spacing w:val="40"/>
        </w:rPr>
        <w:t xml:space="preserve"> </w:t>
      </w:r>
      <w:r>
        <w:t>εκτός αν αυτό φέρει συγκεκριμένο χρόνο ισχύος.</w:t>
      </w:r>
    </w:p>
    <w:p w14:paraId="1DF032C1" w14:textId="77777777" w:rsidR="00125A59" w:rsidRDefault="00D1694B">
      <w:pPr>
        <w:pStyle w:val="a3"/>
        <w:spacing w:before="116"/>
      </w:pPr>
      <w:r>
        <w:t>Ειδικότερα</w:t>
      </w:r>
      <w:r>
        <w:rPr>
          <w:spacing w:val="-10"/>
        </w:rPr>
        <w:t xml:space="preserve"> </w:t>
      </w:r>
      <w:r>
        <w:t>για</w:t>
      </w:r>
      <w:r>
        <w:rPr>
          <w:spacing w:val="-7"/>
        </w:rPr>
        <w:t xml:space="preserve"> </w:t>
      </w:r>
      <w:r>
        <w:t>τους</w:t>
      </w:r>
      <w:r>
        <w:rPr>
          <w:spacing w:val="-5"/>
        </w:rPr>
        <w:t xml:space="preserve"> </w:t>
      </w:r>
      <w:r>
        <w:t>ημεδαπούς</w:t>
      </w:r>
      <w:r>
        <w:rPr>
          <w:spacing w:val="-6"/>
        </w:rPr>
        <w:t xml:space="preserve"> </w:t>
      </w:r>
      <w:r>
        <w:t>οικονομικούς</w:t>
      </w:r>
      <w:r>
        <w:rPr>
          <w:spacing w:val="-6"/>
        </w:rPr>
        <w:t xml:space="preserve"> </w:t>
      </w:r>
      <w:r>
        <w:t>φορείς</w:t>
      </w:r>
      <w:r>
        <w:rPr>
          <w:spacing w:val="-10"/>
        </w:rPr>
        <w:t xml:space="preserve"> </w:t>
      </w:r>
      <w:r>
        <w:rPr>
          <w:spacing w:val="-2"/>
        </w:rPr>
        <w:t>προσκομίζονται:</w:t>
      </w:r>
    </w:p>
    <w:p w14:paraId="22D7D2CF" w14:textId="77777777" w:rsidR="00125A59" w:rsidRDefault="00D1694B">
      <w:pPr>
        <w:pStyle w:val="a4"/>
        <w:numPr>
          <w:ilvl w:val="0"/>
          <w:numId w:val="18"/>
        </w:numPr>
        <w:tabs>
          <w:tab w:val="left" w:pos="312"/>
        </w:tabs>
        <w:spacing w:before="121"/>
        <w:ind w:right="136" w:firstLine="0"/>
        <w:jc w:val="both"/>
      </w:pPr>
      <w:r>
        <w:rPr>
          <w:b/>
        </w:rPr>
        <w:lastRenderedPageBreak/>
        <w:t>για την απόδειξη της νόμιμης εκπροσώπησης</w:t>
      </w:r>
      <w:r>
        <w:t>,</w:t>
      </w:r>
      <w:r>
        <w:rPr>
          <w:spacing w:val="-1"/>
        </w:rPr>
        <w:t xml:space="preserve"> </w:t>
      </w:r>
      <w:r>
        <w:t>στις</w:t>
      </w:r>
      <w:r>
        <w:rPr>
          <w:spacing w:val="-3"/>
        </w:rPr>
        <w:t xml:space="preserve"> </w:t>
      </w:r>
      <w:r>
        <w:t>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4CBF079F" w14:textId="77777777" w:rsidR="00125A59" w:rsidRDefault="00D1694B">
      <w:pPr>
        <w:pStyle w:val="a4"/>
        <w:numPr>
          <w:ilvl w:val="0"/>
          <w:numId w:val="18"/>
        </w:numPr>
        <w:tabs>
          <w:tab w:val="left" w:pos="493"/>
        </w:tabs>
        <w:spacing w:before="121"/>
        <w:ind w:right="134" w:firstLine="48"/>
        <w:jc w:val="both"/>
      </w:pPr>
      <w:r>
        <w:t xml:space="preserve">Για την </w:t>
      </w:r>
      <w:r>
        <w:rPr>
          <w:b/>
        </w:rPr>
        <w:t xml:space="preserve">απόδειξη της νόμιμης σύστασης και των μεταβολών </w:t>
      </w:r>
      <w:r>
        <w:t>του νομικού προσώπου γενικό πιστοποιητικό μεταβολών του ΓΕΜΗ, εφόσον έχει εκδοθεί έως τρεις (3) μήνες πριν από την υποβολή του.</w:t>
      </w:r>
    </w:p>
    <w:p w14:paraId="57942FFC" w14:textId="77777777" w:rsidR="00125A59" w:rsidRDefault="00D1694B">
      <w:pPr>
        <w:pStyle w:val="a3"/>
        <w:spacing w:before="121"/>
        <w:ind w:right="135" w:firstLine="48"/>
      </w:pPr>
      <w: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B01AC7D" w14:textId="77777777" w:rsidR="00125A59" w:rsidRDefault="00D1694B">
      <w:pPr>
        <w:pStyle w:val="a3"/>
        <w:spacing w:before="122"/>
        <w:ind w:right="134"/>
      </w:pPr>
      <w: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w:t>
      </w:r>
      <w:r>
        <w:rPr>
          <w:spacing w:val="40"/>
        </w:rPr>
        <w:t xml:space="preserve"> </w:t>
      </w:r>
      <w:r>
        <w:t>σε τρίτα πρόσωπα, προσκομίζεται εξουσιοδότηση του οικονομικού φορέα.</w:t>
      </w:r>
    </w:p>
    <w:p w14:paraId="3A431E5D" w14:textId="77777777" w:rsidR="00125A59" w:rsidRDefault="00D1694B">
      <w:pPr>
        <w:pStyle w:val="a3"/>
        <w:spacing w:before="116"/>
        <w:ind w:right="141"/>
      </w:pPr>
      <w: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BF09F71" w14:textId="77777777" w:rsidR="00125A59" w:rsidRDefault="00D1694B">
      <w:pPr>
        <w:pStyle w:val="a3"/>
        <w:spacing w:before="121"/>
        <w:ind w:right="144"/>
      </w:pPr>
      <w: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0391FDEE" w14:textId="00D4B68D" w:rsidR="00125A59" w:rsidRDefault="00D1694B" w:rsidP="006F7CB6">
      <w:pPr>
        <w:pStyle w:val="a3"/>
        <w:spacing w:before="121"/>
        <w:ind w:right="133"/>
      </w:pPr>
      <w:r>
        <w:t>Από τα ανωτέρω έγγραφα πρέπει να προκύπτουν η νόμιμη σύσταση</w:t>
      </w:r>
      <w:r>
        <w:rPr>
          <w:spacing w:val="40"/>
        </w:rPr>
        <w:t xml:space="preserve"> </w:t>
      </w:r>
      <w:r>
        <w:t>του οικονομικού φορέα, όλες οι σχετικές</w:t>
      </w:r>
      <w:r>
        <w:rPr>
          <w:spacing w:val="-3"/>
        </w:rPr>
        <w:t xml:space="preserve"> </w:t>
      </w:r>
      <w:r>
        <w:t>τροποποιήσεις των καταστατικών,</w:t>
      </w:r>
      <w:r>
        <w:rPr>
          <w:spacing w:val="-1"/>
        </w:rPr>
        <w:t xml:space="preserve"> </w:t>
      </w:r>
      <w:r>
        <w:t>το/τα πρόσωπο/α που δεσμεύει/</w:t>
      </w:r>
      <w:proofErr w:type="spellStart"/>
      <w:r>
        <w:t>ουν</w:t>
      </w:r>
      <w:proofErr w:type="spellEnd"/>
      <w:r>
        <w:t xml:space="preserve"> νόμιμα την εταιρεία κατά την</w:t>
      </w:r>
      <w:r>
        <w:rPr>
          <w:spacing w:val="26"/>
        </w:rPr>
        <w:t xml:space="preserve"> </w:t>
      </w:r>
      <w:r>
        <w:t>ημερομηνία</w:t>
      </w:r>
      <w:r>
        <w:rPr>
          <w:spacing w:val="24"/>
        </w:rPr>
        <w:t xml:space="preserve"> </w:t>
      </w:r>
      <w:r>
        <w:t>διενέργειας</w:t>
      </w:r>
      <w:r>
        <w:rPr>
          <w:spacing w:val="25"/>
        </w:rPr>
        <w:t xml:space="preserve"> </w:t>
      </w:r>
      <w:r>
        <w:t>του</w:t>
      </w:r>
      <w:r>
        <w:rPr>
          <w:spacing w:val="25"/>
        </w:rPr>
        <w:t xml:space="preserve"> </w:t>
      </w:r>
      <w:r>
        <w:t>διαγωνισμού</w:t>
      </w:r>
      <w:r>
        <w:rPr>
          <w:spacing w:val="25"/>
        </w:rPr>
        <w:t xml:space="preserve"> </w:t>
      </w:r>
      <w:r>
        <w:t>(νόμιμος</w:t>
      </w:r>
      <w:r>
        <w:rPr>
          <w:spacing w:val="25"/>
        </w:rPr>
        <w:t xml:space="preserve"> </w:t>
      </w:r>
      <w:r>
        <w:t>εκπρόσωπος,</w:t>
      </w:r>
      <w:r>
        <w:rPr>
          <w:spacing w:val="23"/>
        </w:rPr>
        <w:t xml:space="preserve"> </w:t>
      </w:r>
      <w:r>
        <w:t>δικαίωμα</w:t>
      </w:r>
      <w:r>
        <w:rPr>
          <w:spacing w:val="24"/>
        </w:rPr>
        <w:t xml:space="preserve"> </w:t>
      </w:r>
      <w:r>
        <w:t>υπογραφής</w:t>
      </w:r>
      <w:r>
        <w:rPr>
          <w:spacing w:val="25"/>
        </w:rPr>
        <w:t xml:space="preserve"> </w:t>
      </w:r>
      <w:r>
        <w:t>κλπ.),</w:t>
      </w:r>
      <w:r>
        <w:rPr>
          <w:spacing w:val="23"/>
        </w:rPr>
        <w:t xml:space="preserve"> </w:t>
      </w:r>
      <w:r>
        <w:t>τυχόν</w:t>
      </w:r>
      <w:r w:rsidR="006F7CB6">
        <w:t xml:space="preserve"> </w:t>
      </w:r>
      <w:r>
        <w:t>τρίτοι, στους οποίους έχει χορηγηθεί εξουσία εκπροσώπησης, καθώς και η θητεία του/των ή/και των μελών του οργάνου διοίκησης/ νόμιμου εκπροσώπου.</w:t>
      </w:r>
    </w:p>
    <w:p w14:paraId="12C7589F" w14:textId="77777777" w:rsidR="00125A59" w:rsidRDefault="00D1694B">
      <w:pPr>
        <w:pStyle w:val="a3"/>
        <w:spacing w:before="121"/>
        <w:ind w:right="135"/>
      </w:pPr>
      <w:r>
        <w:rPr>
          <w:b/>
        </w:rPr>
        <w:t xml:space="preserve">Β.7. </w:t>
      </w:r>
      <w: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14:paraId="049F9858" w14:textId="77777777" w:rsidR="00125A59" w:rsidRDefault="00D1694B">
      <w:pPr>
        <w:pStyle w:val="a3"/>
        <w:spacing w:before="122"/>
        <w:ind w:right="142"/>
      </w:pPr>
      <w: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14:paraId="79A40D81" w14:textId="77777777" w:rsidR="00125A59" w:rsidRDefault="00D1694B">
      <w:pPr>
        <w:pStyle w:val="a3"/>
        <w:spacing w:before="121"/>
        <w:ind w:right="138"/>
      </w:pPr>
      <w: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t>καταλληλότητας</w:t>
      </w:r>
      <w:proofErr w:type="spellEnd"/>
      <w:r>
        <w:t xml:space="preserve"> όσον αφορά τις απαιτήσεις ποιοτικής επιλογής, τις οποίες καλύπτει ο επίσημος κατάλογος ή το πιστοποιητικό.</w:t>
      </w:r>
    </w:p>
    <w:p w14:paraId="25A70E24" w14:textId="77777777" w:rsidR="00125A59" w:rsidRDefault="00D1694B">
      <w:pPr>
        <w:pStyle w:val="a3"/>
        <w:spacing w:before="120"/>
        <w:ind w:right="132"/>
      </w:pPr>
      <w: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w:t>
      </w:r>
      <w:r>
        <w:rPr>
          <w:spacing w:val="40"/>
        </w:rPr>
        <w:t xml:space="preserve"> </w:t>
      </w:r>
      <w:r>
        <w:t xml:space="preserve">προσκομίζονται πέραν της βεβαίωσης εγγραφής στον επίσημο κατάλογο και πιστοποιητικά, κατά τα οριζόμενα ανωτέρω στην περίπτωση Β.1, </w:t>
      </w:r>
      <w:proofErr w:type="spellStart"/>
      <w:r>
        <w:t>υποπερ</w:t>
      </w:r>
      <w:proofErr w:type="spellEnd"/>
      <w:r>
        <w:t xml:space="preserve">. i, </w:t>
      </w:r>
      <w:proofErr w:type="spellStart"/>
      <w:r>
        <w:t>ii</w:t>
      </w:r>
      <w:proofErr w:type="spellEnd"/>
      <w:r>
        <w:t xml:space="preserve"> και </w:t>
      </w:r>
      <w:proofErr w:type="spellStart"/>
      <w:r>
        <w:t>iii</w:t>
      </w:r>
      <w:proofErr w:type="spellEnd"/>
      <w:r>
        <w:t xml:space="preserve"> της περ. β.</w:t>
      </w:r>
    </w:p>
    <w:p w14:paraId="14D653B9" w14:textId="77777777" w:rsidR="00125A59" w:rsidRDefault="00D1694B">
      <w:pPr>
        <w:pStyle w:val="a3"/>
        <w:spacing w:before="117"/>
        <w:ind w:right="149"/>
      </w:pPr>
      <w:r>
        <w:rPr>
          <w:b/>
        </w:rPr>
        <w:t xml:space="preserve">Β.8. </w:t>
      </w:r>
      <w:r>
        <w:t>Οι ενώσεις οικονομικών φορέων που υποβάλλουν κοινή προσφορά,</w:t>
      </w:r>
      <w:r>
        <w:rPr>
          <w:spacing w:val="-1"/>
        </w:rPr>
        <w:t xml:space="preserve"> </w:t>
      </w:r>
      <w:r>
        <w:t>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7D568F1C" w14:textId="77777777" w:rsidR="00125A59" w:rsidRDefault="00D1694B">
      <w:pPr>
        <w:pStyle w:val="a3"/>
        <w:spacing w:before="122"/>
        <w:ind w:right="137"/>
      </w:pPr>
      <w:r>
        <w:rPr>
          <w:b/>
        </w:rPr>
        <w:t xml:space="preserve">Β.9. </w:t>
      </w:r>
      <w:r>
        <w:t xml:space="preserve">Στην περίπτωση που οικονομικός φορέας επιθυμεί να στηριχθεί στις ικανότητες άλλων φορέων, </w:t>
      </w:r>
      <w:r>
        <w:lastRenderedPageBreak/>
        <w:t>σύμφωνα με την παράγραφο 2.2.8</w:t>
      </w:r>
      <w:r>
        <w:rPr>
          <w:spacing w:val="-5"/>
        </w:rPr>
        <w:t xml:space="preserve"> </w:t>
      </w:r>
      <w:r>
        <w:t>για</w:t>
      </w:r>
      <w:r>
        <w:rPr>
          <w:spacing w:val="-5"/>
        </w:rPr>
        <w:t xml:space="preserve"> </w:t>
      </w:r>
      <w:r>
        <w:t>την απόδειξη ότι θα έχει στη διάθεσή του</w:t>
      </w:r>
      <w:r>
        <w:rPr>
          <w:spacing w:val="-4"/>
        </w:rPr>
        <w:t xml:space="preserve"> </w:t>
      </w:r>
      <w:r>
        <w:t>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w:t>
      </w:r>
      <w:r>
        <w:rPr>
          <w:spacing w:val="80"/>
        </w:rPr>
        <w:t xml:space="preserve"> </w:t>
      </w:r>
      <w:r>
        <w:t>οικονομικός φορέας και τρίτος φορέας, εγκρίνουν τη μεταξύ τους</w:t>
      </w:r>
      <w:r>
        <w:rPr>
          <w:spacing w:val="40"/>
        </w:rPr>
        <w:t xml:space="preserve"> </w:t>
      </w:r>
      <w:r>
        <w:t>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διαγωνιζομένου</w:t>
      </w:r>
      <w:r>
        <w:rPr>
          <w:spacing w:val="40"/>
        </w:rPr>
        <w:t xml:space="preserve"> </w:t>
      </w:r>
      <w:r>
        <w:t>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με</w:t>
      </w:r>
      <w:r>
        <w:rPr>
          <w:spacing w:val="40"/>
        </w:rPr>
        <w:t xml:space="preserve"> </w:t>
      </w:r>
      <w:r>
        <w:t>τον οποίο θα χρησιμοποιηθούν αυτοί για την εκτέλεση της σύμβασης. Ο</w:t>
      </w:r>
      <w:r>
        <w:rPr>
          <w:spacing w:val="40"/>
        </w:rPr>
        <w:t xml:space="preserve"> </w:t>
      </w:r>
      <w:r>
        <w:t>τρίτος θα δεσμεύεται ρητά ότι θα διαθέσει στον διαγωνιζόμενο τους συγκεκριμένους πόρους κατά τη διάρκεια</w:t>
      </w:r>
      <w:r>
        <w:rPr>
          <w:spacing w:val="-3"/>
        </w:rPr>
        <w:t xml:space="preserve"> </w:t>
      </w:r>
      <w:r>
        <w:t>της</w:t>
      </w:r>
      <w:r>
        <w:rPr>
          <w:spacing w:val="-2"/>
        </w:rPr>
        <w:t xml:space="preserve"> </w:t>
      </w:r>
      <w:r>
        <w:t>σύμβασης</w:t>
      </w:r>
      <w:r>
        <w:rPr>
          <w:spacing w:val="-2"/>
        </w:rPr>
        <w:t xml:space="preserve"> </w:t>
      </w:r>
      <w:r>
        <w:t>και</w:t>
      </w:r>
      <w:r>
        <w:rPr>
          <w:spacing w:val="-1"/>
        </w:rPr>
        <w:t xml:space="preserve"> </w:t>
      </w:r>
      <w:r>
        <w:t>ο</w:t>
      </w:r>
      <w:r>
        <w:rPr>
          <w:spacing w:val="-3"/>
        </w:rPr>
        <w:t xml:space="preserve"> </w:t>
      </w:r>
      <w:r>
        <w:t>διαγωνιζόμενος</w:t>
      </w:r>
      <w:r>
        <w:rPr>
          <w:spacing w:val="40"/>
        </w:rPr>
        <w:t xml:space="preserve"> </w:t>
      </w:r>
      <w:r>
        <w:t>ότι</w:t>
      </w:r>
      <w:r>
        <w:rPr>
          <w:spacing w:val="-1"/>
        </w:rPr>
        <w:t xml:space="preserve"> </w:t>
      </w:r>
      <w:r>
        <w:t>θα</w:t>
      </w:r>
      <w:r>
        <w:rPr>
          <w:spacing w:val="-3"/>
        </w:rPr>
        <w:t xml:space="preserve"> </w:t>
      </w:r>
      <w:r>
        <w:t>κάνει</w:t>
      </w:r>
      <w:r>
        <w:rPr>
          <w:spacing w:val="-1"/>
        </w:rPr>
        <w:t xml:space="preserve"> </w:t>
      </w:r>
      <w:r>
        <w:t>χρήση</w:t>
      </w:r>
      <w:r>
        <w:rPr>
          <w:spacing w:val="-1"/>
        </w:rPr>
        <w:t xml:space="preserve"> </w:t>
      </w:r>
      <w:r>
        <w:t>αυτών</w:t>
      </w:r>
      <w:r>
        <w:rPr>
          <w:spacing w:val="-1"/>
        </w:rPr>
        <w:t xml:space="preserve"> </w:t>
      </w:r>
      <w:r>
        <w:t>σε</w:t>
      </w:r>
      <w:r>
        <w:rPr>
          <w:spacing w:val="-2"/>
        </w:rPr>
        <w:t xml:space="preserve"> </w:t>
      </w:r>
      <w:r>
        <w:t>περίπτωση</w:t>
      </w:r>
      <w:r>
        <w:rPr>
          <w:spacing w:val="-1"/>
        </w:rPr>
        <w:t xml:space="preserve"> </w:t>
      </w:r>
      <w:r>
        <w:t>που του</w:t>
      </w:r>
      <w:r>
        <w:rPr>
          <w:spacing w:val="-2"/>
        </w:rPr>
        <w:t xml:space="preserve"> </w:t>
      </w:r>
      <w:r>
        <w:t>ανατεθεί</w:t>
      </w:r>
      <w:r>
        <w:rPr>
          <w:spacing w:val="-1"/>
        </w:rPr>
        <w:t xml:space="preserve"> </w:t>
      </w:r>
      <w:r>
        <w:t xml:space="preserve">η </w:t>
      </w:r>
      <w:r>
        <w:rPr>
          <w:spacing w:val="-2"/>
        </w:rPr>
        <w:t>σύμβαση.</w:t>
      </w:r>
    </w:p>
    <w:p w14:paraId="7CBD1A22" w14:textId="77777777" w:rsidR="00125A59" w:rsidRDefault="00D1694B">
      <w:pPr>
        <w:pStyle w:val="a3"/>
        <w:spacing w:before="119"/>
        <w:ind w:right="138"/>
      </w:pPr>
      <w:r>
        <w:t>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p>
    <w:p w14:paraId="7DA07904" w14:textId="77777777" w:rsidR="00125A59" w:rsidRDefault="00D1694B">
      <w:pPr>
        <w:pStyle w:val="a3"/>
        <w:spacing w:before="121"/>
        <w:ind w:right="136"/>
      </w:pPr>
      <w:r>
        <w:t xml:space="preserve">Σε περίπτωση που ο τρίτος διαθέτει στοιχεία τεχνικής ή επαγγελματικής </w:t>
      </w:r>
      <w:proofErr w:type="spellStart"/>
      <w:r>
        <w:t>καταλληλότητας</w:t>
      </w:r>
      <w:proofErr w:type="spellEnd"/>
      <w:r>
        <w:t xml:space="preserve"> που σχετίζονται με τους τίτλους σπουδών και τα επαγγελματικά προσόντα που ορίζονται στην περίπτωση στ’ του Μέρους</w:t>
      </w:r>
      <w:r>
        <w:rPr>
          <w:spacing w:val="40"/>
        </w:rPr>
        <w:t xml:space="preserve"> </w:t>
      </w:r>
      <w:r>
        <w:t>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104F9999" w14:textId="77777777" w:rsidR="00125A59" w:rsidRDefault="00D1694B">
      <w:pPr>
        <w:pStyle w:val="a3"/>
        <w:spacing w:before="121"/>
        <w:ind w:right="136"/>
      </w:pPr>
      <w:r>
        <w:rPr>
          <w:b/>
        </w:rPr>
        <w:t xml:space="preserve">Β.10. </w:t>
      </w:r>
      <w: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w:t>
      </w:r>
      <w:r>
        <w:rPr>
          <w:spacing w:val="-2"/>
        </w:rPr>
        <w:t>εργασιών.</w:t>
      </w:r>
    </w:p>
    <w:p w14:paraId="7C20DAAF" w14:textId="77777777" w:rsidR="00125A59" w:rsidRDefault="00D1694B" w:rsidP="007F4041">
      <w:pPr>
        <w:pStyle w:val="a3"/>
        <w:spacing w:before="120"/>
        <w:ind w:left="142"/>
      </w:pPr>
      <w:r>
        <w:rPr>
          <w:b/>
        </w:rPr>
        <w:t>Β.11.</w:t>
      </w:r>
      <w:r>
        <w:rPr>
          <w:b/>
          <w:spacing w:val="-7"/>
        </w:rPr>
        <w:t xml:space="preserve"> </w:t>
      </w:r>
      <w:r>
        <w:t>Επισημαίνεται</w:t>
      </w:r>
      <w:r>
        <w:rPr>
          <w:spacing w:val="-6"/>
        </w:rPr>
        <w:t xml:space="preserve"> </w:t>
      </w:r>
      <w:r>
        <w:t>ότι</w:t>
      </w:r>
      <w:r>
        <w:rPr>
          <w:spacing w:val="-8"/>
        </w:rPr>
        <w:t xml:space="preserve"> </w:t>
      </w:r>
      <w:r>
        <w:t>γίνονται</w:t>
      </w:r>
      <w:r>
        <w:rPr>
          <w:spacing w:val="-5"/>
        </w:rPr>
        <w:t xml:space="preserve"> </w:t>
      </w:r>
      <w:r>
        <w:rPr>
          <w:spacing w:val="-2"/>
        </w:rPr>
        <w:t>αποδεκτές:</w:t>
      </w:r>
    </w:p>
    <w:p w14:paraId="13726C61" w14:textId="77777777" w:rsidR="00125A59" w:rsidRDefault="00D1694B">
      <w:pPr>
        <w:pStyle w:val="a4"/>
        <w:numPr>
          <w:ilvl w:val="0"/>
          <w:numId w:val="17"/>
        </w:numPr>
        <w:tabs>
          <w:tab w:val="left" w:pos="859"/>
          <w:tab w:val="left" w:pos="861"/>
        </w:tabs>
        <w:spacing w:before="118" w:line="244" w:lineRule="auto"/>
        <w:ind w:right="143"/>
        <w:jc w:val="both"/>
      </w:pPr>
      <w:r>
        <w:t>οι ένορκες βεβαιώσεις που αναφέρονται στην παρούσα Διακήρυξη, εφόσον έχουν συνταχθεί έως τρεις (3) μήνες πριν από την υποβολή τους,</w:t>
      </w:r>
    </w:p>
    <w:p w14:paraId="27B48202" w14:textId="77777777" w:rsidR="00125A59" w:rsidRDefault="00D1694B">
      <w:pPr>
        <w:pStyle w:val="a4"/>
        <w:numPr>
          <w:ilvl w:val="0"/>
          <w:numId w:val="17"/>
        </w:numPr>
        <w:tabs>
          <w:tab w:val="left" w:pos="859"/>
          <w:tab w:val="left" w:pos="861"/>
        </w:tabs>
        <w:spacing w:before="113"/>
        <w:ind w:right="140"/>
        <w:jc w:val="both"/>
      </w:pPr>
      <w: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2EC461D" w14:textId="77777777" w:rsidR="00125A59" w:rsidRDefault="00125A59">
      <w:pPr>
        <w:pStyle w:val="a3"/>
        <w:ind w:left="0"/>
        <w:jc w:val="left"/>
      </w:pPr>
    </w:p>
    <w:p w14:paraId="4D4ABA00" w14:textId="77777777" w:rsidR="00125A59" w:rsidRDefault="00125A59">
      <w:pPr>
        <w:pStyle w:val="a3"/>
        <w:spacing w:before="82"/>
        <w:ind w:left="0"/>
        <w:jc w:val="left"/>
      </w:pPr>
    </w:p>
    <w:bookmarkStart w:id="102" w:name="_Toc230096773"/>
    <w:p w14:paraId="46CE6851"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37248" behindDoc="1" locked="0" layoutInCell="1" allowOverlap="1" wp14:anchorId="764E72AF" wp14:editId="19F0CB4C">
                <wp:simplePos x="0" y="0"/>
                <wp:positionH relativeFrom="page">
                  <wp:posOffset>701344</wp:posOffset>
                </wp:positionH>
                <wp:positionV relativeFrom="paragraph">
                  <wp:posOffset>191886</wp:posOffset>
                </wp:positionV>
                <wp:extent cx="6159500" cy="127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FC5141F" id="Graphic 23" o:spid="_x0000_s1026" style="position:absolute;margin-left:55.2pt;margin-top:15.1pt;width:485pt;height:1pt;z-index:-25167974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ClAz2fIgIAAMEEAAAOAAAAAAAAAAAAAAAAAC4CAABkcnMvZTJvRG9jLnhtbFBL&#10;AQItABQABgAIAAAAIQALHZBP2wAAAAoBAAAPAAAAAAAAAAAAAAAAAHwEAABkcnMvZG93bnJldi54&#10;bWxQSwUGAAAAAAQABADzAAAAhAUAAAAA&#10;" path="m6159373,l,,,12192r6159373,l6159373,xe" fillcolor="navy" stroked="f">
                <v:path arrowok="t"/>
                <w10:wrap type="topAndBottom" anchorx="page"/>
              </v:shape>
            </w:pict>
          </mc:Fallback>
        </mc:AlternateContent>
      </w:r>
      <w:bookmarkStart w:id="103" w:name="2.3_Κριτήρια_Ανάθεσης"/>
      <w:bookmarkEnd w:id="103"/>
      <w:r>
        <w:rPr>
          <w:color w:val="001F5F"/>
        </w:rPr>
        <w:t>Κριτήρια</w:t>
      </w:r>
      <w:r>
        <w:rPr>
          <w:color w:val="001F5F"/>
          <w:spacing w:val="-7"/>
        </w:rPr>
        <w:t xml:space="preserve"> </w:t>
      </w:r>
      <w:r>
        <w:rPr>
          <w:color w:val="001F5F"/>
          <w:spacing w:val="-2"/>
        </w:rPr>
        <w:t>Ανάθεσης</w:t>
      </w:r>
      <w:bookmarkEnd w:id="102"/>
    </w:p>
    <w:p w14:paraId="7784CEDA" w14:textId="77777777" w:rsidR="00125A59" w:rsidRDefault="00D1694B">
      <w:pPr>
        <w:pStyle w:val="4"/>
        <w:numPr>
          <w:ilvl w:val="2"/>
          <w:numId w:val="30"/>
        </w:numPr>
        <w:tabs>
          <w:tab w:val="left" w:pos="704"/>
        </w:tabs>
        <w:spacing w:before="235"/>
        <w:ind w:left="704" w:hanging="563"/>
        <w:rPr>
          <w:rFonts w:ascii="Arial" w:hAnsi="Arial"/>
        </w:rPr>
      </w:pPr>
      <w:bookmarkStart w:id="104" w:name="2.3.1_Κριτήριο_ανάθεσης"/>
      <w:bookmarkStart w:id="105" w:name="_Toc230096774"/>
      <w:bookmarkEnd w:id="104"/>
      <w:r>
        <w:rPr>
          <w:rFonts w:ascii="Arial" w:hAnsi="Arial"/>
        </w:rPr>
        <w:t>Κριτήριο</w:t>
      </w:r>
      <w:r>
        <w:rPr>
          <w:rFonts w:ascii="Arial" w:hAnsi="Arial"/>
          <w:spacing w:val="-6"/>
        </w:rPr>
        <w:t xml:space="preserve"> </w:t>
      </w:r>
      <w:r>
        <w:rPr>
          <w:rFonts w:ascii="Arial" w:hAnsi="Arial"/>
          <w:spacing w:val="-2"/>
        </w:rPr>
        <w:t>ανάθεσης</w:t>
      </w:r>
      <w:bookmarkEnd w:id="105"/>
    </w:p>
    <w:p w14:paraId="3D0082D2" w14:textId="77777777" w:rsidR="00125A59" w:rsidRDefault="00D1694B">
      <w:pPr>
        <w:pStyle w:val="a3"/>
        <w:spacing w:before="71"/>
        <w:ind w:right="144"/>
        <w:jc w:val="left"/>
      </w:pPr>
      <w:r>
        <w:t>Κριτήριο ανάθεσης</w:t>
      </w:r>
      <w:r>
        <w:rPr>
          <w:spacing w:val="40"/>
        </w:rPr>
        <w:t xml:space="preserve"> </w:t>
      </w:r>
      <w:r>
        <w:t>της Σύμβασης είναι η</w:t>
      </w:r>
      <w:r>
        <w:rPr>
          <w:spacing w:val="25"/>
        </w:rPr>
        <w:t xml:space="preserve"> </w:t>
      </w:r>
      <w:r>
        <w:t>πλέον</w:t>
      </w:r>
      <w:r>
        <w:rPr>
          <w:spacing w:val="25"/>
        </w:rPr>
        <w:t xml:space="preserve"> </w:t>
      </w:r>
      <w:r>
        <w:t>συμφέρουσα από</w:t>
      </w:r>
      <w:r>
        <w:rPr>
          <w:spacing w:val="27"/>
        </w:rPr>
        <w:t xml:space="preserve"> </w:t>
      </w:r>
      <w:r>
        <w:t>οικονομική</w:t>
      </w:r>
      <w:r>
        <w:rPr>
          <w:spacing w:val="25"/>
        </w:rPr>
        <w:t xml:space="preserve"> </w:t>
      </w:r>
      <w:r>
        <w:t>άποψη</w:t>
      </w:r>
      <w:r>
        <w:rPr>
          <w:spacing w:val="25"/>
        </w:rPr>
        <w:t xml:space="preserve"> </w:t>
      </w:r>
      <w:r>
        <w:t xml:space="preserve">προσφορά βάσει </w:t>
      </w:r>
      <w:r>
        <w:rPr>
          <w:spacing w:val="-2"/>
        </w:rPr>
        <w:t>τιμής</w:t>
      </w:r>
    </w:p>
    <w:p w14:paraId="57A7956B" w14:textId="77777777" w:rsidR="00125A59" w:rsidRDefault="00D1694B">
      <w:pPr>
        <w:pStyle w:val="4"/>
        <w:numPr>
          <w:ilvl w:val="2"/>
          <w:numId w:val="30"/>
        </w:numPr>
        <w:tabs>
          <w:tab w:val="left" w:pos="704"/>
        </w:tabs>
        <w:spacing w:before="229"/>
        <w:ind w:left="704" w:hanging="563"/>
        <w:rPr>
          <w:rFonts w:ascii="Arial" w:hAnsi="Arial"/>
        </w:rPr>
      </w:pPr>
      <w:bookmarkStart w:id="106" w:name="2.3.2_Βαθμολόγηση_και_κατάταξη_προσφορών"/>
      <w:bookmarkStart w:id="107" w:name="_Toc230096775"/>
      <w:bookmarkEnd w:id="106"/>
      <w:r>
        <w:rPr>
          <w:rFonts w:ascii="Arial" w:hAnsi="Arial"/>
        </w:rPr>
        <w:t>Βαθμολόγηση</w:t>
      </w:r>
      <w:r>
        <w:rPr>
          <w:rFonts w:ascii="Arial" w:hAnsi="Arial"/>
          <w:spacing w:val="-8"/>
        </w:rPr>
        <w:t xml:space="preserve"> </w:t>
      </w:r>
      <w:r>
        <w:rPr>
          <w:rFonts w:ascii="Arial" w:hAnsi="Arial"/>
        </w:rPr>
        <w:t>και</w:t>
      </w:r>
      <w:r>
        <w:rPr>
          <w:rFonts w:ascii="Arial" w:hAnsi="Arial"/>
          <w:spacing w:val="-5"/>
        </w:rPr>
        <w:t xml:space="preserve"> </w:t>
      </w:r>
      <w:r>
        <w:rPr>
          <w:rFonts w:ascii="Arial" w:hAnsi="Arial"/>
        </w:rPr>
        <w:t>κατάταξη</w:t>
      </w:r>
      <w:r>
        <w:rPr>
          <w:rFonts w:ascii="Arial" w:hAnsi="Arial"/>
          <w:spacing w:val="-7"/>
        </w:rPr>
        <w:t xml:space="preserve"> </w:t>
      </w:r>
      <w:r>
        <w:rPr>
          <w:rFonts w:ascii="Arial" w:hAnsi="Arial"/>
          <w:spacing w:val="-2"/>
        </w:rPr>
        <w:t>προσφορών</w:t>
      </w:r>
      <w:bookmarkEnd w:id="107"/>
    </w:p>
    <w:p w14:paraId="531C0F9F" w14:textId="77777777" w:rsidR="00125A59" w:rsidRDefault="00D1694B">
      <w:pPr>
        <w:pStyle w:val="a3"/>
        <w:spacing w:before="70"/>
        <w:jc w:val="left"/>
      </w:pPr>
      <w:r>
        <w:t xml:space="preserve">Δεν </w:t>
      </w:r>
      <w:r>
        <w:rPr>
          <w:spacing w:val="-2"/>
        </w:rPr>
        <w:t>εφαρμόζεται.</w:t>
      </w:r>
    </w:p>
    <w:p w14:paraId="76903A39" w14:textId="77777777" w:rsidR="00125A59" w:rsidRDefault="00D1694B">
      <w:pPr>
        <w:pStyle w:val="4"/>
        <w:numPr>
          <w:ilvl w:val="2"/>
          <w:numId w:val="30"/>
        </w:numPr>
        <w:tabs>
          <w:tab w:val="left" w:pos="704"/>
        </w:tabs>
        <w:spacing w:before="230"/>
        <w:ind w:left="704" w:hanging="563"/>
        <w:rPr>
          <w:rFonts w:ascii="Arial" w:hAnsi="Arial"/>
        </w:rPr>
      </w:pPr>
      <w:bookmarkStart w:id="108" w:name="2.3.3_Ηλεκτρονικοί_πλειστηριασμοί"/>
      <w:bookmarkStart w:id="109" w:name="_Toc230096776"/>
      <w:bookmarkEnd w:id="108"/>
      <w:r>
        <w:rPr>
          <w:rFonts w:ascii="Arial" w:hAnsi="Arial"/>
        </w:rPr>
        <w:t>Ηλεκτρονικοί</w:t>
      </w:r>
      <w:r>
        <w:rPr>
          <w:rFonts w:ascii="Arial" w:hAnsi="Arial"/>
          <w:spacing w:val="-8"/>
        </w:rPr>
        <w:t xml:space="preserve"> </w:t>
      </w:r>
      <w:r>
        <w:rPr>
          <w:rFonts w:ascii="Arial" w:hAnsi="Arial"/>
          <w:spacing w:val="-2"/>
        </w:rPr>
        <w:t>πλειστηριασμοί</w:t>
      </w:r>
      <w:bookmarkEnd w:id="109"/>
    </w:p>
    <w:p w14:paraId="16169964" w14:textId="77777777" w:rsidR="00125A59" w:rsidRDefault="00D1694B">
      <w:pPr>
        <w:pStyle w:val="a3"/>
        <w:spacing w:before="70"/>
        <w:jc w:val="left"/>
      </w:pPr>
      <w:r>
        <w:t xml:space="preserve">Δεν </w:t>
      </w:r>
      <w:r>
        <w:rPr>
          <w:spacing w:val="-2"/>
        </w:rPr>
        <w:t>εφαρμόζεται.</w:t>
      </w:r>
    </w:p>
    <w:bookmarkStart w:id="110" w:name="_Toc230096777"/>
    <w:p w14:paraId="143C9AC6" w14:textId="77777777" w:rsidR="00125A59" w:rsidRDefault="00D1694B">
      <w:pPr>
        <w:pStyle w:val="2"/>
        <w:numPr>
          <w:ilvl w:val="1"/>
          <w:numId w:val="30"/>
        </w:numPr>
        <w:tabs>
          <w:tab w:val="left" w:pos="707"/>
        </w:tabs>
        <w:spacing w:before="1"/>
        <w:ind w:hanging="566"/>
      </w:pPr>
      <w:r>
        <w:rPr>
          <w:noProof/>
        </w:rPr>
        <mc:AlternateContent>
          <mc:Choice Requires="wps">
            <w:drawing>
              <wp:anchor distT="0" distB="0" distL="0" distR="0" simplePos="0" relativeHeight="251655680" behindDoc="1" locked="0" layoutInCell="1" allowOverlap="1" wp14:anchorId="278D9070" wp14:editId="370722C4">
                <wp:simplePos x="0" y="0"/>
                <wp:positionH relativeFrom="page">
                  <wp:posOffset>701344</wp:posOffset>
                </wp:positionH>
                <wp:positionV relativeFrom="paragraph">
                  <wp:posOffset>192237</wp:posOffset>
                </wp:positionV>
                <wp:extent cx="6159500" cy="127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292F0A33" id="Graphic 24" o:spid="_x0000_s1026" style="position:absolute;margin-left:55.2pt;margin-top:15.15pt;width:48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" path="m6159373,l,,,12192r6159373,l6159373,xe" fillcolor="navy" stroked="f">
                <v:path arrowok="t"/>
                <w10:wrap type="topAndBottom" anchorx="page"/>
              </v:shape>
            </w:pict>
          </mc:Fallback>
        </mc:AlternateContent>
      </w:r>
      <w:bookmarkStart w:id="111" w:name="2.4_Κατάρτιση_-_Περιεχόμενο_Προσφορών"/>
      <w:bookmarkEnd w:id="111"/>
      <w:r>
        <w:rPr>
          <w:color w:val="001F5F"/>
        </w:rPr>
        <w:t>Κατάρτιση</w:t>
      </w:r>
      <w:r>
        <w:rPr>
          <w:color w:val="001F5F"/>
          <w:spacing w:val="-5"/>
        </w:rPr>
        <w:t xml:space="preserve"> </w:t>
      </w:r>
      <w:r>
        <w:rPr>
          <w:color w:val="001F5F"/>
        </w:rPr>
        <w:t>-</w:t>
      </w:r>
      <w:r>
        <w:rPr>
          <w:color w:val="001F5F"/>
          <w:spacing w:val="-1"/>
        </w:rPr>
        <w:t xml:space="preserve"> </w:t>
      </w:r>
      <w:r>
        <w:rPr>
          <w:color w:val="001F5F"/>
        </w:rPr>
        <w:t>Περιεχόμενο</w:t>
      </w:r>
      <w:r>
        <w:rPr>
          <w:color w:val="001F5F"/>
          <w:spacing w:val="-1"/>
        </w:rPr>
        <w:t xml:space="preserve"> </w:t>
      </w:r>
      <w:r>
        <w:rPr>
          <w:color w:val="001F5F"/>
          <w:spacing w:val="-2"/>
        </w:rPr>
        <w:t>Προσφορών</w:t>
      </w:r>
      <w:bookmarkEnd w:id="110"/>
    </w:p>
    <w:p w14:paraId="740A5D51" w14:textId="77777777" w:rsidR="00125A59" w:rsidRDefault="00D1694B">
      <w:pPr>
        <w:pStyle w:val="4"/>
        <w:numPr>
          <w:ilvl w:val="2"/>
          <w:numId w:val="30"/>
        </w:numPr>
        <w:tabs>
          <w:tab w:val="left" w:pos="704"/>
        </w:tabs>
        <w:spacing w:before="235"/>
        <w:ind w:left="704" w:hanging="563"/>
        <w:rPr>
          <w:rFonts w:ascii="Arial" w:hAnsi="Arial"/>
        </w:rPr>
      </w:pPr>
      <w:bookmarkStart w:id="112" w:name="2.4.1_Γενικοί_όροι_υποβολής_προσφορών"/>
      <w:bookmarkStart w:id="113" w:name="_Toc230096778"/>
      <w:bookmarkEnd w:id="112"/>
      <w:r>
        <w:rPr>
          <w:rFonts w:ascii="Arial" w:hAnsi="Arial"/>
        </w:rPr>
        <w:t>Γενικοί</w:t>
      </w:r>
      <w:r>
        <w:rPr>
          <w:rFonts w:ascii="Arial" w:hAnsi="Arial"/>
          <w:spacing w:val="-4"/>
        </w:rPr>
        <w:t xml:space="preserve"> </w:t>
      </w:r>
      <w:r>
        <w:rPr>
          <w:rFonts w:ascii="Arial" w:hAnsi="Arial"/>
        </w:rPr>
        <w:t>όροι</w:t>
      </w:r>
      <w:r>
        <w:rPr>
          <w:rFonts w:ascii="Arial" w:hAnsi="Arial"/>
          <w:spacing w:val="-8"/>
        </w:rPr>
        <w:t xml:space="preserve"> </w:t>
      </w:r>
      <w:r>
        <w:rPr>
          <w:rFonts w:ascii="Arial" w:hAnsi="Arial"/>
        </w:rPr>
        <w:t>υποβολής</w:t>
      </w:r>
      <w:r>
        <w:rPr>
          <w:rFonts w:ascii="Arial" w:hAnsi="Arial"/>
          <w:spacing w:val="-4"/>
        </w:rPr>
        <w:t xml:space="preserve"> </w:t>
      </w:r>
      <w:r>
        <w:rPr>
          <w:rFonts w:ascii="Arial" w:hAnsi="Arial"/>
          <w:spacing w:val="-2"/>
        </w:rPr>
        <w:t>προσφορών</w:t>
      </w:r>
      <w:bookmarkEnd w:id="113"/>
    </w:p>
    <w:p w14:paraId="4CAADFE4" w14:textId="77777777" w:rsidR="00125A59" w:rsidRDefault="00D1694B">
      <w:pPr>
        <w:pStyle w:val="a3"/>
        <w:spacing w:before="70"/>
        <w:ind w:right="140"/>
      </w:pPr>
      <w:r>
        <w:t xml:space="preserve">Οι προσφορές υποβάλλονται με βάση τις απαιτήσεις που ορίζονται στο </w:t>
      </w:r>
      <w:r>
        <w:rPr>
          <w:b/>
        </w:rPr>
        <w:t xml:space="preserve">Παράρτημα Ι </w:t>
      </w:r>
      <w:r>
        <w:t xml:space="preserve">της παρούσας Διακήρυξης για το σύνολο της </w:t>
      </w:r>
      <w:proofErr w:type="spellStart"/>
      <w:r>
        <w:t>προκηρυχθείσας</w:t>
      </w:r>
      <w:proofErr w:type="spellEnd"/>
      <w:r>
        <w:t xml:space="preserve"> ποσότητας.</w:t>
      </w:r>
    </w:p>
    <w:p w14:paraId="525C0438" w14:textId="77777777" w:rsidR="00125A59" w:rsidRDefault="00D1694B">
      <w:pPr>
        <w:pStyle w:val="a3"/>
        <w:spacing w:before="121"/>
      </w:pPr>
      <w:r>
        <w:lastRenderedPageBreak/>
        <w:t>Δεν</w:t>
      </w:r>
      <w:r>
        <w:rPr>
          <w:spacing w:val="-6"/>
        </w:rPr>
        <w:t xml:space="preserve"> </w:t>
      </w:r>
      <w:r>
        <w:t>επιτρέπονται</w:t>
      </w:r>
      <w:r>
        <w:rPr>
          <w:spacing w:val="-6"/>
        </w:rPr>
        <w:t xml:space="preserve"> </w:t>
      </w:r>
      <w:r>
        <w:t>εναλλακτικές</w:t>
      </w:r>
      <w:r>
        <w:rPr>
          <w:spacing w:val="-7"/>
        </w:rPr>
        <w:t xml:space="preserve"> </w:t>
      </w:r>
      <w:r>
        <w:rPr>
          <w:spacing w:val="-2"/>
        </w:rPr>
        <w:t>προσφορές.</w:t>
      </w:r>
    </w:p>
    <w:p w14:paraId="2F1AC2BE" w14:textId="77777777" w:rsidR="00125A59" w:rsidRDefault="00D1694B">
      <w:pPr>
        <w:pStyle w:val="a3"/>
        <w:spacing w:before="120"/>
        <w:ind w:right="131"/>
      </w:pPr>
      <w: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Pr>
          <w:spacing w:val="40"/>
        </w:rPr>
        <w:t xml:space="preserve"> </w:t>
      </w:r>
      <w:r>
        <w:t>Στην προσφορά δηλώνεται η έκταση και το είδος της συμμετοχής του κάθε μέλους της ένωσης, συμπεριλαμβανομένης της κατανομής αμοιβής μεταξύ τους,</w:t>
      </w:r>
      <w:r>
        <w:rPr>
          <w:spacing w:val="40"/>
        </w:rPr>
        <w:t xml:space="preserve"> </w:t>
      </w:r>
      <w:r>
        <w:t>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w:t>
      </w:r>
      <w:r>
        <w:rPr>
          <w:spacing w:val="-1"/>
        </w:rPr>
        <w:t xml:space="preserve"> </w:t>
      </w:r>
      <w:r>
        <w:t>είτε στα πρακτικά των αρμοδίων οργάνων διοίκησης των μελών της ένωσης.</w:t>
      </w:r>
    </w:p>
    <w:p w14:paraId="30ADCA2B" w14:textId="77777777" w:rsidR="00125A59" w:rsidRDefault="00D1694B">
      <w:pPr>
        <w:pStyle w:val="a3"/>
        <w:spacing w:before="119"/>
        <w:ind w:right="132"/>
      </w:pPr>
      <w: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0685AB55" w14:textId="122499D5" w:rsidR="00873E46" w:rsidRDefault="00873E46"/>
    <w:p w14:paraId="510A9C9E" w14:textId="77777777" w:rsidR="00125A59" w:rsidRDefault="00D1694B" w:rsidP="00D024E0">
      <w:pPr>
        <w:pStyle w:val="4"/>
        <w:numPr>
          <w:ilvl w:val="2"/>
          <w:numId w:val="30"/>
        </w:numPr>
        <w:tabs>
          <w:tab w:val="left" w:pos="704"/>
        </w:tabs>
        <w:spacing w:before="1" w:after="240"/>
        <w:ind w:left="704" w:hanging="563"/>
        <w:rPr>
          <w:rFonts w:ascii="Arial" w:hAnsi="Arial"/>
        </w:rPr>
      </w:pPr>
      <w:bookmarkStart w:id="114" w:name="2.4.2_Χρόνος_και_Τρόπος_υποβολής_προσφορ"/>
      <w:bookmarkStart w:id="115" w:name="_Toc230096779"/>
      <w:bookmarkEnd w:id="114"/>
      <w:r>
        <w:rPr>
          <w:rFonts w:ascii="Arial" w:hAnsi="Arial"/>
        </w:rPr>
        <w:t>Χρόνος</w:t>
      </w:r>
      <w:r>
        <w:rPr>
          <w:rFonts w:ascii="Arial" w:hAnsi="Arial"/>
          <w:spacing w:val="-5"/>
        </w:rPr>
        <w:t xml:space="preserve"> </w:t>
      </w:r>
      <w:r>
        <w:rPr>
          <w:rFonts w:ascii="Arial" w:hAnsi="Arial"/>
        </w:rPr>
        <w:t>και</w:t>
      </w:r>
      <w:r>
        <w:rPr>
          <w:rFonts w:ascii="Arial" w:hAnsi="Arial"/>
          <w:spacing w:val="-7"/>
        </w:rPr>
        <w:t xml:space="preserve"> </w:t>
      </w:r>
      <w:r>
        <w:rPr>
          <w:rFonts w:ascii="Arial" w:hAnsi="Arial"/>
        </w:rPr>
        <w:t>Τρόπος</w:t>
      </w:r>
      <w:r>
        <w:rPr>
          <w:rFonts w:ascii="Arial" w:hAnsi="Arial"/>
          <w:spacing w:val="-5"/>
        </w:rPr>
        <w:t xml:space="preserve"> </w:t>
      </w:r>
      <w:r>
        <w:rPr>
          <w:rFonts w:ascii="Arial" w:hAnsi="Arial"/>
        </w:rPr>
        <w:t>υποβολής</w:t>
      </w:r>
      <w:r>
        <w:rPr>
          <w:rFonts w:ascii="Arial" w:hAnsi="Arial"/>
          <w:spacing w:val="-4"/>
        </w:rPr>
        <w:t xml:space="preserve"> </w:t>
      </w:r>
      <w:r>
        <w:rPr>
          <w:rFonts w:ascii="Arial" w:hAnsi="Arial"/>
          <w:spacing w:val="-2"/>
        </w:rPr>
        <w:t>προσφορών</w:t>
      </w:r>
      <w:bookmarkEnd w:id="115"/>
    </w:p>
    <w:p w14:paraId="3D8980F9" w14:textId="77777777" w:rsidR="00125A59" w:rsidRDefault="00D1694B">
      <w:pPr>
        <w:pStyle w:val="a4"/>
        <w:numPr>
          <w:ilvl w:val="3"/>
          <w:numId w:val="30"/>
        </w:numPr>
        <w:tabs>
          <w:tab w:val="left" w:pos="881"/>
        </w:tabs>
        <w:spacing w:before="36"/>
        <w:ind w:right="136" w:firstLine="0"/>
        <w:jc w:val="both"/>
        <w:rPr>
          <w:b/>
        </w:rPr>
      </w:pPr>
      <w:r>
        <w:t>Οι προσφορές υποβάλλονται από τους</w:t>
      </w:r>
      <w:r>
        <w:rPr>
          <w:spacing w:val="40"/>
        </w:rPr>
        <w:t xml:space="preserve"> </w:t>
      </w:r>
      <w:r>
        <w:t>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w:t>
      </w:r>
      <w:r>
        <w:rPr>
          <w:spacing w:val="-4"/>
        </w:rPr>
        <w:t xml:space="preserve"> </w:t>
      </w:r>
      <w:r>
        <w:t>φάκελο,</w:t>
      </w:r>
      <w:r>
        <w:rPr>
          <w:spacing w:val="-6"/>
        </w:rPr>
        <w:t xml:space="preserve"> </w:t>
      </w:r>
      <w:r>
        <w:t>σύμφωνα με</w:t>
      </w:r>
      <w:r>
        <w:rPr>
          <w:spacing w:val="-3"/>
        </w:rPr>
        <w:t xml:space="preserve"> </w:t>
      </w:r>
      <w:r>
        <w:t>τα αναφερόμενα στον</w:t>
      </w:r>
      <w:r>
        <w:rPr>
          <w:spacing w:val="-2"/>
        </w:rPr>
        <w:t xml:space="preserve"> </w:t>
      </w:r>
      <w:r>
        <w:t>ν.4412/2016,</w:t>
      </w:r>
      <w:r>
        <w:rPr>
          <w:spacing w:val="-1"/>
        </w:rPr>
        <w:t xml:space="preserve"> </w:t>
      </w:r>
      <w:r>
        <w:t>ιδίως στα άρθρα 36 και</w:t>
      </w:r>
      <w:r>
        <w:rPr>
          <w:spacing w:val="-2"/>
        </w:rPr>
        <w:t xml:space="preserve"> </w:t>
      </w:r>
      <w:r>
        <w:t>37 και στην κατ’ εξουσιοδότηση της παρ. 5 του άρθρου 36 του ν.4412/2016</w:t>
      </w:r>
      <w:r>
        <w:rPr>
          <w:spacing w:val="40"/>
        </w:rPr>
        <w:t xml:space="preserve"> </w:t>
      </w:r>
      <w:proofErr w:type="spellStart"/>
      <w:r>
        <w:t>εκδοθείσα</w:t>
      </w:r>
      <w:proofErr w:type="spellEnd"/>
      <w:r>
        <w:rPr>
          <w:spacing w:val="40"/>
        </w:rPr>
        <w:t xml:space="preserve"> </w:t>
      </w:r>
      <w:proofErr w:type="spellStart"/>
      <w:r>
        <w:t>υπ</w:t>
      </w:r>
      <w:proofErr w:type="spellEnd"/>
      <w:r>
        <w:t xml:space="preserve">΄ </w:t>
      </w:r>
      <w:proofErr w:type="spellStart"/>
      <w:r>
        <w:t>αριθμ</w:t>
      </w:r>
      <w:proofErr w:type="spellEnd"/>
      <w:r>
        <w:t xml:space="preserve">.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w:t>
      </w:r>
      <w:r>
        <w:rPr>
          <w:spacing w:val="-2"/>
        </w:rPr>
        <w:t>Υπηρεσίες).</w:t>
      </w:r>
    </w:p>
    <w:p w14:paraId="5F259444" w14:textId="77777777" w:rsidR="00125A59" w:rsidRDefault="00D1694B">
      <w:pPr>
        <w:pStyle w:val="a3"/>
        <w:spacing w:before="123"/>
        <w:ind w:right="131"/>
      </w:pPr>
      <w: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t>πάροχο</w:t>
      </w:r>
      <w:proofErr w:type="spellEnd"/>
      <w:r>
        <w:t xml:space="preserve"> υπηρεσιών πιστοποίησης, ο οποίος περιλαμβάνεται</w:t>
      </w:r>
      <w:r>
        <w:rPr>
          <w:spacing w:val="80"/>
        </w:rPr>
        <w:t xml:space="preserve"> </w:t>
      </w:r>
      <w:r>
        <w:t xml:space="preserve">στον κατάλογο </w:t>
      </w:r>
      <w:proofErr w:type="spellStart"/>
      <w:r>
        <w:t>εμπίστευσης</w:t>
      </w:r>
      <w:proofErr w:type="spellEnd"/>
      <w:r>
        <w:t xml:space="preserve"> που προβλέπεται στην απόφαση 2009/767/ΕΚ και σύμφωνα με τα οριζόμενα στον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14:paraId="3FB5DD4E" w14:textId="77777777" w:rsidR="00125A59" w:rsidRDefault="00D1694B">
      <w:pPr>
        <w:pStyle w:val="a4"/>
        <w:numPr>
          <w:ilvl w:val="3"/>
          <w:numId w:val="30"/>
        </w:numPr>
        <w:tabs>
          <w:tab w:val="left" w:pos="876"/>
        </w:tabs>
        <w:spacing w:before="266"/>
        <w:ind w:right="135" w:firstLine="0"/>
        <w:jc w:val="both"/>
        <w:rPr>
          <w:b/>
        </w:rPr>
      </w:pPr>
      <w:r>
        <w:t xml:space="preserve">Ο χρόνος υποβολής της προσφοράς μέσω του ΕΣΗΔΗΣ βεβαιώνεται αυτόματα από το ΕΣΗΔΗΣ με υπηρεσίες </w:t>
      </w:r>
      <w:proofErr w:type="spellStart"/>
      <w:r>
        <w:t>χρονοσήμανσης</w:t>
      </w:r>
      <w:proofErr w:type="spellEnd"/>
      <w:r>
        <w:t>, σύμφωνα με τα οριζόμενα στο άρθρο 37 του ν. 4412/2016 και τις διατάξεις</w:t>
      </w:r>
      <w:r>
        <w:rPr>
          <w:spacing w:val="40"/>
        </w:rPr>
        <w:t xml:space="preserve"> </w:t>
      </w:r>
      <w:r>
        <w:t>του άρθρου 10 της ως άνω κοινής υπουργικής απόφασης.</w:t>
      </w:r>
    </w:p>
    <w:p w14:paraId="3EF7C2B1" w14:textId="77777777" w:rsidR="00125A59" w:rsidRDefault="00D1694B">
      <w:pPr>
        <w:pStyle w:val="a3"/>
        <w:spacing w:before="1"/>
        <w:ind w:right="143"/>
      </w:pPr>
      <w:r>
        <w:t>Μετά την παρέλευση της καταληκτικής ημερομηνίας και ώρας, δεν υπάρχει η δυνατότητα υποβολής προσφοράς</w:t>
      </w:r>
      <w:r>
        <w:rPr>
          <w:spacing w:val="-3"/>
        </w:rPr>
        <w:t xml:space="preserve"> </w:t>
      </w:r>
      <w:r>
        <w:t>στο ΕΣΗΔΗΣ.</w:t>
      </w:r>
      <w:r>
        <w:rPr>
          <w:spacing w:val="-1"/>
        </w:rPr>
        <w:t xml:space="preserve"> </w:t>
      </w:r>
      <w:r>
        <w:t>Σε</w:t>
      </w:r>
      <w:r>
        <w:rPr>
          <w:spacing w:val="-4"/>
        </w:rPr>
        <w:t xml:space="preserve"> </w:t>
      </w:r>
      <w:r>
        <w:t>περιπτώσεις</w:t>
      </w:r>
      <w:r>
        <w:rPr>
          <w:spacing w:val="-3"/>
        </w:rPr>
        <w:t xml:space="preserve"> </w:t>
      </w:r>
      <w:r>
        <w:t>τεχνικής</w:t>
      </w:r>
      <w:r>
        <w:rPr>
          <w:spacing w:val="-3"/>
        </w:rPr>
        <w:t xml:space="preserve"> </w:t>
      </w:r>
      <w:r>
        <w:t>αδυναμίας</w:t>
      </w:r>
      <w:r>
        <w:rPr>
          <w:spacing w:val="-3"/>
        </w:rPr>
        <w:t xml:space="preserve"> </w:t>
      </w:r>
      <w:r>
        <w:t>λειτουργίας</w:t>
      </w:r>
      <w:r>
        <w:rPr>
          <w:spacing w:val="-3"/>
        </w:rPr>
        <w:t xml:space="preserve"> </w:t>
      </w:r>
      <w:r>
        <w:t>του</w:t>
      </w:r>
      <w:r>
        <w:rPr>
          <w:spacing w:val="-3"/>
        </w:rPr>
        <w:t xml:space="preserve"> </w:t>
      </w:r>
      <w:r>
        <w:t>ΕΣΗΔΗΣ,</w:t>
      </w:r>
      <w:r>
        <w:rPr>
          <w:spacing w:val="-6"/>
        </w:rPr>
        <w:t xml:space="preserve"> </w:t>
      </w:r>
      <w:r>
        <w:t>η</w:t>
      </w:r>
      <w:r>
        <w:rPr>
          <w:spacing w:val="-2"/>
        </w:rPr>
        <w:t xml:space="preserve"> </w:t>
      </w:r>
      <w:r>
        <w:t>αναθέτουσα</w:t>
      </w:r>
      <w:r>
        <w:rPr>
          <w:spacing w:val="-4"/>
        </w:rPr>
        <w:t xml:space="preserve"> </w:t>
      </w:r>
      <w:r>
        <w:t>αρχή ρυθμίζει τα της συνέχειας του διαγωνισμού με αιτιολογημένη απόφασή της.</w:t>
      </w:r>
    </w:p>
    <w:p w14:paraId="41F4D379" w14:textId="77777777" w:rsidR="00125A59" w:rsidRDefault="00125A59">
      <w:pPr>
        <w:pStyle w:val="a3"/>
        <w:spacing w:before="1"/>
        <w:ind w:left="0"/>
        <w:jc w:val="left"/>
      </w:pPr>
    </w:p>
    <w:p w14:paraId="68619442" w14:textId="77777777" w:rsidR="00125A59" w:rsidRDefault="00D1694B">
      <w:pPr>
        <w:pStyle w:val="a4"/>
        <w:numPr>
          <w:ilvl w:val="3"/>
          <w:numId w:val="30"/>
        </w:numPr>
        <w:tabs>
          <w:tab w:val="left" w:pos="867"/>
        </w:tabs>
        <w:spacing w:before="1"/>
        <w:ind w:right="137" w:firstLine="0"/>
        <w:jc w:val="both"/>
        <w:rPr>
          <w:b/>
        </w:rPr>
      </w:pPr>
      <w:r>
        <w:t>Οι</w:t>
      </w:r>
      <w:r>
        <w:rPr>
          <w:spacing w:val="-1"/>
        </w:rPr>
        <w:t xml:space="preserve"> </w:t>
      </w:r>
      <w:r>
        <w:t>οικονομικοί</w:t>
      </w:r>
      <w:r>
        <w:rPr>
          <w:spacing w:val="-1"/>
        </w:rPr>
        <w:t xml:space="preserve"> </w:t>
      </w:r>
      <w:r>
        <w:t>φορείς</w:t>
      </w:r>
      <w:r>
        <w:rPr>
          <w:spacing w:val="-2"/>
        </w:rPr>
        <w:t xml:space="preserve"> </w:t>
      </w:r>
      <w:r>
        <w:t>υποβάλλουν με</w:t>
      </w:r>
      <w:r>
        <w:rPr>
          <w:spacing w:val="-2"/>
        </w:rPr>
        <w:t xml:space="preserve"> </w:t>
      </w:r>
      <w:r>
        <w:t>την προσφορά τους</w:t>
      </w:r>
      <w:r>
        <w:rPr>
          <w:spacing w:val="-2"/>
        </w:rPr>
        <w:t xml:space="preserve"> </w:t>
      </w:r>
      <w:r>
        <w:t>τα</w:t>
      </w:r>
      <w:r>
        <w:rPr>
          <w:spacing w:val="-3"/>
        </w:rPr>
        <w:t xml:space="preserve"> </w:t>
      </w:r>
      <w:r>
        <w:t>ακόλουθα σύμφωνα</w:t>
      </w:r>
      <w:r>
        <w:rPr>
          <w:spacing w:val="-3"/>
        </w:rPr>
        <w:t xml:space="preserve"> </w:t>
      </w:r>
      <w:r>
        <w:t>με τις</w:t>
      </w:r>
      <w:r>
        <w:rPr>
          <w:spacing w:val="-2"/>
        </w:rPr>
        <w:t xml:space="preserve"> </w:t>
      </w:r>
      <w:r>
        <w:t>διατάξεις του άρθρου 13 της Κ.Υ.Α. ΕΣΗΔΗΣ Προμήθειες και Υπηρεσίες:</w:t>
      </w:r>
    </w:p>
    <w:p w14:paraId="028196E0" w14:textId="77777777" w:rsidR="00125A59" w:rsidRDefault="00D1694B">
      <w:pPr>
        <w:pStyle w:val="a3"/>
        <w:ind w:right="133"/>
      </w:pPr>
      <w:r>
        <w:t>(α) έναν ηλεκτρονικό (</w:t>
      </w:r>
      <w:proofErr w:type="spellStart"/>
      <w:r>
        <w:t>υπο</w:t>
      </w:r>
      <w:proofErr w:type="spellEnd"/>
      <w: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w:t>
      </w:r>
      <w:r>
        <w:rPr>
          <w:spacing w:val="40"/>
        </w:rPr>
        <w:t xml:space="preserve"> </w:t>
      </w:r>
      <w:r>
        <w:t>σύμφωνα με τις διατάξεις της κείμενης νομοθεσίας και την παρούσα.</w:t>
      </w:r>
    </w:p>
    <w:p w14:paraId="4085BC42" w14:textId="77777777" w:rsidR="00125A59" w:rsidRDefault="00D1694B">
      <w:pPr>
        <w:pStyle w:val="a3"/>
        <w:spacing w:before="121"/>
        <w:ind w:right="136"/>
      </w:pPr>
      <w:r>
        <w:t>(β) έναν ηλεκτρονικό (</w:t>
      </w:r>
      <w:proofErr w:type="spellStart"/>
      <w:r>
        <w:t>υπο</w:t>
      </w:r>
      <w:proofErr w:type="spellEnd"/>
      <w: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w:t>
      </w:r>
      <w:r>
        <w:rPr>
          <w:spacing w:val="-2"/>
        </w:rPr>
        <w:lastRenderedPageBreak/>
        <w:t>δικαιολογητικών.</w:t>
      </w:r>
    </w:p>
    <w:p w14:paraId="65940240" w14:textId="77777777" w:rsidR="00125A59" w:rsidRDefault="00D1694B">
      <w:pPr>
        <w:pStyle w:val="a3"/>
        <w:spacing w:before="121"/>
        <w:ind w:right="130"/>
      </w:pPr>
      <w:r>
        <w:t>Από τον Οικονομικό Φορέα σημαίνονται, με χρήση της</w:t>
      </w:r>
      <w:r>
        <w:rPr>
          <w:spacing w:val="80"/>
        </w:rPr>
        <w:t xml:space="preserve"> </w:t>
      </w:r>
      <w:r>
        <w:t>σχετικής λειτουργικότητας του ΕΣΗΔΗΣ, τα</w:t>
      </w:r>
      <w:r>
        <w:rPr>
          <w:spacing w:val="40"/>
        </w:rPr>
        <w:t xml:space="preserve"> </w:t>
      </w:r>
      <w:r>
        <w:t>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A272CA9" w14:textId="77777777" w:rsidR="00125A59" w:rsidRDefault="00D1694B">
      <w:pPr>
        <w:pStyle w:val="a3"/>
        <w:spacing w:before="117"/>
        <w:ind w:right="136"/>
      </w:pPr>
      <w: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2FD57F2E" w14:textId="54DCA99E" w:rsidR="00125A59" w:rsidRDefault="00D1694B" w:rsidP="007F6CD6">
      <w:pPr>
        <w:pStyle w:val="a4"/>
        <w:numPr>
          <w:ilvl w:val="3"/>
          <w:numId w:val="30"/>
        </w:numPr>
        <w:tabs>
          <w:tab w:val="left" w:pos="929"/>
        </w:tabs>
        <w:spacing w:before="36"/>
        <w:ind w:right="143" w:firstLine="0"/>
        <w:jc w:val="both"/>
      </w:pPr>
      <w:r>
        <w:t>Εφόσον οι Οικονομικοί Φορείς καταχωρίσουν τα στοιχεία, με τα 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w:t>
      </w:r>
      <w:r w:rsidRPr="007F6CD6">
        <w:rPr>
          <w:spacing w:val="40"/>
        </w:rPr>
        <w:t xml:space="preserve"> </w:t>
      </w:r>
      <w:r>
        <w:t xml:space="preserve">εξάγουν αναφορές (εκτυπώσεις) σε μορφή ηλεκτρονικών αρχείων με </w:t>
      </w:r>
      <w:proofErr w:type="spellStart"/>
      <w:r>
        <w:t>μορφότυπο</w:t>
      </w:r>
      <w:proofErr w:type="spellEnd"/>
      <w:r>
        <w:t xml:space="preserve"> PDF, τα οποία</w:t>
      </w:r>
      <w:r w:rsidRPr="007F6CD6">
        <w:rPr>
          <w:spacing w:val="40"/>
        </w:rPr>
        <w:t xml:space="preserve"> </w:t>
      </w:r>
      <w:r>
        <w:t xml:space="preserve">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t>υποφακέλους</w:t>
      </w:r>
      <w:proofErr w:type="spellEnd"/>
      <w:r>
        <w:t>.</w:t>
      </w:r>
      <w:r w:rsidRPr="007F6CD6">
        <w:rPr>
          <w:spacing w:val="80"/>
        </w:rPr>
        <w:t xml:space="preserve"> </w:t>
      </w:r>
      <w:r>
        <w:t>Επισημαίνεται</w:t>
      </w:r>
      <w:r w:rsidRPr="007F6CD6">
        <w:rPr>
          <w:spacing w:val="80"/>
        </w:rPr>
        <w:t xml:space="preserve"> </w:t>
      </w:r>
      <w:r>
        <w:t>ότι</w:t>
      </w:r>
      <w:r w:rsidRPr="007F6CD6">
        <w:rPr>
          <w:spacing w:val="80"/>
        </w:rPr>
        <w:t xml:space="preserve"> </w:t>
      </w:r>
      <w:r>
        <w:t>η</w:t>
      </w:r>
      <w:r w:rsidRPr="007F6CD6">
        <w:rPr>
          <w:spacing w:val="80"/>
        </w:rPr>
        <w:t xml:space="preserve"> </w:t>
      </w:r>
      <w:r>
        <w:t>εξαγωγή</w:t>
      </w:r>
      <w:r w:rsidRPr="007F6CD6">
        <w:rPr>
          <w:spacing w:val="80"/>
        </w:rPr>
        <w:t xml:space="preserve"> </w:t>
      </w:r>
      <w:r>
        <w:t>και</w:t>
      </w:r>
      <w:r w:rsidRPr="007F6CD6">
        <w:rPr>
          <w:spacing w:val="80"/>
        </w:rPr>
        <w:t xml:space="preserve"> </w:t>
      </w:r>
      <w:r>
        <w:t>η</w:t>
      </w:r>
      <w:r w:rsidRPr="007F6CD6">
        <w:rPr>
          <w:spacing w:val="80"/>
        </w:rPr>
        <w:t xml:space="preserve"> </w:t>
      </w:r>
      <w:r>
        <w:t>επισύναψη</w:t>
      </w:r>
      <w:r w:rsidRPr="007F6CD6">
        <w:rPr>
          <w:spacing w:val="80"/>
        </w:rPr>
        <w:t xml:space="preserve"> </w:t>
      </w:r>
      <w:r>
        <w:t>των</w:t>
      </w:r>
      <w:r w:rsidRPr="007F6CD6">
        <w:rPr>
          <w:spacing w:val="80"/>
        </w:rPr>
        <w:t xml:space="preserve"> </w:t>
      </w:r>
      <w:r>
        <w:t>προαναφερθεισών</w:t>
      </w:r>
      <w:r w:rsidRPr="007F6CD6">
        <w:rPr>
          <w:spacing w:val="80"/>
        </w:rPr>
        <w:t xml:space="preserve"> </w:t>
      </w:r>
      <w:r>
        <w:t>αναφορών</w:t>
      </w:r>
      <w:r w:rsidR="007F6CD6" w:rsidRPr="007F6CD6">
        <w:t xml:space="preserve"> </w:t>
      </w:r>
      <w:r>
        <w:t xml:space="preserve">(εκτυπώσεων) δύναται να πραγματοποιείται για κάθε </w:t>
      </w:r>
      <w:proofErr w:type="spellStart"/>
      <w:r>
        <w:t>υποφακέλο</w:t>
      </w:r>
      <w:proofErr w:type="spellEnd"/>
      <w:r w:rsidRPr="007F6CD6">
        <w:rPr>
          <w:spacing w:val="40"/>
        </w:rPr>
        <w:t xml:space="preserve"> </w:t>
      </w:r>
      <w:r>
        <w:t>ξεχωριστά, από τη στιγμή που έχει ολοκληρωθεί η καταχώριση των στοιχείων σε αυτόν.</w:t>
      </w:r>
    </w:p>
    <w:p w14:paraId="2C7CD21E" w14:textId="77777777" w:rsidR="00125A59" w:rsidRDefault="00125A59">
      <w:pPr>
        <w:pStyle w:val="a3"/>
        <w:spacing w:before="1"/>
        <w:ind w:left="0"/>
        <w:jc w:val="left"/>
      </w:pPr>
    </w:p>
    <w:p w14:paraId="4B958A89" w14:textId="77777777" w:rsidR="00125A59" w:rsidRDefault="00D1694B">
      <w:pPr>
        <w:pStyle w:val="a4"/>
        <w:numPr>
          <w:ilvl w:val="3"/>
          <w:numId w:val="30"/>
        </w:numPr>
        <w:tabs>
          <w:tab w:val="left" w:pos="925"/>
        </w:tabs>
        <w:ind w:right="145" w:firstLine="0"/>
        <w:jc w:val="both"/>
        <w:rPr>
          <w:b/>
        </w:rPr>
      </w:pPr>
      <w:r>
        <w:t>Ειδικότερα, όσον αφορά τα συνημμένα ηλεκτρονικά αρχεία της προσφοράς, οι Οικονομικοί Φορείς τα καταχωρίζουν στους ανωτέρω (</w:t>
      </w:r>
      <w:proofErr w:type="spellStart"/>
      <w:r>
        <w:t>υπο</w:t>
      </w:r>
      <w:proofErr w:type="spellEnd"/>
      <w:r>
        <w:t>)φακέλους μέσω του Υποσυστήματος, ως εξής :</w:t>
      </w:r>
    </w:p>
    <w:p w14:paraId="42F0881B" w14:textId="77777777" w:rsidR="00125A59" w:rsidRDefault="00D1694B">
      <w:pPr>
        <w:pStyle w:val="a3"/>
        <w:spacing w:before="121"/>
        <w:ind w:right="141"/>
      </w:pPr>
      <w:r>
        <w:t>Τα έγγραφα που καταχωρίζονται στην ηλεκτρονική προσφορά</w:t>
      </w:r>
      <w:r>
        <w:rPr>
          <w:spacing w:val="27"/>
        </w:rPr>
        <w:t xml:space="preserve"> </w:t>
      </w:r>
      <w:r>
        <w:t>και δεν απαιτείται να προσκομισθούν και</w:t>
      </w:r>
      <w:r>
        <w:rPr>
          <w:spacing w:val="40"/>
        </w:rPr>
        <w:t xml:space="preserve"> </w:t>
      </w:r>
      <w:r>
        <w:t>σε έντυπη μορφή, γίνονται αποδεκτά κατά περίπτωση, σύμφωνα με τα προβλεπόμενα στις διατάξεις:</w:t>
      </w:r>
    </w:p>
    <w:p w14:paraId="20A24196" w14:textId="77777777" w:rsidR="00125A59" w:rsidRDefault="00D1694B">
      <w:pPr>
        <w:pStyle w:val="a3"/>
        <w:spacing w:before="121"/>
        <w:ind w:right="135"/>
      </w:pPr>
      <w:r>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t>Apostille</w:t>
      </w:r>
      <w:proofErr w:type="spellEnd"/>
    </w:p>
    <w:p w14:paraId="0BBADFCD" w14:textId="77777777" w:rsidR="00125A59" w:rsidRDefault="00D1694B">
      <w:pPr>
        <w:pStyle w:val="a3"/>
        <w:spacing w:before="121"/>
        <w:ind w:right="135"/>
      </w:pPr>
      <w:r>
        <w:t>β) είτε των άρθρων 15 και 27 του ν. 4727/2020 (Α΄ 184) περί ηλεκτρονικών ιδιωτικών εγγράφων που φέρουν ηλεκτρονική υπογραφή ή σφραγίδα</w:t>
      </w:r>
    </w:p>
    <w:p w14:paraId="1B2879D1" w14:textId="77777777" w:rsidR="00125A59" w:rsidRDefault="00D1694B">
      <w:pPr>
        <w:pStyle w:val="a3"/>
        <w:spacing w:before="120"/>
      </w:pPr>
      <w:r>
        <w:t>γ)</w:t>
      </w:r>
      <w:r>
        <w:rPr>
          <w:spacing w:val="-5"/>
        </w:rPr>
        <w:t xml:space="preserve"> </w:t>
      </w:r>
      <w:r>
        <w:t>είτε</w:t>
      </w:r>
      <w:r>
        <w:rPr>
          <w:spacing w:val="-4"/>
        </w:rPr>
        <w:t xml:space="preserve"> </w:t>
      </w:r>
      <w:r>
        <w:t>του</w:t>
      </w:r>
      <w:r>
        <w:rPr>
          <w:spacing w:val="-2"/>
        </w:rPr>
        <w:t xml:space="preserve"> </w:t>
      </w:r>
      <w:r>
        <w:t>άρθρου</w:t>
      </w:r>
      <w:r>
        <w:rPr>
          <w:spacing w:val="-5"/>
        </w:rPr>
        <w:t xml:space="preserve"> </w:t>
      </w:r>
      <w:r>
        <w:t>11</w:t>
      </w:r>
      <w:r>
        <w:rPr>
          <w:spacing w:val="-6"/>
        </w:rPr>
        <w:t xml:space="preserve"> </w:t>
      </w:r>
      <w:r>
        <w:t>του</w:t>
      </w:r>
      <w:r>
        <w:rPr>
          <w:spacing w:val="-3"/>
        </w:rPr>
        <w:t xml:space="preserve"> </w:t>
      </w:r>
      <w:r>
        <w:t>ν.</w:t>
      </w:r>
      <w:r>
        <w:rPr>
          <w:spacing w:val="-4"/>
        </w:rPr>
        <w:t xml:space="preserve"> </w:t>
      </w:r>
      <w:r>
        <w:t>2690/1999</w:t>
      </w:r>
      <w:r>
        <w:rPr>
          <w:spacing w:val="-1"/>
        </w:rPr>
        <w:t xml:space="preserve"> </w:t>
      </w:r>
      <w:r>
        <w:t>(Α΄</w:t>
      </w:r>
      <w:r>
        <w:rPr>
          <w:spacing w:val="-3"/>
        </w:rPr>
        <w:t xml:space="preserve"> </w:t>
      </w:r>
      <w:r>
        <w:rPr>
          <w:spacing w:val="-4"/>
        </w:rPr>
        <w:t>45),</w:t>
      </w:r>
    </w:p>
    <w:p w14:paraId="7AD5FF32" w14:textId="77777777" w:rsidR="00125A59" w:rsidRDefault="00D1694B">
      <w:pPr>
        <w:pStyle w:val="a3"/>
        <w:spacing w:before="120"/>
        <w:ind w:right="135"/>
      </w:pPr>
      <w:r>
        <w:t>δ) είτε της παρ. 2 του άρθρου 37 του ν. 4412/2016, περί χρήσης ηλεκτρονικών υπογραφών σε</w:t>
      </w:r>
      <w:r>
        <w:rPr>
          <w:spacing w:val="40"/>
        </w:rPr>
        <w:t xml:space="preserve"> </w:t>
      </w:r>
      <w:r>
        <w:t>ηλεκτρονικές διαδικασίες δημοσίων συμβάσεων,</w:t>
      </w:r>
    </w:p>
    <w:p w14:paraId="7EAC0ACF" w14:textId="77777777" w:rsidR="00125A59" w:rsidRDefault="00D1694B">
      <w:pPr>
        <w:pStyle w:val="a3"/>
        <w:spacing w:before="117"/>
        <w:ind w:right="142"/>
      </w:pPr>
      <w:r>
        <w:t xml:space="preserve">ε) είτε της παρ. 8 του άρθρου 92 του ν. 4412/2016, περί </w:t>
      </w:r>
      <w:proofErr w:type="spellStart"/>
      <w:r>
        <w:t>συνυποβολής</w:t>
      </w:r>
      <w:proofErr w:type="spellEnd"/>
      <w:r>
        <w:t xml:space="preserve"> υπεύθυνης δήλωσης στην περίπτωση απλής φωτοτυπίας ιδιωτικών εγγράφων.</w:t>
      </w:r>
    </w:p>
    <w:p w14:paraId="2927ABE6" w14:textId="77777777" w:rsidR="00125A59" w:rsidRDefault="00D1694B">
      <w:pPr>
        <w:pStyle w:val="a3"/>
        <w:spacing w:before="120"/>
        <w:ind w:right="139"/>
      </w:pPr>
      <w: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71FA6467" w14:textId="77777777" w:rsidR="00125A59" w:rsidRDefault="00D1694B">
      <w:pPr>
        <w:pStyle w:val="a3"/>
        <w:spacing w:before="121"/>
        <w:ind w:right="148"/>
        <w:rPr>
          <w:b/>
        </w:rPr>
      </w:pPr>
      <w: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t>μορφότυπο</w:t>
      </w:r>
      <w:proofErr w:type="spellEnd"/>
      <w:r>
        <w:t xml:space="preserve"> PDF</w:t>
      </w:r>
      <w:r>
        <w:rPr>
          <w:b/>
        </w:rPr>
        <w:t>.</w:t>
      </w:r>
    </w:p>
    <w:p w14:paraId="2DEAB90F" w14:textId="77777777" w:rsidR="00125A59" w:rsidRDefault="00D1694B">
      <w:pPr>
        <w:pStyle w:val="a3"/>
        <w:spacing w:before="145"/>
        <w:ind w:right="133"/>
      </w:pPr>
      <w:r>
        <w:t>Έως την ημέρα και ώρα αποσφράγισης των προσφορών προσκομίζονται με ευθύνη του οικονομικού</w:t>
      </w:r>
      <w:r>
        <w:rPr>
          <w:spacing w:val="40"/>
        </w:rPr>
        <w:t xml:space="preserve"> </w:t>
      </w:r>
      <w:r>
        <w:t>φορέα</w:t>
      </w:r>
      <w:r>
        <w:rPr>
          <w:spacing w:val="-4"/>
        </w:rPr>
        <w:t xml:space="preserve"> </w:t>
      </w:r>
      <w:r>
        <w:t>στην</w:t>
      </w:r>
      <w:r>
        <w:rPr>
          <w:spacing w:val="-2"/>
        </w:rPr>
        <w:t xml:space="preserve"> </w:t>
      </w:r>
      <w:r>
        <w:t>αναθέτουσα</w:t>
      </w:r>
      <w:r>
        <w:rPr>
          <w:spacing w:val="-4"/>
        </w:rPr>
        <w:t xml:space="preserve"> </w:t>
      </w:r>
      <w:r>
        <w:t>αρχή,</w:t>
      </w:r>
      <w:r>
        <w:rPr>
          <w:spacing w:val="-6"/>
        </w:rPr>
        <w:t xml:space="preserve"> </w:t>
      </w:r>
      <w:r>
        <w:t>σε έντυπη</w:t>
      </w:r>
      <w:r>
        <w:rPr>
          <w:spacing w:val="-2"/>
        </w:rPr>
        <w:t xml:space="preserve"> </w:t>
      </w:r>
      <w:r>
        <w:t>μορφή</w:t>
      </w:r>
      <w:r>
        <w:rPr>
          <w:spacing w:val="-2"/>
        </w:rPr>
        <w:t xml:space="preserve"> </w:t>
      </w:r>
      <w:r>
        <w:t>και σε κλειστό-</w:t>
      </w:r>
      <w:proofErr w:type="spellStart"/>
      <w:r>
        <w:t>ούς</w:t>
      </w:r>
      <w:proofErr w:type="spellEnd"/>
      <w:r>
        <w:rPr>
          <w:spacing w:val="-2"/>
        </w:rPr>
        <w:t xml:space="preserve"> </w:t>
      </w:r>
      <w:r>
        <w:t>φάκελο-</w:t>
      </w:r>
      <w:proofErr w:type="spellStart"/>
      <w:r>
        <w:t>ους</w:t>
      </w:r>
      <w:proofErr w:type="spellEnd"/>
      <w:r>
        <w:t>,</w:t>
      </w:r>
      <w:r>
        <w:rPr>
          <w:spacing w:val="-1"/>
        </w:rPr>
        <w:t xml:space="preserve"> </w:t>
      </w:r>
      <w:r>
        <w:t>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w:t>
      </w:r>
    </w:p>
    <w:p w14:paraId="20CA2ED2" w14:textId="77777777" w:rsidR="00125A59" w:rsidRDefault="00D1694B">
      <w:pPr>
        <w:pStyle w:val="a3"/>
        <w:spacing w:before="121"/>
        <w:ind w:right="132"/>
      </w:pPr>
      <w:r>
        <w:lastRenderedPageBreak/>
        <w:t>α)</w:t>
      </w:r>
      <w:r>
        <w:rPr>
          <w:spacing w:val="-3"/>
        </w:rPr>
        <w:t xml:space="preserve"> </w:t>
      </w:r>
      <w:r>
        <w:t>η</w:t>
      </w:r>
      <w:r>
        <w:rPr>
          <w:spacing w:val="-2"/>
        </w:rPr>
        <w:t xml:space="preserve"> </w:t>
      </w:r>
      <w:r>
        <w:t>πρωτότυπη</w:t>
      </w:r>
      <w:r>
        <w:rPr>
          <w:spacing w:val="-2"/>
        </w:rPr>
        <w:t xml:space="preserve"> </w:t>
      </w:r>
      <w:r>
        <w:t>εγγυητική</w:t>
      </w:r>
      <w:r>
        <w:rPr>
          <w:spacing w:val="-2"/>
        </w:rPr>
        <w:t xml:space="preserve"> </w:t>
      </w:r>
      <w:r>
        <w:t>επιστολή</w:t>
      </w:r>
      <w:r>
        <w:rPr>
          <w:spacing w:val="-2"/>
        </w:rPr>
        <w:t xml:space="preserve"> </w:t>
      </w:r>
      <w:r>
        <w:t>συμμετοχής,</w:t>
      </w:r>
      <w:r>
        <w:rPr>
          <w:spacing w:val="-5"/>
        </w:rPr>
        <w:t xml:space="preserve"> </w:t>
      </w:r>
      <w:r>
        <w:t>πλην</w:t>
      </w:r>
      <w:r>
        <w:rPr>
          <w:spacing w:val="-2"/>
        </w:rPr>
        <w:t xml:space="preserve"> </w:t>
      </w:r>
      <w:r>
        <w:t>των</w:t>
      </w:r>
      <w:r>
        <w:rPr>
          <w:spacing w:val="-2"/>
        </w:rPr>
        <w:t xml:space="preserve"> </w:t>
      </w:r>
      <w:r>
        <w:t>περιπτώσεων</w:t>
      </w:r>
      <w:r>
        <w:rPr>
          <w:spacing w:val="-2"/>
        </w:rPr>
        <w:t xml:space="preserve"> </w:t>
      </w:r>
      <w:r>
        <w:t>που</w:t>
      </w:r>
      <w:r>
        <w:rPr>
          <w:spacing w:val="-3"/>
        </w:rPr>
        <w:t xml:space="preserve"> </w:t>
      </w:r>
      <w:r>
        <w:t>αυτή</w:t>
      </w:r>
      <w:r>
        <w:rPr>
          <w:spacing w:val="-2"/>
        </w:rPr>
        <w:t xml:space="preserve"> </w:t>
      </w:r>
      <w:r>
        <w:t>εκδίδεται</w:t>
      </w:r>
      <w:r>
        <w:rPr>
          <w:spacing w:val="-2"/>
        </w:rPr>
        <w:t xml:space="preserve"> </w:t>
      </w:r>
      <w:r>
        <w:t>ηλεκτρονικά, άλλως η προσφορά απορρίπτεται ως απαράδεκτη,</w:t>
      </w:r>
    </w:p>
    <w:p w14:paraId="0772F4E0" w14:textId="77777777" w:rsidR="00125A59" w:rsidRDefault="00D1694B">
      <w:pPr>
        <w:pStyle w:val="a3"/>
        <w:spacing w:before="121"/>
      </w:pPr>
      <w:r>
        <w:t>β)</w:t>
      </w:r>
      <w:r>
        <w:rPr>
          <w:spacing w:val="-5"/>
        </w:rPr>
        <w:t xml:space="preserve"> </w:t>
      </w:r>
      <w:r>
        <w:t>αυτά</w:t>
      </w:r>
      <w:r>
        <w:rPr>
          <w:spacing w:val="-6"/>
        </w:rPr>
        <w:t xml:space="preserve"> </w:t>
      </w:r>
      <w:r>
        <w:t>που</w:t>
      </w:r>
      <w:r>
        <w:rPr>
          <w:spacing w:val="-4"/>
        </w:rPr>
        <w:t xml:space="preserve"> </w:t>
      </w:r>
      <w:r>
        <w:t>δεν</w:t>
      </w:r>
      <w:r>
        <w:rPr>
          <w:spacing w:val="-4"/>
        </w:rPr>
        <w:t xml:space="preserve"> </w:t>
      </w:r>
      <w:r>
        <w:t>υπάγονται</w:t>
      </w:r>
      <w:r>
        <w:rPr>
          <w:spacing w:val="-3"/>
        </w:rPr>
        <w:t xml:space="preserve"> </w:t>
      </w:r>
      <w:r>
        <w:t>στις</w:t>
      </w:r>
      <w:r>
        <w:rPr>
          <w:spacing w:val="-5"/>
        </w:rPr>
        <w:t xml:space="preserve"> </w:t>
      </w:r>
      <w:r>
        <w:t>διατάξεις</w:t>
      </w:r>
      <w:r>
        <w:rPr>
          <w:spacing w:val="-5"/>
        </w:rPr>
        <w:t xml:space="preserve"> </w:t>
      </w:r>
      <w:r>
        <w:t>του</w:t>
      </w:r>
      <w:r>
        <w:rPr>
          <w:spacing w:val="-5"/>
        </w:rPr>
        <w:t xml:space="preserve"> </w:t>
      </w:r>
      <w:r>
        <w:t>άρθρου</w:t>
      </w:r>
      <w:r>
        <w:rPr>
          <w:spacing w:val="-4"/>
        </w:rPr>
        <w:t xml:space="preserve"> </w:t>
      </w:r>
      <w:r>
        <w:t>11</w:t>
      </w:r>
      <w:r>
        <w:rPr>
          <w:spacing w:val="-2"/>
        </w:rPr>
        <w:t xml:space="preserve"> </w:t>
      </w:r>
      <w:r>
        <w:t>παρ.</w:t>
      </w:r>
      <w:r>
        <w:rPr>
          <w:spacing w:val="-4"/>
        </w:rPr>
        <w:t xml:space="preserve"> </w:t>
      </w:r>
      <w:r>
        <w:t>2</w:t>
      </w:r>
      <w:r>
        <w:rPr>
          <w:spacing w:val="-7"/>
        </w:rPr>
        <w:t xml:space="preserve"> </w:t>
      </w:r>
      <w:r>
        <w:t>του ν.</w:t>
      </w:r>
      <w:r>
        <w:rPr>
          <w:spacing w:val="-3"/>
        </w:rPr>
        <w:t xml:space="preserve"> </w:t>
      </w:r>
      <w:r>
        <w:rPr>
          <w:spacing w:val="-2"/>
        </w:rPr>
        <w:t>2690/1999,</w:t>
      </w:r>
    </w:p>
    <w:p w14:paraId="6028ECE5" w14:textId="77777777" w:rsidR="00125A59" w:rsidRDefault="00D1694B">
      <w:pPr>
        <w:pStyle w:val="a3"/>
        <w:spacing w:before="120"/>
        <w:ind w:right="141"/>
      </w:pPr>
      <w:r>
        <w:t>γ)</w:t>
      </w:r>
      <w:r>
        <w:rPr>
          <w:spacing w:val="-2"/>
        </w:rPr>
        <w:t xml:space="preserve"> </w:t>
      </w:r>
      <w:r>
        <w:t>ιδιωτικά</w:t>
      </w:r>
      <w:r>
        <w:rPr>
          <w:spacing w:val="-2"/>
        </w:rPr>
        <w:t xml:space="preserve"> </w:t>
      </w:r>
      <w:r>
        <w:t>έγγραφα</w:t>
      </w:r>
      <w:r>
        <w:rPr>
          <w:spacing w:val="-3"/>
        </w:rPr>
        <w:t xml:space="preserve"> </w:t>
      </w:r>
      <w:r>
        <w:t>τα</w:t>
      </w:r>
      <w:r>
        <w:rPr>
          <w:spacing w:val="-3"/>
        </w:rPr>
        <w:t xml:space="preserve"> </w:t>
      </w:r>
      <w:r>
        <w:t>οποία</w:t>
      </w:r>
      <w:r>
        <w:rPr>
          <w:spacing w:val="-3"/>
        </w:rPr>
        <w:t xml:space="preserve"> </w:t>
      </w:r>
      <w:r>
        <w:t>δεν</w:t>
      </w:r>
      <w:r>
        <w:rPr>
          <w:spacing w:val="40"/>
        </w:rPr>
        <w:t xml:space="preserve"> </w:t>
      </w:r>
      <w:r>
        <w:t>έχουν επικυρωθεί</w:t>
      </w:r>
      <w:r>
        <w:rPr>
          <w:spacing w:val="-1"/>
        </w:rPr>
        <w:t xml:space="preserve"> </w:t>
      </w:r>
      <w:r>
        <w:t>από</w:t>
      </w:r>
      <w:r>
        <w:rPr>
          <w:spacing w:val="-3"/>
        </w:rPr>
        <w:t xml:space="preserve"> </w:t>
      </w:r>
      <w:r>
        <w:t>δικηγόρο</w:t>
      </w:r>
      <w:r>
        <w:rPr>
          <w:spacing w:val="-3"/>
        </w:rPr>
        <w:t xml:space="preserve"> </w:t>
      </w:r>
      <w:r>
        <w:t>ή</w:t>
      </w:r>
      <w:r>
        <w:rPr>
          <w:spacing w:val="-1"/>
        </w:rPr>
        <w:t xml:space="preserve"> </w:t>
      </w:r>
      <w:r>
        <w:t>δεν</w:t>
      </w:r>
      <w:r>
        <w:rPr>
          <w:spacing w:val="-1"/>
        </w:rPr>
        <w:t xml:space="preserve"> </w:t>
      </w:r>
      <w:r>
        <w:t>φέρουν θεώρηση</w:t>
      </w:r>
      <w:r>
        <w:rPr>
          <w:spacing w:val="-1"/>
        </w:rPr>
        <w:t xml:space="preserve"> </w:t>
      </w:r>
      <w:r>
        <w:t>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1D14FDE3" w14:textId="77777777" w:rsidR="00125A59" w:rsidRDefault="00D1694B">
      <w:pPr>
        <w:pStyle w:val="a3"/>
        <w:spacing w:before="122"/>
        <w:ind w:right="137"/>
      </w:pPr>
      <w:r>
        <w:t>δ)</w:t>
      </w:r>
      <w:r>
        <w:rPr>
          <w:spacing w:val="-1"/>
        </w:rPr>
        <w:t xml:space="preserve"> </w:t>
      </w:r>
      <w:r>
        <w:t>τα</w:t>
      </w:r>
      <w:r>
        <w:rPr>
          <w:spacing w:val="-1"/>
        </w:rPr>
        <w:t xml:space="preserve"> </w:t>
      </w:r>
      <w:r>
        <w:t>αλλοδαπά δημόσια έντυπα</w:t>
      </w:r>
      <w:r>
        <w:rPr>
          <w:spacing w:val="-2"/>
        </w:rPr>
        <w:t xml:space="preserve"> </w:t>
      </w:r>
      <w:r>
        <w:t>έγγραφα</w:t>
      </w:r>
      <w:r>
        <w:rPr>
          <w:spacing w:val="-2"/>
        </w:rPr>
        <w:t xml:space="preserve"> </w:t>
      </w:r>
      <w:r>
        <w:t>που</w:t>
      </w:r>
      <w:r>
        <w:rPr>
          <w:spacing w:val="-1"/>
        </w:rPr>
        <w:t xml:space="preserve"> </w:t>
      </w:r>
      <w:r>
        <w:t>φέρουν την επισημείωση της</w:t>
      </w:r>
      <w:r>
        <w:rPr>
          <w:spacing w:val="-1"/>
        </w:rPr>
        <w:t xml:space="preserve"> </w:t>
      </w:r>
      <w:r>
        <w:t>Χάγης</w:t>
      </w:r>
      <w:r>
        <w:rPr>
          <w:spacing w:val="-1"/>
        </w:rPr>
        <w:t xml:space="preserve"> </w:t>
      </w:r>
      <w:r>
        <w:t>(</w:t>
      </w:r>
      <w:proofErr w:type="spellStart"/>
      <w:r>
        <w:t>Apostille</w:t>
      </w:r>
      <w:proofErr w:type="spellEnd"/>
      <w:r>
        <w:t>),</w:t>
      </w:r>
      <w:r>
        <w:rPr>
          <w:spacing w:val="-4"/>
        </w:rPr>
        <w:t xml:space="preserve"> </w:t>
      </w:r>
      <w:r>
        <w:t>ή προξενική θεώρηση και δεν έχουν επικυρωθεί</w:t>
      </w:r>
      <w:r>
        <w:rPr>
          <w:spacing w:val="40"/>
        </w:rPr>
        <w:t xml:space="preserve"> </w:t>
      </w:r>
      <w:r>
        <w:t>από δικηγόρο.</w:t>
      </w:r>
    </w:p>
    <w:p w14:paraId="495CA822" w14:textId="77777777" w:rsidR="00125A59" w:rsidRDefault="00D1694B">
      <w:pPr>
        <w:pStyle w:val="a3"/>
        <w:spacing w:before="115"/>
        <w:ind w:right="137"/>
      </w:pPr>
      <w: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w:t>
      </w:r>
      <w:r>
        <w:rPr>
          <w:spacing w:val="40"/>
        </w:rPr>
        <w:t xml:space="preserve"> </w:t>
      </w:r>
      <w:r>
        <w:t>δύναται να ζητήσει τη συμπλήρωση και υποβολή τους, σύμφωνα με το άρθρο 102 του ν. 4412/2016.</w:t>
      </w:r>
    </w:p>
    <w:p w14:paraId="51F9BBC6" w14:textId="50B811B7" w:rsidR="00125A59" w:rsidRDefault="00D1694B" w:rsidP="007F6CD6">
      <w:pPr>
        <w:pStyle w:val="a3"/>
        <w:spacing w:before="121"/>
        <w:ind w:right="132"/>
      </w:pPr>
      <w:r>
        <w:t>Στα αλλοδαπά δημόσια έγγραφα και δικαιολογητικά εφαρμόζεται η Συνθήκη της Χάγης της 5ης.10.1961, που κυρώθηκε με τον</w:t>
      </w:r>
      <w:r>
        <w:rPr>
          <w:spacing w:val="40"/>
        </w:rPr>
        <w:t xml:space="preserve"> </w:t>
      </w:r>
      <w:r>
        <w:t>ν. 1497/1984 (Α΄188) , εφόσον συντάσσονται σε κράτη που έχουν προσχωρήσει</w:t>
      </w:r>
      <w:r>
        <w:rPr>
          <w:spacing w:val="40"/>
        </w:rPr>
        <w:t xml:space="preserve"> </w:t>
      </w:r>
      <w:r>
        <w:t xml:space="preserve">στην ως άνω Συνθήκη, άλλως φέρουν προξενική θεώρηση. Απαλλάσσονται από την απαίτηση επικύρωσης (με </w:t>
      </w:r>
      <w:proofErr w:type="spellStart"/>
      <w:r>
        <w:t>Apostille</w:t>
      </w:r>
      <w:proofErr w:type="spellEnd"/>
      <w: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w:t>
      </w:r>
      <w:r>
        <w:rPr>
          <w:spacing w:val="80"/>
        </w:rPr>
        <w:t xml:space="preserve"> </w:t>
      </w:r>
      <w:r>
        <w:t>και</w:t>
      </w:r>
      <w:r>
        <w:rPr>
          <w:spacing w:val="80"/>
        </w:rPr>
        <w:t xml:space="preserve"> </w:t>
      </w:r>
      <w:r>
        <w:t>Κύπρου</w:t>
      </w:r>
      <w:r>
        <w:rPr>
          <w:spacing w:val="80"/>
        </w:rPr>
        <w:t xml:space="preserve"> </w:t>
      </w:r>
      <w:r>
        <w:t>–</w:t>
      </w:r>
      <w:r>
        <w:rPr>
          <w:spacing w:val="80"/>
        </w:rPr>
        <w:t xml:space="preserve"> </w:t>
      </w:r>
      <w:r>
        <w:t>05.03.1984»</w:t>
      </w:r>
      <w:r>
        <w:rPr>
          <w:spacing w:val="80"/>
        </w:rPr>
        <w:t xml:space="preserve"> </w:t>
      </w:r>
      <w:r>
        <w:t>(κυρωτικός</w:t>
      </w:r>
      <w:r>
        <w:rPr>
          <w:spacing w:val="80"/>
        </w:rPr>
        <w:t xml:space="preserve"> </w:t>
      </w:r>
      <w:r>
        <w:t>ν.1548/1985,</w:t>
      </w:r>
      <w:r>
        <w:rPr>
          <w:spacing w:val="78"/>
        </w:rPr>
        <w:t xml:space="preserve"> </w:t>
      </w:r>
      <w:r>
        <w:t>«Σύμβαση</w:t>
      </w:r>
      <w:r>
        <w:rPr>
          <w:spacing w:val="80"/>
        </w:rPr>
        <w:t xml:space="preserve"> </w:t>
      </w:r>
      <w:r>
        <w:t>περί</w:t>
      </w:r>
      <w:r>
        <w:rPr>
          <w:spacing w:val="80"/>
        </w:rPr>
        <w:t xml:space="preserve"> </w:t>
      </w:r>
      <w:r>
        <w:t>απαλλαγής</w:t>
      </w:r>
      <w:r>
        <w:rPr>
          <w:spacing w:val="80"/>
        </w:rPr>
        <w:t xml:space="preserve"> </w:t>
      </w:r>
      <w:r>
        <w:t>από</w:t>
      </w:r>
      <w:r>
        <w:rPr>
          <w:spacing w:val="79"/>
        </w:rPr>
        <w:t xml:space="preserve"> </w:t>
      </w:r>
      <w:r>
        <w:t>την</w:t>
      </w:r>
      <w:r w:rsidR="007F6CD6" w:rsidRPr="007F6CD6">
        <w:t xml:space="preserve"> </w:t>
      </w:r>
      <w:r>
        <w:t>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w:t>
      </w:r>
      <w:r>
        <w:rPr>
          <w:spacing w:val="40"/>
        </w:rPr>
        <w:t xml:space="preserve"> </w:t>
      </w:r>
      <w:r>
        <w:t>των απαιτήσεων για την υποβολή ορισμένων δημοσίων εγγράφων στην ΕΕ, όπως, ενδεικτικά,</w:t>
      </w:r>
      <w:r>
        <w:rPr>
          <w:spacing w:val="40"/>
        </w:rPr>
        <w:t xml:space="preserve"> </w:t>
      </w:r>
      <w:r>
        <w:t>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4A584F3" w14:textId="77777777" w:rsidR="00125A59" w:rsidRDefault="00D1694B">
      <w:pPr>
        <w:pStyle w:val="a3"/>
        <w:spacing w:before="122"/>
        <w:ind w:right="141"/>
      </w:pPr>
      <w:r>
        <w:t>Επίσης, γίνονται υποχρεωτικά αποδεκτά ευκρινή φωτοαντίγραφα εγγράφων που έχουν εκδοθεί από αλλοδαπές αρχές και έχουν επικυρωθεί από δικηγόρο,</w:t>
      </w:r>
      <w:r>
        <w:rPr>
          <w:spacing w:val="-1"/>
        </w:rPr>
        <w:t xml:space="preserve"> </w:t>
      </w:r>
      <w:r>
        <w:t>σύμφωνα με τα προβλεπόμενα στην παρ. 2 περ. β΄ του</w:t>
      </w:r>
      <w:r>
        <w:rPr>
          <w:spacing w:val="-2"/>
        </w:rPr>
        <w:t xml:space="preserve"> </w:t>
      </w:r>
      <w:r>
        <w:t>άρθρου</w:t>
      </w:r>
      <w:r>
        <w:rPr>
          <w:spacing w:val="-2"/>
        </w:rPr>
        <w:t xml:space="preserve"> </w:t>
      </w:r>
      <w:r>
        <w:t>11</w:t>
      </w:r>
      <w:r>
        <w:rPr>
          <w:spacing w:val="-4"/>
        </w:rPr>
        <w:t xml:space="preserve"> </w:t>
      </w:r>
      <w:r>
        <w:t>του ν.</w:t>
      </w:r>
      <w:r>
        <w:rPr>
          <w:spacing w:val="-1"/>
        </w:rPr>
        <w:t xml:space="preserve"> </w:t>
      </w:r>
      <w:r>
        <w:t>2690/1999 “Κώδικας</w:t>
      </w:r>
      <w:r>
        <w:rPr>
          <w:spacing w:val="-2"/>
        </w:rPr>
        <w:t xml:space="preserve"> </w:t>
      </w:r>
      <w:r>
        <w:t>Διοικητικής</w:t>
      </w:r>
      <w:r>
        <w:rPr>
          <w:spacing w:val="-2"/>
        </w:rPr>
        <w:t xml:space="preserve"> </w:t>
      </w:r>
      <w:r>
        <w:t>Διαδικασίας”,</w:t>
      </w:r>
      <w:r>
        <w:rPr>
          <w:spacing w:val="-5"/>
        </w:rPr>
        <w:t xml:space="preserve"> </w:t>
      </w:r>
      <w:r>
        <w:t>όπως</w:t>
      </w:r>
      <w:r>
        <w:rPr>
          <w:spacing w:val="-2"/>
        </w:rPr>
        <w:t xml:space="preserve"> </w:t>
      </w:r>
      <w:r>
        <w:t>αντικαταστάθηκε</w:t>
      </w:r>
      <w:r>
        <w:rPr>
          <w:spacing w:val="-2"/>
        </w:rPr>
        <w:t xml:space="preserve"> </w:t>
      </w:r>
      <w:r>
        <w:t>ως</w:t>
      </w:r>
      <w:r>
        <w:rPr>
          <w:spacing w:val="-2"/>
        </w:rPr>
        <w:t xml:space="preserve"> </w:t>
      </w:r>
      <w:r>
        <w:t>άνω</w:t>
      </w:r>
      <w:r>
        <w:rPr>
          <w:spacing w:val="-2"/>
        </w:rPr>
        <w:t xml:space="preserve"> </w:t>
      </w:r>
      <w:r>
        <w:t>με το άρθρο 1 παρ.2 του ν.4250/2014.</w:t>
      </w:r>
    </w:p>
    <w:p w14:paraId="0CEA5F4F" w14:textId="77777777" w:rsidR="00125A59" w:rsidRDefault="00D1694B">
      <w:pPr>
        <w:pStyle w:val="a3"/>
        <w:spacing w:before="122"/>
        <w:ind w:right="139"/>
      </w:pPr>
      <w:r>
        <w:t>Οι πρωτότυπες</w:t>
      </w:r>
      <w:r>
        <w:rPr>
          <w:spacing w:val="-1"/>
        </w:rPr>
        <w:t xml:space="preserve"> </w:t>
      </w:r>
      <w:r>
        <w:t>εγγυήσεις</w:t>
      </w:r>
      <w:r>
        <w:rPr>
          <w:spacing w:val="-1"/>
        </w:rPr>
        <w:t xml:space="preserve"> </w:t>
      </w:r>
      <w:r>
        <w:t>συμμετοχής,</w:t>
      </w:r>
      <w:r>
        <w:rPr>
          <w:spacing w:val="-3"/>
        </w:rPr>
        <w:t xml:space="preserve"> </w:t>
      </w:r>
      <w:r>
        <w:t>πλην των εγγυήσεων που</w:t>
      </w:r>
      <w:r>
        <w:rPr>
          <w:spacing w:val="-1"/>
        </w:rPr>
        <w:t xml:space="preserve"> </w:t>
      </w:r>
      <w:r>
        <w:t>εκδίδονται</w:t>
      </w:r>
      <w:r>
        <w:rPr>
          <w:spacing w:val="-4"/>
        </w:rPr>
        <w:t xml:space="preserve"> </w:t>
      </w:r>
      <w:r>
        <w:t>ηλεκτρονικά,</w:t>
      </w:r>
      <w:r>
        <w:rPr>
          <w:spacing w:val="-3"/>
        </w:rPr>
        <w:t xml:space="preserve"> </w:t>
      </w:r>
      <w:r>
        <w:t>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16570516" w14:textId="77777777" w:rsidR="00125A59" w:rsidRDefault="00D1694B">
      <w:pPr>
        <w:pStyle w:val="a3"/>
        <w:spacing w:before="116"/>
        <w:ind w:right="132"/>
      </w:pPr>
      <w: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36AD6FD" w14:textId="77777777" w:rsidR="00125A59" w:rsidRDefault="00D1694B">
      <w:pPr>
        <w:pStyle w:val="a3"/>
        <w:spacing w:before="122"/>
        <w:ind w:right="133" w:firstLine="48"/>
      </w:pPr>
      <w:r>
        <w:t>Στην περίπτωση που επιλεγεί η αποστολή του φακέλου της εγγύησης συμμετοχής ταχυδρομικώς,</w:t>
      </w:r>
      <w:r>
        <w:rPr>
          <w:spacing w:val="40"/>
        </w:rPr>
        <w:t xml:space="preserve"> </w:t>
      </w:r>
      <w:r>
        <w:t>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w:t>
      </w:r>
      <w:r>
        <w:rPr>
          <w:spacing w:val="40"/>
        </w:rPr>
        <w:t xml:space="preserve"> </w:t>
      </w:r>
      <w: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5C10CF94" w14:textId="77777777" w:rsidR="00125A59" w:rsidRDefault="00125A59">
      <w:pPr>
        <w:pStyle w:val="a3"/>
        <w:spacing w:before="83"/>
        <w:ind w:left="0"/>
        <w:jc w:val="left"/>
      </w:pPr>
    </w:p>
    <w:p w14:paraId="0BF84F97" w14:textId="77777777" w:rsidR="00125A59" w:rsidRDefault="00D1694B">
      <w:pPr>
        <w:pStyle w:val="4"/>
        <w:numPr>
          <w:ilvl w:val="2"/>
          <w:numId w:val="30"/>
        </w:numPr>
        <w:tabs>
          <w:tab w:val="left" w:pos="704"/>
        </w:tabs>
        <w:ind w:left="704" w:hanging="563"/>
        <w:rPr>
          <w:rFonts w:ascii="Arial" w:hAnsi="Arial"/>
        </w:rPr>
      </w:pPr>
      <w:bookmarkStart w:id="116" w:name="2.4.3_Περιεχόμενα_Φακέλου_«Δικαιολογητικ"/>
      <w:bookmarkStart w:id="117" w:name="_Toc230096780"/>
      <w:bookmarkEnd w:id="116"/>
      <w:r>
        <w:rPr>
          <w:rFonts w:ascii="Arial" w:hAnsi="Arial"/>
        </w:rPr>
        <w:t>Περιεχόμενα</w:t>
      </w:r>
      <w:r>
        <w:rPr>
          <w:rFonts w:ascii="Arial" w:hAnsi="Arial"/>
          <w:spacing w:val="-8"/>
        </w:rPr>
        <w:t xml:space="preserve"> </w:t>
      </w:r>
      <w:r>
        <w:rPr>
          <w:rFonts w:ascii="Arial" w:hAnsi="Arial"/>
        </w:rPr>
        <w:t>Φακέλου</w:t>
      </w:r>
      <w:r>
        <w:rPr>
          <w:rFonts w:ascii="Arial" w:hAnsi="Arial"/>
          <w:spacing w:val="-8"/>
        </w:rPr>
        <w:t xml:space="preserve"> </w:t>
      </w:r>
      <w:r>
        <w:rPr>
          <w:rFonts w:ascii="Arial" w:hAnsi="Arial"/>
        </w:rPr>
        <w:t>«Δικαιολογητικά</w:t>
      </w:r>
      <w:r>
        <w:rPr>
          <w:rFonts w:ascii="Arial" w:hAnsi="Arial"/>
          <w:spacing w:val="-10"/>
        </w:rPr>
        <w:t xml:space="preserve"> </w:t>
      </w:r>
      <w:r>
        <w:rPr>
          <w:rFonts w:ascii="Arial" w:hAnsi="Arial"/>
        </w:rPr>
        <w:t>Συμμετοχής-</w:t>
      </w:r>
      <w:r>
        <w:rPr>
          <w:rFonts w:ascii="Arial" w:hAnsi="Arial"/>
          <w:spacing w:val="-10"/>
        </w:rPr>
        <w:t xml:space="preserve"> </w:t>
      </w:r>
      <w:r>
        <w:rPr>
          <w:rFonts w:ascii="Arial" w:hAnsi="Arial"/>
        </w:rPr>
        <w:t>Τεχνική</w:t>
      </w:r>
      <w:r>
        <w:rPr>
          <w:rFonts w:ascii="Arial" w:hAnsi="Arial"/>
          <w:spacing w:val="-9"/>
        </w:rPr>
        <w:t xml:space="preserve"> </w:t>
      </w:r>
      <w:r>
        <w:rPr>
          <w:rFonts w:ascii="Arial" w:hAnsi="Arial"/>
          <w:spacing w:val="-2"/>
        </w:rPr>
        <w:t>Προσφορά»</w:t>
      </w:r>
      <w:bookmarkEnd w:id="117"/>
    </w:p>
    <w:p w14:paraId="5011F9C5" w14:textId="77777777" w:rsidR="00125A59" w:rsidRDefault="00D1694B">
      <w:pPr>
        <w:pStyle w:val="4"/>
        <w:numPr>
          <w:ilvl w:val="3"/>
          <w:numId w:val="16"/>
        </w:numPr>
        <w:tabs>
          <w:tab w:val="left" w:pos="874"/>
        </w:tabs>
        <w:spacing w:before="241"/>
        <w:ind w:left="874" w:hanging="733"/>
        <w:rPr>
          <w:rFonts w:ascii="Arial" w:hAnsi="Arial"/>
        </w:rPr>
      </w:pPr>
      <w:bookmarkStart w:id="118" w:name="2.4.3.1_Δικαιολογητικά_Συμμετοχής"/>
      <w:bookmarkStart w:id="119" w:name="_Toc230096781"/>
      <w:bookmarkEnd w:id="118"/>
      <w:r>
        <w:rPr>
          <w:rFonts w:ascii="Arial" w:hAnsi="Arial"/>
          <w:spacing w:val="-2"/>
        </w:rPr>
        <w:lastRenderedPageBreak/>
        <w:t>Δικαιολογητικά</w:t>
      </w:r>
      <w:r>
        <w:rPr>
          <w:rFonts w:ascii="Arial" w:hAnsi="Arial"/>
          <w:spacing w:val="8"/>
        </w:rPr>
        <w:t xml:space="preserve"> </w:t>
      </w:r>
      <w:r>
        <w:rPr>
          <w:rFonts w:ascii="Arial" w:hAnsi="Arial"/>
          <w:spacing w:val="-2"/>
        </w:rPr>
        <w:t>Συμμετοχής</w:t>
      </w:r>
      <w:bookmarkEnd w:id="119"/>
    </w:p>
    <w:p w14:paraId="5CA7D0F5" w14:textId="77777777" w:rsidR="00125A59" w:rsidRPr="00F16E32" w:rsidRDefault="00D1694B">
      <w:pPr>
        <w:pStyle w:val="a3"/>
        <w:spacing w:before="71"/>
        <w:ind w:right="146"/>
      </w:pPr>
      <w:r w:rsidRPr="00F16E32">
        <w:t>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w:t>
      </w:r>
    </w:p>
    <w:p w14:paraId="2D083167" w14:textId="77777777" w:rsidR="00125A59" w:rsidRPr="00F16E32" w:rsidRDefault="00D1694B">
      <w:pPr>
        <w:pStyle w:val="a3"/>
        <w:spacing w:before="121"/>
        <w:ind w:right="134" w:firstLine="48"/>
      </w:pPr>
      <w:r w:rsidRPr="00F16E32">
        <w:t xml:space="preserve">α) </w:t>
      </w:r>
      <w:r w:rsidRPr="00F16E32">
        <w:rPr>
          <w:b/>
        </w:rPr>
        <w:t xml:space="preserve">το Ευρωπαϊκό Ενιαίο Έγγραφο Σύμβασης (ΕΕΕΣ), </w:t>
      </w:r>
      <w:r w:rsidRPr="00F16E32">
        <w:t xml:space="preserve">όπως προβλέπεται στις παρ. 1 και 3 του άρθρου 79 του ν. 4412/2016 και τη συνοδευτική υπεύθυνη δήλωση, με την οποία ο οικονομικός φορέας </w:t>
      </w:r>
      <w:r w:rsidRPr="00F16E32">
        <w:rPr>
          <w:u w:val="single"/>
        </w:rPr>
        <w:t>δύναται</w:t>
      </w:r>
      <w:r w:rsidRPr="00F16E32">
        <w:t xml:space="preserve"> να διευκρινίζει τις πληροφορίες που παρέχει με το ΕΕΕΣ σύμφωνα με την παρ. 9 του ίδιου άρθρου,</w:t>
      </w:r>
    </w:p>
    <w:p w14:paraId="2E5C1390" w14:textId="77777777" w:rsidR="00125A59" w:rsidRPr="00F16E32" w:rsidRDefault="00D1694B">
      <w:pPr>
        <w:pStyle w:val="a3"/>
        <w:spacing w:before="116"/>
        <w:ind w:right="133"/>
      </w:pPr>
      <w:r w:rsidRPr="00F16E32">
        <w:t xml:space="preserve">β) </w:t>
      </w:r>
      <w:r w:rsidRPr="00F16E32">
        <w:rPr>
          <w:b/>
        </w:rPr>
        <w:t>την εγγύηση</w:t>
      </w:r>
      <w:r w:rsidRPr="00F16E32">
        <w:rPr>
          <w:b/>
          <w:spacing w:val="-1"/>
        </w:rPr>
        <w:t xml:space="preserve"> </w:t>
      </w:r>
      <w:r w:rsidRPr="00F16E32">
        <w:rPr>
          <w:b/>
        </w:rPr>
        <w:t>συμμετοχής</w:t>
      </w:r>
      <w:r w:rsidRPr="00F16E32">
        <w:t>,</w:t>
      </w:r>
      <w:r w:rsidRPr="00F16E32">
        <w:rPr>
          <w:spacing w:val="-3"/>
        </w:rPr>
        <w:t xml:space="preserve"> </w:t>
      </w:r>
      <w:r w:rsidRPr="00F16E32">
        <w:t>όπως προβλέπεται στο</w:t>
      </w:r>
      <w:r w:rsidRPr="00F16E32">
        <w:rPr>
          <w:spacing w:val="-2"/>
        </w:rPr>
        <w:t xml:space="preserve"> </w:t>
      </w:r>
      <w:r w:rsidRPr="00F16E32">
        <w:t>άρθρο</w:t>
      </w:r>
      <w:r w:rsidRPr="00F16E32">
        <w:rPr>
          <w:spacing w:val="-2"/>
        </w:rPr>
        <w:t xml:space="preserve"> </w:t>
      </w:r>
      <w:r w:rsidRPr="00F16E32">
        <w:t>72</w:t>
      </w:r>
      <w:r w:rsidRPr="00F16E32">
        <w:rPr>
          <w:spacing w:val="-2"/>
        </w:rPr>
        <w:t xml:space="preserve"> </w:t>
      </w:r>
      <w:r w:rsidRPr="00F16E32">
        <w:t>του ν.4412/2016</w:t>
      </w:r>
      <w:r w:rsidRPr="00F16E32">
        <w:rPr>
          <w:spacing w:val="-2"/>
        </w:rPr>
        <w:t xml:space="preserve"> </w:t>
      </w:r>
      <w:r w:rsidRPr="00F16E32">
        <w:t>και τις παραγράφους 2.1.5 και 2.2.2 αντίστοιχα της παρούσας διακήρυξης.</w:t>
      </w:r>
    </w:p>
    <w:p w14:paraId="1D67384E" w14:textId="77777777" w:rsidR="00125A59" w:rsidRPr="00F16E32" w:rsidRDefault="00D1694B">
      <w:pPr>
        <w:pStyle w:val="a3"/>
        <w:spacing w:before="121"/>
        <w:ind w:right="138"/>
      </w:pPr>
      <w:r w:rsidRPr="00F16E32">
        <w:t>Οι προσφέροντες συμπληρώνουν το σχετικό υπόδειγμα ΕΕΕΣ,</w:t>
      </w:r>
      <w:r w:rsidRPr="00F16E32">
        <w:rPr>
          <w:spacing w:val="40"/>
        </w:rPr>
        <w:t xml:space="preserve"> </w:t>
      </w:r>
      <w:r w:rsidRPr="00F16E32">
        <w:t>το οποίο αποτελεί αναπόσπαστο μέρος της παρούσας διακήρυξης ως Παράρτημα</w:t>
      </w:r>
      <w:r w:rsidRPr="00F16E32">
        <w:rPr>
          <w:spacing w:val="40"/>
        </w:rPr>
        <w:t xml:space="preserve"> </w:t>
      </w:r>
      <w:r w:rsidRPr="00F16E32">
        <w:t>αυτής.</w:t>
      </w:r>
    </w:p>
    <w:p w14:paraId="4050ECA7" w14:textId="35409544" w:rsidR="000C4401" w:rsidRPr="00F16E32" w:rsidRDefault="000C4401">
      <w:pPr>
        <w:pStyle w:val="a3"/>
        <w:spacing w:before="121"/>
        <w:ind w:right="138"/>
      </w:pPr>
      <w:r w:rsidRPr="00F16E32">
        <w:t>Οι ενώσεις οικονομικών φορέων που υποβάλλουν κοινή προσφορά, υποβάλλουν το Ευρωπαϊκό Ενιαίο Έγγραφό Σύμβασης (ΕΕΕΣ) για κάθε οικονομικό φορέα που συμμετέχει στην ένωση.</w:t>
      </w:r>
    </w:p>
    <w:p w14:paraId="1BE7DCA2" w14:textId="77777777" w:rsidR="00125A59" w:rsidRDefault="00D1694B">
      <w:pPr>
        <w:pStyle w:val="a3"/>
        <w:spacing w:before="120"/>
        <w:ind w:right="131"/>
      </w:pPr>
      <w:r w:rsidRPr="00F16E32">
        <w:t xml:space="preserve">Η συμπλήρωσή του δύναται να πραγματοποιηθεί με χρήση του υποσυστήματος </w:t>
      </w:r>
      <w:proofErr w:type="spellStart"/>
      <w:r w:rsidRPr="00F16E32">
        <w:t>Promitheus</w:t>
      </w:r>
      <w:proofErr w:type="spellEnd"/>
      <w:r w:rsidRPr="00F16E32">
        <w:t xml:space="preserve"> </w:t>
      </w:r>
      <w:proofErr w:type="spellStart"/>
      <w:r w:rsidRPr="00F16E32">
        <w:t>ESPDint</w:t>
      </w:r>
      <w:proofErr w:type="spellEnd"/>
      <w:r w:rsidRPr="00F16E32">
        <w:t xml:space="preserve">, </w:t>
      </w:r>
      <w:proofErr w:type="spellStart"/>
      <w:r w:rsidRPr="00F16E32">
        <w:t>προσβάσιμου</w:t>
      </w:r>
      <w:proofErr w:type="spellEnd"/>
      <w:r w:rsidRPr="00F16E32">
        <w:t xml:space="preserve"> μέσω της Διαδικτυακής Πύλης (</w:t>
      </w:r>
      <w:r w:rsidRPr="00F16E32">
        <w:rPr>
          <w:color w:val="0000FF"/>
          <w:u w:val="single" w:color="0000FF"/>
        </w:rPr>
        <w:t>https://espd.eprocurement.gov.gr/</w:t>
      </w:r>
      <w:r w:rsidRPr="00F16E32">
        <w:t>) του ΟΠΣ</w:t>
      </w:r>
      <w:r>
        <w:t xml:space="preserve"> ΕΣΗΔΗΣ, ή άλλης σχετικής συμβατής πλατφόρμας υπηρεσιών διαχείρισης ηλεκτρονικών ΕΕΕΣ. Οι Οικονομικοί Φορείς δύνανται για</w:t>
      </w:r>
      <w:r>
        <w:rPr>
          <w:spacing w:val="40"/>
        </w:rPr>
        <w:t xml:space="preserve"> </w:t>
      </w:r>
      <w:r>
        <w:t xml:space="preserve">τον σκοπό αυτό να αξιοποιήσουν το αντίστοιχο ηλεκτρονικό αρχείο με </w:t>
      </w:r>
      <w:proofErr w:type="spellStart"/>
      <w:r>
        <w:t>μορφότυπο</w:t>
      </w:r>
      <w:proofErr w:type="spellEnd"/>
      <w:r>
        <w:t xml:space="preserve"> XML που αποτελεί επικουρικό στοιχείο των εγγράφων της σύμβασης.</w:t>
      </w:r>
    </w:p>
    <w:p w14:paraId="3118BF4C" w14:textId="77777777" w:rsidR="00125A59" w:rsidRDefault="00D1694B">
      <w:pPr>
        <w:pStyle w:val="a3"/>
        <w:spacing w:before="36"/>
        <w:ind w:right="137"/>
      </w:pPr>
      <w: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t>μορφότυπο</w:t>
      </w:r>
      <w:proofErr w:type="spellEnd"/>
      <w:r>
        <w:t xml:space="preserve"> PDF.</w:t>
      </w:r>
    </w:p>
    <w:p w14:paraId="1D6F9F7A" w14:textId="77777777" w:rsidR="00125A59" w:rsidRDefault="00D1694B">
      <w:pPr>
        <w:pStyle w:val="a3"/>
        <w:spacing w:before="121"/>
        <w:ind w:right="136"/>
      </w:pPr>
      <w: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t>Promitheus</w:t>
      </w:r>
      <w:proofErr w:type="spellEnd"/>
      <w:r>
        <w:t xml:space="preserve"> </w:t>
      </w:r>
      <w:proofErr w:type="spellStart"/>
      <w:r>
        <w:t>ESPDint</w:t>
      </w:r>
      <w:proofErr w:type="spellEnd"/>
      <w:r>
        <w:t xml:space="preserve"> είναι αναρτημένες σε σχετική θεματική ενότητα στη Διαδικτυακή Πύλη (</w:t>
      </w:r>
      <w:hyperlink r:id="rId29">
        <w:r>
          <w:rPr>
            <w:color w:val="0000FF"/>
            <w:u w:val="single" w:color="0000FF"/>
          </w:rPr>
          <w:t>https://espd.eprocurement.gov.gr</w:t>
        </w:r>
      </w:hyperlink>
      <w:r>
        <w:t>/ ) του ΟΠΣ ΕΣΗΔΗΣ.</w:t>
      </w:r>
    </w:p>
    <w:p w14:paraId="5E45CF21" w14:textId="77777777" w:rsidR="00125A59" w:rsidRDefault="00125A59">
      <w:pPr>
        <w:pStyle w:val="a3"/>
        <w:ind w:left="0"/>
        <w:jc w:val="left"/>
      </w:pPr>
    </w:p>
    <w:p w14:paraId="37280D97" w14:textId="77777777" w:rsidR="00125A59" w:rsidRDefault="00125A59">
      <w:pPr>
        <w:pStyle w:val="a3"/>
        <w:spacing w:before="82"/>
        <w:ind w:left="0"/>
        <w:jc w:val="left"/>
      </w:pPr>
    </w:p>
    <w:p w14:paraId="169E2337" w14:textId="77777777" w:rsidR="00125A59" w:rsidRDefault="00D1694B">
      <w:pPr>
        <w:pStyle w:val="4"/>
        <w:numPr>
          <w:ilvl w:val="3"/>
          <w:numId w:val="16"/>
        </w:numPr>
        <w:tabs>
          <w:tab w:val="left" w:pos="870"/>
        </w:tabs>
        <w:ind w:left="870" w:hanging="729"/>
        <w:rPr>
          <w:rFonts w:ascii="Arial" w:hAnsi="Arial"/>
        </w:rPr>
      </w:pPr>
      <w:bookmarkStart w:id="120" w:name="2.4.3.2_Τεχνική_προσφορά"/>
      <w:bookmarkStart w:id="121" w:name="_Toc230096782"/>
      <w:bookmarkEnd w:id="120"/>
      <w:r>
        <w:rPr>
          <w:rFonts w:ascii="Arial" w:hAnsi="Arial"/>
        </w:rPr>
        <w:t>Τεχνική</w:t>
      </w:r>
      <w:r>
        <w:rPr>
          <w:rFonts w:ascii="Arial" w:hAnsi="Arial"/>
          <w:spacing w:val="-6"/>
        </w:rPr>
        <w:t xml:space="preserve"> </w:t>
      </w:r>
      <w:r>
        <w:rPr>
          <w:rFonts w:ascii="Arial" w:hAnsi="Arial"/>
          <w:spacing w:val="-2"/>
        </w:rPr>
        <w:t>προσφορά</w:t>
      </w:r>
      <w:bookmarkEnd w:id="121"/>
    </w:p>
    <w:p w14:paraId="4BB9A1CA" w14:textId="0B389DEB" w:rsidR="00125A59" w:rsidRPr="005B6AF0" w:rsidRDefault="00D1694B">
      <w:pPr>
        <w:pStyle w:val="a3"/>
        <w:spacing w:before="70"/>
        <w:ind w:right="136"/>
      </w:pPr>
      <w:r>
        <w:t xml:space="preserve">H τεχνική προσφορά καλύπτει όλες τις απαιτήσεις και τις προδιαγραφές που έχουν τεθεί από την αναθέτουσα αρχή με το κεφάλαιο </w:t>
      </w:r>
      <w:r>
        <w:rPr>
          <w:b/>
        </w:rPr>
        <w:t xml:space="preserve">«Απαιτήσεις-Τεχνικές Προδιαγραφές» </w:t>
      </w:r>
      <w:r>
        <w:t xml:space="preserve">του </w:t>
      </w:r>
      <w:r>
        <w:rPr>
          <w:b/>
        </w:rPr>
        <w:t xml:space="preserve">Παραρτήματος Ι </w:t>
      </w:r>
      <w: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t>καταλληλότητα</w:t>
      </w:r>
      <w:proofErr w:type="spellEnd"/>
      <w:r>
        <w:t xml:space="preserve"> των</w:t>
      </w:r>
      <w:r>
        <w:rPr>
          <w:spacing w:val="-1"/>
        </w:rPr>
        <w:t xml:space="preserve"> </w:t>
      </w:r>
      <w:r>
        <w:t>προσφερόμενων</w:t>
      </w:r>
      <w:r>
        <w:rPr>
          <w:spacing w:val="-1"/>
        </w:rPr>
        <w:t xml:space="preserve"> </w:t>
      </w:r>
      <w:r>
        <w:t>ειδών,</w:t>
      </w:r>
      <w:r>
        <w:rPr>
          <w:spacing w:val="-5"/>
        </w:rPr>
        <w:t xml:space="preserve"> </w:t>
      </w:r>
      <w:r>
        <w:t>με</w:t>
      </w:r>
      <w:r>
        <w:rPr>
          <w:spacing w:val="-2"/>
        </w:rPr>
        <w:t xml:space="preserve"> </w:t>
      </w:r>
      <w:r>
        <w:t>βάση το</w:t>
      </w:r>
      <w:r>
        <w:rPr>
          <w:spacing w:val="-3"/>
        </w:rPr>
        <w:t xml:space="preserve"> </w:t>
      </w:r>
      <w:r>
        <w:t>κριτήριο</w:t>
      </w:r>
      <w:r>
        <w:rPr>
          <w:spacing w:val="-3"/>
        </w:rPr>
        <w:t xml:space="preserve"> </w:t>
      </w:r>
      <w:r>
        <w:t>ανάθεσης,</w:t>
      </w:r>
      <w:r>
        <w:rPr>
          <w:spacing w:val="-4"/>
        </w:rPr>
        <w:t xml:space="preserve"> </w:t>
      </w:r>
      <w:r>
        <w:t>σύμφωνα</w:t>
      </w:r>
      <w:r>
        <w:rPr>
          <w:spacing w:val="-3"/>
        </w:rPr>
        <w:t xml:space="preserve"> </w:t>
      </w:r>
      <w:r>
        <w:t>με</w:t>
      </w:r>
      <w:r>
        <w:rPr>
          <w:spacing w:val="-2"/>
        </w:rPr>
        <w:t xml:space="preserve"> </w:t>
      </w:r>
      <w:r>
        <w:t>τα</w:t>
      </w:r>
      <w:r>
        <w:rPr>
          <w:spacing w:val="-3"/>
        </w:rPr>
        <w:t xml:space="preserve"> </w:t>
      </w:r>
      <w:r>
        <w:t>αναλυτικώς</w:t>
      </w:r>
      <w:r>
        <w:rPr>
          <w:spacing w:val="-2"/>
        </w:rPr>
        <w:t xml:space="preserve"> </w:t>
      </w:r>
      <w:r>
        <w:t>αναφερόμενα</w:t>
      </w:r>
      <w:r>
        <w:rPr>
          <w:spacing w:val="-3"/>
        </w:rPr>
        <w:t xml:space="preserve"> </w:t>
      </w:r>
      <w:r>
        <w:t>στο ως άνω Παράρτημα</w:t>
      </w:r>
      <w:r w:rsidR="005B6AF0">
        <w:t xml:space="preserve">, καθώς και να υποβάλουν συμπληρωμένο τον Πίνακα Συμμόρφωσης του </w:t>
      </w:r>
      <w:r w:rsidR="005B6AF0">
        <w:rPr>
          <w:b/>
        </w:rPr>
        <w:t>Παραρτήματος Ι</w:t>
      </w:r>
      <w:r w:rsidR="005B6AF0">
        <w:t xml:space="preserve"> (Μέρος Β-</w:t>
      </w:r>
      <w:r w:rsidR="003E468C">
        <w:t>Φύλλο</w:t>
      </w:r>
      <w:r w:rsidR="005B6AF0">
        <w:t xml:space="preserve"> Συμμόρφωσης).</w:t>
      </w:r>
    </w:p>
    <w:p w14:paraId="2B808DB0" w14:textId="77777777" w:rsidR="00125A59" w:rsidRDefault="00D1694B">
      <w:pPr>
        <w:pStyle w:val="a3"/>
        <w:spacing w:before="122"/>
        <w:ind w:right="137"/>
      </w:pPr>
      <w:r>
        <w:t>Οι οικονομικοί φορείς αναφέρουν τη χώρα παραγωγής του προσφερόμενου προϊόντος και την επιχειρηματική μονάδα στην οποία παράγεται αυτό.</w:t>
      </w:r>
    </w:p>
    <w:p w14:paraId="7DC86177" w14:textId="5E11BC8A" w:rsidR="00125A59" w:rsidRDefault="00D1694B">
      <w:pPr>
        <w:pStyle w:val="a3"/>
        <w:spacing w:before="121"/>
        <w:ind w:right="152"/>
      </w:pPr>
      <w:r>
        <w:t xml:space="preserve">Επιπλέον σύμφωνα με το Παράρτημα Ι οι οικονομικοί φορείς θα πρέπει στην Τεχνική τους </w:t>
      </w:r>
      <w:r w:rsidR="000B6DE3">
        <w:t>Προσφορά</w:t>
      </w:r>
      <w:r>
        <w:t xml:space="preserve"> να υποβάλλουν </w:t>
      </w:r>
      <w:r w:rsidR="000B6DE3">
        <w:t>επιπροσθέτως</w:t>
      </w:r>
      <w:r>
        <w:t xml:space="preserve"> τα κάτωθι:</w:t>
      </w:r>
    </w:p>
    <w:p w14:paraId="0B500BD8" w14:textId="77777777" w:rsidR="00125A59" w:rsidRDefault="00D1694B">
      <w:pPr>
        <w:pStyle w:val="4"/>
        <w:spacing w:before="120" w:line="348" w:lineRule="auto"/>
        <w:ind w:left="568" w:right="2154"/>
        <w:jc w:val="both"/>
      </w:pPr>
      <w:bookmarkStart w:id="122" w:name="_Toc227147012"/>
      <w:bookmarkStart w:id="123" w:name="_Toc227317574"/>
      <w:bookmarkStart w:id="124" w:name="_Toc227327431"/>
      <w:bookmarkStart w:id="125" w:name="_Toc230096783"/>
      <w:r>
        <w:t>α)</w:t>
      </w:r>
      <w:r>
        <w:rPr>
          <w:spacing w:val="-6"/>
        </w:rPr>
        <w:t xml:space="preserve"> </w:t>
      </w:r>
      <w:r>
        <w:t>Υπεύθυνη</w:t>
      </w:r>
      <w:r>
        <w:rPr>
          <w:spacing w:val="-4"/>
        </w:rPr>
        <w:t xml:space="preserve"> </w:t>
      </w:r>
      <w:r>
        <w:t>Δήλωση</w:t>
      </w:r>
      <w:r>
        <w:rPr>
          <w:spacing w:val="-5"/>
        </w:rPr>
        <w:t xml:space="preserve"> </w:t>
      </w:r>
      <w:r>
        <w:t>προσκόμισης</w:t>
      </w:r>
      <w:r>
        <w:rPr>
          <w:spacing w:val="-3"/>
        </w:rPr>
        <w:t xml:space="preserve"> </w:t>
      </w:r>
      <w:r>
        <w:t>Έγκρισης</w:t>
      </w:r>
      <w:r>
        <w:rPr>
          <w:spacing w:val="-3"/>
        </w:rPr>
        <w:t xml:space="preserve"> </w:t>
      </w:r>
      <w:r>
        <w:t>Τύπου</w:t>
      </w:r>
      <w:r>
        <w:rPr>
          <w:spacing w:val="-10"/>
        </w:rPr>
        <w:t xml:space="preserve"> </w:t>
      </w:r>
      <w:r>
        <w:t>για</w:t>
      </w:r>
      <w:r>
        <w:rPr>
          <w:spacing w:val="-5"/>
        </w:rPr>
        <w:t xml:space="preserve"> </w:t>
      </w:r>
      <w:r>
        <w:t>ολοκληρωμένο</w:t>
      </w:r>
      <w:r>
        <w:rPr>
          <w:spacing w:val="-3"/>
        </w:rPr>
        <w:t xml:space="preserve"> </w:t>
      </w:r>
      <w:r>
        <w:t xml:space="preserve">όχημα β) Δήλωση συμμόρφωσης ΕΚ (CE) </w:t>
      </w:r>
      <w:proofErr w:type="spellStart"/>
      <w:r>
        <w:t>υπερκατασκευής</w:t>
      </w:r>
      <w:bookmarkEnd w:id="122"/>
      <w:bookmarkEnd w:id="123"/>
      <w:bookmarkEnd w:id="124"/>
      <w:bookmarkEnd w:id="125"/>
      <w:proofErr w:type="spellEnd"/>
    </w:p>
    <w:p w14:paraId="23AE2EBA" w14:textId="5B6AC484" w:rsidR="00C50D5C" w:rsidRDefault="00C50D5C">
      <w:pPr>
        <w:pStyle w:val="4"/>
        <w:spacing w:before="120" w:line="348" w:lineRule="auto"/>
        <w:ind w:left="568" w:right="2154"/>
        <w:jc w:val="both"/>
      </w:pPr>
      <w:bookmarkStart w:id="126" w:name="_Toc230096784"/>
      <w:r>
        <w:t xml:space="preserve">γ) </w:t>
      </w:r>
      <w:r w:rsidR="003E468C">
        <w:t>Φύλλο</w:t>
      </w:r>
      <w:r>
        <w:t xml:space="preserve"> Συμμόρφωσης (Παράρτημα Ι – Μέρος Β)</w:t>
      </w:r>
      <w:bookmarkEnd w:id="126"/>
    </w:p>
    <w:p w14:paraId="18E30974" w14:textId="77777777" w:rsidR="00125A59" w:rsidRDefault="00125A59">
      <w:pPr>
        <w:pStyle w:val="a3"/>
        <w:spacing w:before="230"/>
        <w:ind w:left="0"/>
        <w:jc w:val="left"/>
        <w:rPr>
          <w:b/>
        </w:rPr>
      </w:pPr>
    </w:p>
    <w:p w14:paraId="58EE7284" w14:textId="77777777" w:rsidR="00125A59" w:rsidRDefault="00D1694B" w:rsidP="00E6490C">
      <w:pPr>
        <w:pStyle w:val="4"/>
        <w:numPr>
          <w:ilvl w:val="2"/>
          <w:numId w:val="30"/>
        </w:numPr>
        <w:tabs>
          <w:tab w:val="left" w:pos="703"/>
          <w:tab w:val="left" w:pos="707"/>
        </w:tabs>
        <w:spacing w:before="1" w:after="240" w:line="237" w:lineRule="auto"/>
        <w:ind w:right="144"/>
        <w:rPr>
          <w:rFonts w:ascii="Arial" w:hAnsi="Arial"/>
        </w:rPr>
      </w:pPr>
      <w:bookmarkStart w:id="127" w:name="2.4.4_Περιεχόμενα_Φακέλου_«Οικονομική_Πρ"/>
      <w:bookmarkStart w:id="128" w:name="_Toc230096785"/>
      <w:bookmarkEnd w:id="127"/>
      <w:r>
        <w:rPr>
          <w:rFonts w:ascii="Arial" w:hAnsi="Arial"/>
        </w:rPr>
        <w:t>Περιεχόμενα</w:t>
      </w:r>
      <w:r>
        <w:rPr>
          <w:rFonts w:ascii="Arial" w:hAnsi="Arial"/>
          <w:spacing w:val="40"/>
        </w:rPr>
        <w:t xml:space="preserve"> </w:t>
      </w:r>
      <w:r>
        <w:rPr>
          <w:rFonts w:ascii="Arial" w:hAnsi="Arial"/>
        </w:rPr>
        <w:t>Φακέλου</w:t>
      </w:r>
      <w:r>
        <w:rPr>
          <w:rFonts w:ascii="Arial" w:hAnsi="Arial"/>
          <w:spacing w:val="40"/>
        </w:rPr>
        <w:t xml:space="preserve"> </w:t>
      </w:r>
      <w:r>
        <w:rPr>
          <w:rFonts w:ascii="Arial" w:hAnsi="Arial"/>
        </w:rPr>
        <w:t>«Οικονομική</w:t>
      </w:r>
      <w:r>
        <w:rPr>
          <w:rFonts w:ascii="Arial" w:hAnsi="Arial"/>
          <w:spacing w:val="40"/>
        </w:rPr>
        <w:t xml:space="preserve"> </w:t>
      </w:r>
      <w:r>
        <w:rPr>
          <w:rFonts w:ascii="Arial" w:hAnsi="Arial"/>
        </w:rPr>
        <w:t>Προσφορά»</w:t>
      </w:r>
      <w:r>
        <w:rPr>
          <w:rFonts w:ascii="Arial" w:hAnsi="Arial"/>
          <w:spacing w:val="40"/>
        </w:rPr>
        <w:t xml:space="preserve"> </w:t>
      </w:r>
      <w:r>
        <w:rPr>
          <w:rFonts w:ascii="Arial" w:hAnsi="Arial"/>
        </w:rPr>
        <w:t>/</w:t>
      </w:r>
      <w:r>
        <w:rPr>
          <w:rFonts w:ascii="Arial" w:hAnsi="Arial"/>
          <w:spacing w:val="40"/>
        </w:rPr>
        <w:t xml:space="preserve"> </w:t>
      </w:r>
      <w:r>
        <w:rPr>
          <w:rFonts w:ascii="Arial" w:hAnsi="Arial"/>
        </w:rPr>
        <w:t>Τρόπος</w:t>
      </w:r>
      <w:r>
        <w:rPr>
          <w:rFonts w:ascii="Arial" w:hAnsi="Arial"/>
          <w:spacing w:val="40"/>
        </w:rPr>
        <w:t xml:space="preserve"> </w:t>
      </w:r>
      <w:r>
        <w:rPr>
          <w:rFonts w:ascii="Arial" w:hAnsi="Arial"/>
        </w:rPr>
        <w:t>σύνταξης</w:t>
      </w:r>
      <w:r>
        <w:rPr>
          <w:rFonts w:ascii="Arial" w:hAnsi="Arial"/>
          <w:spacing w:val="40"/>
        </w:rPr>
        <w:t xml:space="preserve"> </w:t>
      </w:r>
      <w:r>
        <w:rPr>
          <w:rFonts w:ascii="Arial" w:hAnsi="Arial"/>
        </w:rPr>
        <w:t>και</w:t>
      </w:r>
      <w:r>
        <w:rPr>
          <w:rFonts w:ascii="Arial" w:hAnsi="Arial"/>
          <w:spacing w:val="40"/>
        </w:rPr>
        <w:t xml:space="preserve"> </w:t>
      </w:r>
      <w:r>
        <w:rPr>
          <w:rFonts w:ascii="Arial" w:hAnsi="Arial"/>
        </w:rPr>
        <w:t>υποβολής οικονομικών προσφορών</w:t>
      </w:r>
      <w:bookmarkEnd w:id="128"/>
    </w:p>
    <w:p w14:paraId="3D804C0D" w14:textId="28600399" w:rsidR="00125A59" w:rsidRPr="00E6490C" w:rsidRDefault="00D1694B">
      <w:pPr>
        <w:pStyle w:val="a3"/>
        <w:ind w:right="143"/>
      </w:pPr>
      <w:r>
        <w:lastRenderedPageBreak/>
        <w:t xml:space="preserve">Η Οικονομική Προσφορά </w:t>
      </w:r>
      <w:r w:rsidRPr="00E6490C">
        <w:t xml:space="preserve">συντάσσεται με βάση το αναγραφόμενο στην παρούσα κριτήριο ανάθεσης την πλέον συμφέρουσα από οικονομική άποψη προσφορά βάσει τιμής, σύμφωνα με τα </w:t>
      </w:r>
      <w:r w:rsidR="00B97E9B" w:rsidRPr="00E6490C">
        <w:t xml:space="preserve">οριζόμενα </w:t>
      </w:r>
      <w:r w:rsidR="000D4CA1" w:rsidRPr="00E6490C">
        <w:t>της ενότητας «ΜΕΡΟΣ Β - ΟΙΚΟΝΟΜΙΚΟ ΑΝΤΙΚΕΙΜΕΝΟ ΤΗΣ ΣΥΜΒΑΣΗΣ» τ</w:t>
      </w:r>
      <w:r w:rsidR="00B97E9B" w:rsidRPr="00E6490C">
        <w:t>ο</w:t>
      </w:r>
      <w:r w:rsidR="000D4CA1" w:rsidRPr="00E6490C">
        <w:t>υ</w:t>
      </w:r>
      <w:r w:rsidR="00B97E9B" w:rsidRPr="00E6490C">
        <w:t xml:space="preserve"> Παρ</w:t>
      </w:r>
      <w:r w:rsidR="000D4CA1" w:rsidRPr="00E6490C">
        <w:t>αρτήματος</w:t>
      </w:r>
      <w:r w:rsidR="00B97E9B" w:rsidRPr="00E6490C">
        <w:t xml:space="preserve"> </w:t>
      </w:r>
      <w:r w:rsidR="000D4CA1" w:rsidRPr="00E6490C">
        <w:t xml:space="preserve">Ι &amp; σύμφωνα με τα οριζόμενα στο Παράρτημα ΙΙΙ </w:t>
      </w:r>
      <w:r w:rsidR="00B97E9B" w:rsidRPr="00E6490C">
        <w:t>της διακήρυξης.</w:t>
      </w:r>
      <w:r w:rsidR="00797A0C">
        <w:t xml:space="preserve"> </w:t>
      </w:r>
    </w:p>
    <w:p w14:paraId="7DF2615D" w14:textId="77777777" w:rsidR="00125A59" w:rsidRPr="00E6490C" w:rsidRDefault="00D1694B">
      <w:pPr>
        <w:pStyle w:val="a3"/>
        <w:spacing w:before="121"/>
      </w:pPr>
      <w:r w:rsidRPr="00E6490C">
        <w:t>Η</w:t>
      </w:r>
      <w:r w:rsidRPr="00E6490C">
        <w:rPr>
          <w:spacing w:val="-6"/>
        </w:rPr>
        <w:t xml:space="preserve"> </w:t>
      </w:r>
      <w:r w:rsidRPr="00E6490C">
        <w:t>τιμή</w:t>
      </w:r>
      <w:r w:rsidRPr="00E6490C">
        <w:rPr>
          <w:spacing w:val="-5"/>
        </w:rPr>
        <w:t xml:space="preserve"> </w:t>
      </w:r>
      <w:r w:rsidRPr="00E6490C">
        <w:t>της</w:t>
      </w:r>
      <w:r w:rsidRPr="00E6490C">
        <w:rPr>
          <w:spacing w:val="-7"/>
        </w:rPr>
        <w:t xml:space="preserve"> </w:t>
      </w:r>
      <w:r w:rsidRPr="00E6490C">
        <w:t>παρεχόμενης</w:t>
      </w:r>
      <w:r w:rsidRPr="00E6490C">
        <w:rPr>
          <w:spacing w:val="-6"/>
        </w:rPr>
        <w:t xml:space="preserve"> </w:t>
      </w:r>
      <w:r w:rsidRPr="00E6490C">
        <w:t>υπηρεσίας</w:t>
      </w:r>
      <w:r w:rsidRPr="00E6490C">
        <w:rPr>
          <w:spacing w:val="-6"/>
        </w:rPr>
        <w:t xml:space="preserve"> </w:t>
      </w:r>
      <w:r w:rsidRPr="00E6490C">
        <w:t>συντήρησης</w:t>
      </w:r>
      <w:r w:rsidRPr="00E6490C">
        <w:rPr>
          <w:spacing w:val="-7"/>
        </w:rPr>
        <w:t xml:space="preserve"> </w:t>
      </w:r>
      <w:r w:rsidRPr="00E6490C">
        <w:t>δίνεται</w:t>
      </w:r>
      <w:r w:rsidRPr="00E6490C">
        <w:rPr>
          <w:spacing w:val="-5"/>
        </w:rPr>
        <w:t xml:space="preserve"> </w:t>
      </w:r>
      <w:r w:rsidRPr="00E6490C">
        <w:t>σε</w:t>
      </w:r>
      <w:r w:rsidRPr="00E6490C">
        <w:rPr>
          <w:spacing w:val="-6"/>
        </w:rPr>
        <w:t xml:space="preserve"> </w:t>
      </w:r>
      <w:r w:rsidRPr="00E6490C">
        <w:rPr>
          <w:spacing w:val="-2"/>
        </w:rPr>
        <w:t>ευρώ.</w:t>
      </w:r>
    </w:p>
    <w:p w14:paraId="568E3A66" w14:textId="77777777" w:rsidR="00125A59" w:rsidRPr="00D535E3" w:rsidRDefault="00D1694B">
      <w:pPr>
        <w:pStyle w:val="a3"/>
        <w:spacing w:before="120"/>
        <w:ind w:right="139"/>
      </w:pPr>
      <w:r w:rsidRPr="00E6490C">
        <w:t>Οι</w:t>
      </w:r>
      <w:r w:rsidRPr="00E6490C">
        <w:rPr>
          <w:spacing w:val="-3"/>
        </w:rPr>
        <w:t xml:space="preserve"> </w:t>
      </w:r>
      <w:r w:rsidRPr="00E6490C">
        <w:t>οικονομικοί</w:t>
      </w:r>
      <w:r w:rsidRPr="00E6490C">
        <w:rPr>
          <w:spacing w:val="-3"/>
        </w:rPr>
        <w:t xml:space="preserve"> </w:t>
      </w:r>
      <w:r w:rsidRPr="00E6490C">
        <w:t>φορείς</w:t>
      </w:r>
      <w:r w:rsidRPr="00E6490C">
        <w:rPr>
          <w:spacing w:val="-4"/>
        </w:rPr>
        <w:t xml:space="preserve"> </w:t>
      </w:r>
      <w:r w:rsidRPr="00E6490C">
        <w:t>συντάσσουν</w:t>
      </w:r>
      <w:r w:rsidRPr="00E6490C">
        <w:rPr>
          <w:spacing w:val="-2"/>
        </w:rPr>
        <w:t xml:space="preserve"> </w:t>
      </w:r>
      <w:r w:rsidRPr="00E6490C">
        <w:t>την</w:t>
      </w:r>
      <w:r w:rsidRPr="00E6490C">
        <w:rPr>
          <w:spacing w:val="-3"/>
        </w:rPr>
        <w:t xml:space="preserve"> </w:t>
      </w:r>
      <w:r w:rsidRPr="00E6490C">
        <w:t>οικονομική</w:t>
      </w:r>
      <w:r w:rsidRPr="00E6490C">
        <w:rPr>
          <w:spacing w:val="-3"/>
        </w:rPr>
        <w:t xml:space="preserve"> </w:t>
      </w:r>
      <w:r w:rsidRPr="00E6490C">
        <w:t>τους</w:t>
      </w:r>
      <w:r w:rsidRPr="00E6490C">
        <w:rPr>
          <w:spacing w:val="-4"/>
        </w:rPr>
        <w:t xml:space="preserve"> </w:t>
      </w:r>
      <w:r w:rsidRPr="00E6490C">
        <w:t>προσφορά συμπληρώνοντας</w:t>
      </w:r>
      <w:r w:rsidRPr="00E6490C">
        <w:rPr>
          <w:spacing w:val="-4"/>
        </w:rPr>
        <w:t xml:space="preserve"> </w:t>
      </w:r>
      <w:r w:rsidRPr="00E6490C">
        <w:t>την</w:t>
      </w:r>
      <w:r w:rsidRPr="00E6490C">
        <w:rPr>
          <w:spacing w:val="-3"/>
        </w:rPr>
        <w:t xml:space="preserve"> </w:t>
      </w:r>
      <w:r w:rsidRPr="00E6490C">
        <w:t>αντίστοιχη</w:t>
      </w:r>
      <w:r w:rsidRPr="00E6490C">
        <w:rPr>
          <w:spacing w:val="-3"/>
        </w:rPr>
        <w:t xml:space="preserve"> </w:t>
      </w:r>
      <w:r w:rsidRPr="00E6490C">
        <w:t xml:space="preserve">ειδική ηλεκτρονική φόρμα του συστήματος. Στην συνέχεια το σύστημα παράγει σχετικό ηλεκτρονικό αρχείο, σε μορφή </w:t>
      </w:r>
      <w:proofErr w:type="spellStart"/>
      <w:r w:rsidRPr="00E6490C">
        <w:t>pdf</w:t>
      </w:r>
      <w:proofErr w:type="spellEnd"/>
      <w:r w:rsidRPr="00E6490C">
        <w:t xml:space="preserve">, το οποίο </w:t>
      </w:r>
      <w:r w:rsidRPr="00D535E3">
        <w:t xml:space="preserve">υπογράφεται ηλεκτρονικά και υποβάλλεται από τον προσφέροντα. Τα στοιχεία που περιλαμβάνονται στην ειδική ηλεκτρονική φόρμα του συστήματος και του παραγόμενου ηλεκτρονικού αρχείου </w:t>
      </w:r>
      <w:proofErr w:type="spellStart"/>
      <w:r w:rsidRPr="00D535E3">
        <w:t>pdf</w:t>
      </w:r>
      <w:proofErr w:type="spellEnd"/>
      <w:r w:rsidRPr="00D535E3">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sidRPr="00D535E3">
        <w:rPr>
          <w:spacing w:val="-4"/>
        </w:rPr>
        <w:t>pdf</w:t>
      </w:r>
      <w:proofErr w:type="spellEnd"/>
      <w:r w:rsidRPr="00D535E3">
        <w:rPr>
          <w:spacing w:val="-4"/>
        </w:rPr>
        <w:t>.</w:t>
      </w:r>
    </w:p>
    <w:p w14:paraId="09C45239" w14:textId="77777777" w:rsidR="00797A0C" w:rsidRPr="00D535E3" w:rsidRDefault="00D1694B">
      <w:pPr>
        <w:pStyle w:val="a3"/>
        <w:spacing w:before="123"/>
        <w:ind w:right="146"/>
      </w:pPr>
      <w:r w:rsidRPr="00D535E3">
        <w:t>Η Οικονομική προσφορά των υποψηφίων θα πρέπει να υποβληθεί σύμφωνα με το υπόδειγμα</w:t>
      </w:r>
      <w:r w:rsidRPr="00D535E3">
        <w:rPr>
          <w:spacing w:val="40"/>
        </w:rPr>
        <w:t xml:space="preserve"> </w:t>
      </w:r>
      <w:r w:rsidRPr="00D535E3">
        <w:t xml:space="preserve">Οικονομικής Προσφοράς του </w:t>
      </w:r>
      <w:r w:rsidRPr="00D535E3">
        <w:rPr>
          <w:b/>
        </w:rPr>
        <w:t xml:space="preserve">Παραρτήματος </w:t>
      </w:r>
      <w:r w:rsidR="00F04293" w:rsidRPr="00D535E3">
        <w:rPr>
          <w:b/>
        </w:rPr>
        <w:t>Ι</w:t>
      </w:r>
      <w:r w:rsidRPr="00D535E3">
        <w:rPr>
          <w:b/>
        </w:rPr>
        <w:t xml:space="preserve">ΙΙ </w:t>
      </w:r>
      <w:r w:rsidRPr="00D535E3">
        <w:t>της παρούσας.</w:t>
      </w:r>
      <w:r w:rsidR="00797A0C" w:rsidRPr="00D535E3">
        <w:t xml:space="preserve"> </w:t>
      </w:r>
    </w:p>
    <w:p w14:paraId="29634096" w14:textId="67963D8E" w:rsidR="00125A59" w:rsidRPr="00D535E3" w:rsidRDefault="00797A0C">
      <w:pPr>
        <w:pStyle w:val="a3"/>
        <w:spacing w:before="123"/>
        <w:ind w:right="146"/>
      </w:pPr>
      <w:r w:rsidRPr="00D535E3">
        <w:t xml:space="preserve">Επίσης, η Οικονομική προσφορά του οικονομικού φορέα πρέπει </w:t>
      </w:r>
      <w:r w:rsidRPr="00D535E3">
        <w:rPr>
          <w:b/>
          <w:bCs/>
        </w:rPr>
        <w:t>επί ποινή αποκλεισμού</w:t>
      </w:r>
      <w:r w:rsidRPr="00D535E3">
        <w:t xml:space="preserve"> να συνοδεύεται από </w:t>
      </w:r>
      <w:r w:rsidRPr="00D535E3">
        <w:rPr>
          <w:b/>
          <w:bCs/>
        </w:rPr>
        <w:t>Υπεύθυνη Δήλωση</w:t>
      </w:r>
      <w:r w:rsidRPr="00D535E3">
        <w:t xml:space="preserve"> του Αναδόχου ότι έλαβε γνώση των όρων της Τεχνικής Έκθεσης και συμφωνεί με αυτούς και ότι κατά την παράδοση του είδους θα προσκομιστούν τα αναφερόμενα και στο τεύχος της μελέτης.</w:t>
      </w:r>
    </w:p>
    <w:p w14:paraId="5FB172B0" w14:textId="77777777" w:rsidR="00125A59" w:rsidRDefault="00D1694B">
      <w:pPr>
        <w:pStyle w:val="a3"/>
        <w:spacing w:before="120"/>
        <w:ind w:right="132"/>
      </w:pPr>
      <w:r w:rsidRPr="00D535E3">
        <w:t>Στην τιμή περιλαμβάνονται</w:t>
      </w:r>
      <w:r w:rsidRPr="00E6490C">
        <w:t xml:space="preserve"> οι υπέρ τρίτων κρατήσεις, καθώς και κάθε άλλη</w:t>
      </w:r>
      <w:r>
        <w:t xml:space="preserve"> επιβάρυνση, σύμφωνα με την κείμενη νομοθεσία, μη συμπεριλαμβανομένου Φ.Π.Α., για την παράδοση του αγαθού στον τόπο και με</w:t>
      </w:r>
      <w:r>
        <w:rPr>
          <w:spacing w:val="80"/>
        </w:rPr>
        <w:t xml:space="preserve"> </w:t>
      </w:r>
      <w:r>
        <w:t>τον τρόπο που προβλέπεται στα έγγραφα της σύμβασης</w:t>
      </w:r>
      <w:r>
        <w:rPr>
          <w:vertAlign w:val="superscript"/>
        </w:rPr>
        <w:t>.</w:t>
      </w:r>
    </w:p>
    <w:p w14:paraId="3589AC9E" w14:textId="77777777" w:rsidR="00125A59" w:rsidRDefault="00D1694B">
      <w:pPr>
        <w:pStyle w:val="a3"/>
        <w:spacing w:before="116"/>
        <w:ind w:right="139"/>
      </w:pPr>
      <w:r>
        <w:t>Οι υπέρ τρίτων κρατήσεις υπόκεινται στο εκάστοτε ισχύον αναλογικό τέλος χαρτοσήμου … % και στην επ’ αυτού εισφορά υπέρ ΟΓΑ … %.</w:t>
      </w:r>
    </w:p>
    <w:p w14:paraId="7DB00BB3" w14:textId="5703D184" w:rsidR="00125A59" w:rsidRPr="007F6CD6" w:rsidRDefault="00D1694B">
      <w:pPr>
        <w:pStyle w:val="a3"/>
        <w:spacing w:before="121"/>
      </w:pPr>
      <w:r>
        <w:t>Οι</w:t>
      </w:r>
      <w:r>
        <w:rPr>
          <w:spacing w:val="-7"/>
        </w:rPr>
        <w:t xml:space="preserve"> </w:t>
      </w:r>
      <w:r>
        <w:t>προσφερόμενες</w:t>
      </w:r>
      <w:r>
        <w:rPr>
          <w:spacing w:val="-5"/>
        </w:rPr>
        <w:t xml:space="preserve"> </w:t>
      </w:r>
      <w:r>
        <w:t>τιμές</w:t>
      </w:r>
      <w:r>
        <w:rPr>
          <w:spacing w:val="-6"/>
        </w:rPr>
        <w:t xml:space="preserve"> </w:t>
      </w:r>
      <w:r>
        <w:t>είναι</w:t>
      </w:r>
      <w:r>
        <w:rPr>
          <w:spacing w:val="-4"/>
        </w:rPr>
        <w:t xml:space="preserve"> </w:t>
      </w:r>
      <w:r>
        <w:t>σταθερές</w:t>
      </w:r>
      <w:r>
        <w:rPr>
          <w:spacing w:val="-6"/>
        </w:rPr>
        <w:t xml:space="preserve"> </w:t>
      </w:r>
      <w:r>
        <w:t>καθ’</w:t>
      </w:r>
      <w:r>
        <w:rPr>
          <w:spacing w:val="-8"/>
        </w:rPr>
        <w:t xml:space="preserve"> </w:t>
      </w:r>
      <w:r>
        <w:t>όλη</w:t>
      </w:r>
      <w:r>
        <w:rPr>
          <w:spacing w:val="-4"/>
        </w:rPr>
        <w:t xml:space="preserve"> </w:t>
      </w:r>
      <w:r>
        <w:t>τη</w:t>
      </w:r>
      <w:r>
        <w:rPr>
          <w:spacing w:val="-5"/>
        </w:rPr>
        <w:t xml:space="preserve"> </w:t>
      </w:r>
      <w:r>
        <w:t>διάρκεια</w:t>
      </w:r>
      <w:r>
        <w:rPr>
          <w:spacing w:val="-6"/>
        </w:rPr>
        <w:t xml:space="preserve"> </w:t>
      </w:r>
      <w:r>
        <w:t>της</w:t>
      </w:r>
      <w:r>
        <w:rPr>
          <w:spacing w:val="-5"/>
        </w:rPr>
        <w:t xml:space="preserve"> </w:t>
      </w:r>
      <w:r>
        <w:t>σύμβασης</w:t>
      </w:r>
      <w:r>
        <w:rPr>
          <w:spacing w:val="-6"/>
        </w:rPr>
        <w:t xml:space="preserve"> </w:t>
      </w:r>
      <w:r>
        <w:t>και</w:t>
      </w:r>
      <w:r>
        <w:rPr>
          <w:spacing w:val="-4"/>
        </w:rPr>
        <w:t xml:space="preserve"> </w:t>
      </w:r>
      <w:r>
        <w:t>δεν</w:t>
      </w:r>
      <w:r>
        <w:rPr>
          <w:spacing w:val="-4"/>
        </w:rPr>
        <w:t xml:space="preserve"> </w:t>
      </w:r>
      <w:r>
        <w:rPr>
          <w:spacing w:val="-2"/>
        </w:rPr>
        <w:t>αναπροσαρμόζονται</w:t>
      </w:r>
      <w:r w:rsidR="007F6CD6" w:rsidRPr="007F6CD6">
        <w:rPr>
          <w:spacing w:val="-2"/>
        </w:rPr>
        <w:t>.</w:t>
      </w:r>
    </w:p>
    <w:p w14:paraId="4002DE7D" w14:textId="77777777" w:rsidR="00125A59" w:rsidRDefault="00D1694B">
      <w:pPr>
        <w:pStyle w:val="a3"/>
        <w:spacing w:before="36"/>
        <w:ind w:right="138"/>
      </w:pPr>
      <w: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491E3A93" w14:textId="77777777" w:rsidR="00125A59" w:rsidRDefault="00125A59">
      <w:pPr>
        <w:pStyle w:val="a3"/>
        <w:ind w:left="0"/>
        <w:jc w:val="left"/>
      </w:pPr>
    </w:p>
    <w:p w14:paraId="27B9F916" w14:textId="77777777" w:rsidR="00125A59" w:rsidRDefault="00125A59">
      <w:pPr>
        <w:pStyle w:val="a3"/>
        <w:spacing w:before="82"/>
        <w:ind w:left="0"/>
        <w:jc w:val="left"/>
      </w:pPr>
    </w:p>
    <w:p w14:paraId="2495991C" w14:textId="77777777" w:rsidR="00125A59" w:rsidRDefault="00D1694B">
      <w:pPr>
        <w:pStyle w:val="4"/>
        <w:numPr>
          <w:ilvl w:val="2"/>
          <w:numId w:val="30"/>
        </w:numPr>
        <w:tabs>
          <w:tab w:val="left" w:pos="704"/>
        </w:tabs>
        <w:ind w:left="704" w:hanging="563"/>
        <w:jc w:val="both"/>
        <w:rPr>
          <w:rFonts w:ascii="Arial" w:hAnsi="Arial"/>
        </w:rPr>
      </w:pPr>
      <w:bookmarkStart w:id="129" w:name="2.4.5_Χρόνος_ισχύος_των_προσφορών"/>
      <w:bookmarkStart w:id="130" w:name="_Toc230096786"/>
      <w:bookmarkEnd w:id="129"/>
      <w:r>
        <w:rPr>
          <w:rFonts w:ascii="Arial" w:hAnsi="Arial"/>
        </w:rPr>
        <w:t>Χρόνος</w:t>
      </w:r>
      <w:r>
        <w:rPr>
          <w:rFonts w:ascii="Arial" w:hAnsi="Arial"/>
          <w:spacing w:val="-6"/>
        </w:rPr>
        <w:t xml:space="preserve"> </w:t>
      </w:r>
      <w:r>
        <w:rPr>
          <w:rFonts w:ascii="Arial" w:hAnsi="Arial"/>
        </w:rPr>
        <w:t>ισχύος</w:t>
      </w:r>
      <w:r>
        <w:rPr>
          <w:rFonts w:ascii="Arial" w:hAnsi="Arial"/>
          <w:spacing w:val="-5"/>
        </w:rPr>
        <w:t xml:space="preserve"> </w:t>
      </w:r>
      <w:r>
        <w:rPr>
          <w:rFonts w:ascii="Arial" w:hAnsi="Arial"/>
        </w:rPr>
        <w:t>των</w:t>
      </w:r>
      <w:r>
        <w:rPr>
          <w:rFonts w:ascii="Arial" w:hAnsi="Arial"/>
          <w:spacing w:val="-7"/>
        </w:rPr>
        <w:t xml:space="preserve"> </w:t>
      </w:r>
      <w:r>
        <w:rPr>
          <w:rFonts w:ascii="Arial" w:hAnsi="Arial"/>
          <w:spacing w:val="-2"/>
        </w:rPr>
        <w:t>προσφορών</w:t>
      </w:r>
      <w:bookmarkEnd w:id="130"/>
    </w:p>
    <w:p w14:paraId="1A1F9207" w14:textId="77777777" w:rsidR="00125A59" w:rsidRPr="003D3831" w:rsidRDefault="00D1694B">
      <w:pPr>
        <w:pStyle w:val="a3"/>
        <w:spacing w:before="71"/>
        <w:rPr>
          <w:b/>
          <w:bCs/>
        </w:rPr>
      </w:pPr>
      <w:r w:rsidRPr="003D3831">
        <w:rPr>
          <w:b/>
          <w:bCs/>
        </w:rPr>
        <w:t>Οι</w:t>
      </w:r>
      <w:r w:rsidRPr="003D3831">
        <w:rPr>
          <w:b/>
          <w:bCs/>
          <w:spacing w:val="2"/>
        </w:rPr>
        <w:t xml:space="preserve"> </w:t>
      </w:r>
      <w:r w:rsidRPr="003D3831">
        <w:rPr>
          <w:b/>
          <w:bCs/>
        </w:rPr>
        <w:t>υποβαλλόμενες</w:t>
      </w:r>
      <w:r w:rsidRPr="003D3831">
        <w:rPr>
          <w:b/>
          <w:bCs/>
          <w:spacing w:val="3"/>
        </w:rPr>
        <w:t xml:space="preserve"> </w:t>
      </w:r>
      <w:r w:rsidRPr="003D3831">
        <w:rPr>
          <w:b/>
          <w:bCs/>
        </w:rPr>
        <w:t>προσφορές</w:t>
      </w:r>
      <w:r w:rsidRPr="003D3831">
        <w:rPr>
          <w:b/>
          <w:bCs/>
          <w:spacing w:val="3"/>
        </w:rPr>
        <w:t xml:space="preserve"> </w:t>
      </w:r>
      <w:r w:rsidRPr="003D3831">
        <w:rPr>
          <w:b/>
          <w:bCs/>
        </w:rPr>
        <w:t>ισχύουν</w:t>
      </w:r>
      <w:r w:rsidRPr="003D3831">
        <w:rPr>
          <w:b/>
          <w:bCs/>
          <w:spacing w:val="4"/>
        </w:rPr>
        <w:t xml:space="preserve"> </w:t>
      </w:r>
      <w:r w:rsidRPr="003D3831">
        <w:rPr>
          <w:b/>
          <w:bCs/>
        </w:rPr>
        <w:t>και</w:t>
      </w:r>
      <w:r w:rsidRPr="003D3831">
        <w:rPr>
          <w:b/>
          <w:bCs/>
          <w:spacing w:val="4"/>
        </w:rPr>
        <w:t xml:space="preserve"> </w:t>
      </w:r>
      <w:r w:rsidRPr="003D3831">
        <w:rPr>
          <w:b/>
          <w:bCs/>
        </w:rPr>
        <w:t>δεσμεύουν</w:t>
      </w:r>
      <w:r w:rsidRPr="003D3831">
        <w:rPr>
          <w:b/>
          <w:bCs/>
          <w:spacing w:val="4"/>
        </w:rPr>
        <w:t xml:space="preserve"> </w:t>
      </w:r>
      <w:r w:rsidRPr="003D3831">
        <w:rPr>
          <w:b/>
          <w:bCs/>
        </w:rPr>
        <w:t>τους</w:t>
      </w:r>
      <w:r w:rsidRPr="003D3831">
        <w:rPr>
          <w:b/>
          <w:bCs/>
          <w:spacing w:val="4"/>
        </w:rPr>
        <w:t xml:space="preserve"> </w:t>
      </w:r>
      <w:r w:rsidRPr="003D3831">
        <w:rPr>
          <w:b/>
          <w:bCs/>
        </w:rPr>
        <w:t>οικονομικούς</w:t>
      </w:r>
      <w:r w:rsidRPr="003D3831">
        <w:rPr>
          <w:b/>
          <w:bCs/>
          <w:spacing w:val="3"/>
        </w:rPr>
        <w:t xml:space="preserve"> </w:t>
      </w:r>
      <w:r w:rsidRPr="003D3831">
        <w:rPr>
          <w:b/>
          <w:bCs/>
        </w:rPr>
        <w:t>φορείς</w:t>
      </w:r>
      <w:r w:rsidRPr="003D3831">
        <w:rPr>
          <w:b/>
          <w:bCs/>
          <w:spacing w:val="3"/>
        </w:rPr>
        <w:t xml:space="preserve"> </w:t>
      </w:r>
      <w:r w:rsidRPr="003D3831">
        <w:rPr>
          <w:b/>
          <w:bCs/>
        </w:rPr>
        <w:t>για</w:t>
      </w:r>
      <w:r w:rsidRPr="003D3831">
        <w:rPr>
          <w:b/>
          <w:bCs/>
          <w:spacing w:val="2"/>
        </w:rPr>
        <w:t xml:space="preserve"> </w:t>
      </w:r>
      <w:r w:rsidRPr="003D3831">
        <w:rPr>
          <w:b/>
          <w:bCs/>
        </w:rPr>
        <w:t>διάστημα</w:t>
      </w:r>
      <w:r w:rsidRPr="003D3831">
        <w:rPr>
          <w:b/>
          <w:bCs/>
          <w:spacing w:val="13"/>
        </w:rPr>
        <w:t xml:space="preserve"> </w:t>
      </w:r>
      <w:r w:rsidRPr="003D3831">
        <w:rPr>
          <w:b/>
          <w:bCs/>
          <w:spacing w:val="-2"/>
        </w:rPr>
        <w:t>τεσσάρων</w:t>
      </w:r>
    </w:p>
    <w:p w14:paraId="4831DBA0" w14:textId="77777777" w:rsidR="00125A59" w:rsidRPr="003D3831" w:rsidRDefault="00D1694B">
      <w:pPr>
        <w:pStyle w:val="a3"/>
        <w:rPr>
          <w:b/>
          <w:bCs/>
        </w:rPr>
      </w:pPr>
      <w:r w:rsidRPr="003D3831">
        <w:rPr>
          <w:b/>
          <w:bCs/>
        </w:rPr>
        <w:t>(4)</w:t>
      </w:r>
      <w:r w:rsidRPr="003D3831">
        <w:rPr>
          <w:b/>
          <w:bCs/>
          <w:spacing w:val="-8"/>
        </w:rPr>
        <w:t xml:space="preserve"> </w:t>
      </w:r>
      <w:r w:rsidRPr="003D3831">
        <w:rPr>
          <w:b/>
          <w:bCs/>
        </w:rPr>
        <w:t>μηνών</w:t>
      </w:r>
      <w:r w:rsidRPr="003D3831">
        <w:rPr>
          <w:b/>
          <w:bCs/>
          <w:spacing w:val="-5"/>
        </w:rPr>
        <w:t xml:space="preserve"> </w:t>
      </w:r>
      <w:r w:rsidRPr="003D3831">
        <w:rPr>
          <w:b/>
          <w:bCs/>
        </w:rPr>
        <w:t>από</w:t>
      </w:r>
      <w:r w:rsidRPr="003D3831">
        <w:rPr>
          <w:b/>
          <w:bCs/>
          <w:spacing w:val="-6"/>
        </w:rPr>
        <w:t xml:space="preserve"> </w:t>
      </w:r>
      <w:r w:rsidRPr="003D3831">
        <w:rPr>
          <w:b/>
          <w:bCs/>
        </w:rPr>
        <w:t>την</w:t>
      </w:r>
      <w:r w:rsidRPr="003D3831">
        <w:rPr>
          <w:b/>
          <w:bCs/>
          <w:spacing w:val="-5"/>
        </w:rPr>
        <w:t xml:space="preserve"> </w:t>
      </w:r>
      <w:r w:rsidRPr="003D3831">
        <w:rPr>
          <w:b/>
          <w:bCs/>
        </w:rPr>
        <w:t>επόμενη</w:t>
      </w:r>
      <w:r w:rsidRPr="003D3831">
        <w:rPr>
          <w:b/>
          <w:bCs/>
          <w:spacing w:val="-5"/>
        </w:rPr>
        <w:t xml:space="preserve"> </w:t>
      </w:r>
      <w:r w:rsidRPr="003D3831">
        <w:rPr>
          <w:b/>
          <w:bCs/>
        </w:rPr>
        <w:t>της</w:t>
      </w:r>
      <w:r w:rsidRPr="003D3831">
        <w:rPr>
          <w:b/>
          <w:bCs/>
          <w:spacing w:val="-2"/>
        </w:rPr>
        <w:t xml:space="preserve"> </w:t>
      </w:r>
      <w:r w:rsidRPr="003D3831">
        <w:rPr>
          <w:b/>
          <w:bCs/>
        </w:rPr>
        <w:t>καταληκτικής</w:t>
      </w:r>
      <w:r w:rsidRPr="003D3831">
        <w:rPr>
          <w:b/>
          <w:bCs/>
          <w:spacing w:val="-5"/>
        </w:rPr>
        <w:t xml:space="preserve"> </w:t>
      </w:r>
      <w:r w:rsidRPr="003D3831">
        <w:rPr>
          <w:b/>
          <w:bCs/>
        </w:rPr>
        <w:t>ημερομηνίας</w:t>
      </w:r>
      <w:r w:rsidRPr="003D3831">
        <w:rPr>
          <w:b/>
          <w:bCs/>
          <w:spacing w:val="-6"/>
        </w:rPr>
        <w:t xml:space="preserve"> </w:t>
      </w:r>
      <w:r w:rsidRPr="003D3831">
        <w:rPr>
          <w:b/>
          <w:bCs/>
        </w:rPr>
        <w:t>υποβολής</w:t>
      </w:r>
      <w:r w:rsidRPr="003D3831">
        <w:rPr>
          <w:b/>
          <w:bCs/>
          <w:spacing w:val="-5"/>
        </w:rPr>
        <w:t xml:space="preserve"> </w:t>
      </w:r>
      <w:r w:rsidRPr="003D3831">
        <w:rPr>
          <w:b/>
          <w:bCs/>
          <w:spacing w:val="-2"/>
        </w:rPr>
        <w:t>προσφορών.</w:t>
      </w:r>
    </w:p>
    <w:p w14:paraId="3BC37519" w14:textId="77777777" w:rsidR="00125A59" w:rsidRDefault="00D1694B">
      <w:pPr>
        <w:pStyle w:val="a3"/>
        <w:spacing w:before="120"/>
        <w:ind w:right="136"/>
      </w:pPr>
      <w:r>
        <w:t xml:space="preserve">Προσφορά η οποία ορίζει χρόνο ισχύος μικρότερο από τον ανωτέρω προβλεπόμενο απορρίπτεται ως μη </w:t>
      </w:r>
      <w:r>
        <w:rPr>
          <w:spacing w:val="-2"/>
        </w:rPr>
        <w:t>κανονική.</w:t>
      </w:r>
    </w:p>
    <w:p w14:paraId="5470101B" w14:textId="77777777" w:rsidR="00125A59" w:rsidRDefault="00D1694B">
      <w:pPr>
        <w:pStyle w:val="a3"/>
        <w:spacing w:before="121"/>
        <w:ind w:right="137"/>
      </w:pPr>
      <w: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w:t>
      </w:r>
      <w:r>
        <w:rPr>
          <w:spacing w:val="40"/>
        </w:rPr>
        <w:t xml:space="preserve"> </w:t>
      </w:r>
      <w:r>
        <w:t>τα οριζόμενα στο άρθρο 72 παρ. 1 του ν. 4412/2016 και την παράγραφο 2.2.2. της παρούσας, κατ'</w:t>
      </w:r>
      <w:r>
        <w:rPr>
          <w:spacing w:val="40"/>
        </w:rPr>
        <w:t xml:space="preserve"> </w:t>
      </w:r>
      <w:r>
        <w:t>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w:t>
      </w:r>
      <w:r>
        <w:rPr>
          <w:spacing w:val="80"/>
        </w:rPr>
        <w:t xml:space="preserve"> </w:t>
      </w:r>
      <w:r>
        <w:t>που αποδέχτηκαν την παράταση, πριν τη λήξη ισχύος των προσφορών τους,</w:t>
      </w:r>
      <w:r>
        <w:rPr>
          <w:spacing w:val="40"/>
        </w:rPr>
        <w:t xml:space="preserve"> </w:t>
      </w:r>
      <w:r>
        <w:t>ισχύουν και τους δεσμεύουν</w:t>
      </w:r>
      <w:r>
        <w:rPr>
          <w:spacing w:val="40"/>
        </w:rPr>
        <w:t xml:space="preserve"> </w:t>
      </w:r>
      <w:r>
        <w:t>για το επιπλέον αυτό χρονικό διάστημα.</w:t>
      </w:r>
    </w:p>
    <w:p w14:paraId="6A26B558" w14:textId="77777777" w:rsidR="00125A59" w:rsidRDefault="00D1694B">
      <w:pPr>
        <w:pStyle w:val="a3"/>
        <w:spacing w:before="122"/>
        <w:ind w:right="129"/>
      </w:pPr>
      <w: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w:t>
      </w:r>
      <w:r>
        <w:lastRenderedPageBreak/>
        <w:t>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6A07F37E" w14:textId="77777777" w:rsidR="00125A59" w:rsidRDefault="00D1694B">
      <w:pPr>
        <w:pStyle w:val="a3"/>
        <w:spacing w:before="118"/>
        <w:ind w:right="142"/>
      </w:pPr>
      <w: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4E1512A6" w14:textId="77777777" w:rsidR="00125A59" w:rsidRDefault="00125A59">
      <w:pPr>
        <w:pStyle w:val="a3"/>
        <w:ind w:left="0"/>
        <w:jc w:val="left"/>
      </w:pPr>
    </w:p>
    <w:p w14:paraId="5A4107BE" w14:textId="77777777" w:rsidR="00125A59" w:rsidRDefault="00D1694B">
      <w:pPr>
        <w:pStyle w:val="4"/>
        <w:numPr>
          <w:ilvl w:val="2"/>
          <w:numId w:val="30"/>
        </w:numPr>
        <w:tabs>
          <w:tab w:val="left" w:pos="704"/>
        </w:tabs>
        <w:ind w:left="704" w:hanging="563"/>
        <w:jc w:val="both"/>
        <w:rPr>
          <w:rFonts w:ascii="Arial" w:hAnsi="Arial"/>
        </w:rPr>
      </w:pPr>
      <w:bookmarkStart w:id="131" w:name="2.4.6_Λόγοι_απόρριψης_προσφορών"/>
      <w:bookmarkStart w:id="132" w:name="_Toc230096787"/>
      <w:bookmarkEnd w:id="131"/>
      <w:r>
        <w:rPr>
          <w:rFonts w:ascii="Arial" w:hAnsi="Arial"/>
        </w:rPr>
        <w:t>Λόγοι</w:t>
      </w:r>
      <w:r>
        <w:rPr>
          <w:rFonts w:ascii="Arial" w:hAnsi="Arial"/>
          <w:spacing w:val="-9"/>
        </w:rPr>
        <w:t xml:space="preserve"> </w:t>
      </w:r>
      <w:r>
        <w:rPr>
          <w:rFonts w:ascii="Arial" w:hAnsi="Arial"/>
        </w:rPr>
        <w:t>απόρριψης</w:t>
      </w:r>
      <w:r>
        <w:rPr>
          <w:rFonts w:ascii="Arial" w:hAnsi="Arial"/>
          <w:spacing w:val="-8"/>
        </w:rPr>
        <w:t xml:space="preserve"> </w:t>
      </w:r>
      <w:r>
        <w:rPr>
          <w:rFonts w:ascii="Arial" w:hAnsi="Arial"/>
          <w:spacing w:val="-2"/>
        </w:rPr>
        <w:t>προσφορών</w:t>
      </w:r>
      <w:bookmarkEnd w:id="132"/>
    </w:p>
    <w:p w14:paraId="0BD2FC10" w14:textId="77777777" w:rsidR="00125A59" w:rsidRDefault="00D1694B">
      <w:pPr>
        <w:pStyle w:val="a3"/>
        <w:spacing w:before="71"/>
        <w:ind w:right="143"/>
      </w:pPr>
      <w:r>
        <w:t>H αναθέτουσα αρχή με βάση τα αποτελέσματα του ελέγχου και της αξιολόγησης των προσφορών, απορρίπτει</w:t>
      </w:r>
      <w:r>
        <w:rPr>
          <w:spacing w:val="40"/>
        </w:rPr>
        <w:t xml:space="preserve"> </w:t>
      </w:r>
      <w:r>
        <w:t>προσφορά:</w:t>
      </w:r>
    </w:p>
    <w:p w14:paraId="381CA4D7" w14:textId="77777777" w:rsidR="00125A59" w:rsidRDefault="00D1694B">
      <w:pPr>
        <w:pStyle w:val="a3"/>
        <w:spacing w:before="121"/>
        <w:ind w:right="132"/>
      </w:pPr>
      <w:r>
        <w:t>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w:t>
      </w:r>
      <w:r>
        <w:rPr>
          <w:spacing w:val="10"/>
        </w:rPr>
        <w:t xml:space="preserve"> </w:t>
      </w:r>
      <w:r>
        <w:t>τους</w:t>
      </w:r>
      <w:r>
        <w:rPr>
          <w:spacing w:val="13"/>
        </w:rPr>
        <w:t xml:space="preserve"> </w:t>
      </w:r>
      <w:r>
        <w:t>όρους,</w:t>
      </w:r>
      <w:r>
        <w:rPr>
          <w:spacing w:val="14"/>
        </w:rPr>
        <w:t xml:space="preserve"> </w:t>
      </w:r>
      <w:r>
        <w:t>οι</w:t>
      </w:r>
      <w:r>
        <w:rPr>
          <w:spacing w:val="14"/>
        </w:rPr>
        <w:t xml:space="preserve"> </w:t>
      </w:r>
      <w:r>
        <w:t>οποίοι</w:t>
      </w:r>
      <w:r>
        <w:rPr>
          <w:spacing w:val="13"/>
        </w:rPr>
        <w:t xml:space="preserve"> </w:t>
      </w:r>
      <w:r>
        <w:t>ρητώς</w:t>
      </w:r>
      <w:r>
        <w:rPr>
          <w:spacing w:val="13"/>
        </w:rPr>
        <w:t xml:space="preserve"> </w:t>
      </w:r>
      <w:r>
        <w:t>έχουν</w:t>
      </w:r>
      <w:r>
        <w:rPr>
          <w:spacing w:val="14"/>
        </w:rPr>
        <w:t xml:space="preserve"> </w:t>
      </w:r>
      <w:r>
        <w:t>καθοριστεί,</w:t>
      </w:r>
      <w:r>
        <w:rPr>
          <w:spacing w:val="15"/>
        </w:rPr>
        <w:t xml:space="preserve"> </w:t>
      </w:r>
      <w:r>
        <w:t>επί</w:t>
      </w:r>
      <w:r>
        <w:rPr>
          <w:spacing w:val="13"/>
        </w:rPr>
        <w:t xml:space="preserve"> </w:t>
      </w:r>
      <w:r>
        <w:t>ποινή</w:t>
      </w:r>
      <w:r>
        <w:rPr>
          <w:spacing w:val="14"/>
        </w:rPr>
        <w:t xml:space="preserve"> </w:t>
      </w:r>
      <w:r>
        <w:t>αποκλεισμού,</w:t>
      </w:r>
      <w:r>
        <w:rPr>
          <w:spacing w:val="11"/>
        </w:rPr>
        <w:t xml:space="preserve"> </w:t>
      </w:r>
      <w:r>
        <w:t>στην</w:t>
      </w:r>
      <w:r>
        <w:rPr>
          <w:spacing w:val="13"/>
        </w:rPr>
        <w:t xml:space="preserve"> </w:t>
      </w:r>
      <w:r>
        <w:t>παρούσα</w:t>
      </w:r>
      <w:r>
        <w:rPr>
          <w:spacing w:val="17"/>
        </w:rPr>
        <w:t xml:space="preserve"> </w:t>
      </w:r>
      <w:r>
        <w:rPr>
          <w:spacing w:val="-2"/>
        </w:rPr>
        <w:t>Διακήρυξη),</w:t>
      </w:r>
    </w:p>
    <w:p w14:paraId="3DEC9A55" w14:textId="77777777" w:rsidR="00125A59" w:rsidRDefault="00D1694B">
      <w:pPr>
        <w:pStyle w:val="a3"/>
        <w:spacing w:before="2"/>
        <w:ind w:right="149"/>
      </w:pPr>
      <w:r>
        <w:t>2.4.5. (Χρόνος ισχύος προσφορών), 3.1. (Αποσφράγιση και αξιολόγηση προσφορών), 3.2 (Πρόσκληση υποβολής δικαιολογητικών προσωρινού αναδόχου) της παρούσας,</w:t>
      </w:r>
    </w:p>
    <w:p w14:paraId="0CB2F9E7" w14:textId="616E4573" w:rsidR="00125A59" w:rsidRDefault="00D1694B" w:rsidP="007F6CD6">
      <w:pPr>
        <w:pStyle w:val="a3"/>
        <w:spacing w:before="123" w:line="237" w:lineRule="auto"/>
        <w:ind w:right="131"/>
      </w:pPr>
      <w: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w:t>
      </w:r>
      <w:r>
        <w:rPr>
          <w:spacing w:val="40"/>
        </w:rPr>
        <w:t xml:space="preserve">  </w:t>
      </w:r>
      <w:r>
        <w:t>διόρθωσης,</w:t>
      </w:r>
      <w:r>
        <w:rPr>
          <w:spacing w:val="40"/>
        </w:rPr>
        <w:t xml:space="preserve">  </w:t>
      </w:r>
      <w:r>
        <w:t>αποσαφήνισης</w:t>
      </w:r>
      <w:r>
        <w:rPr>
          <w:spacing w:val="40"/>
        </w:rPr>
        <w:t xml:space="preserve">  </w:t>
      </w:r>
      <w:r>
        <w:t>ή</w:t>
      </w:r>
      <w:r>
        <w:rPr>
          <w:spacing w:val="40"/>
        </w:rPr>
        <w:t xml:space="preserve">  </w:t>
      </w:r>
      <w:r>
        <w:t>διευκρίνισης</w:t>
      </w:r>
      <w:r>
        <w:rPr>
          <w:spacing w:val="40"/>
        </w:rPr>
        <w:t xml:space="preserve">  </w:t>
      </w:r>
      <w:r>
        <w:t>ή,</w:t>
      </w:r>
      <w:r>
        <w:rPr>
          <w:spacing w:val="40"/>
        </w:rPr>
        <w:t xml:space="preserve">  </w:t>
      </w:r>
      <w:r>
        <w:t>εφόσον</w:t>
      </w:r>
      <w:r>
        <w:rPr>
          <w:spacing w:val="40"/>
        </w:rPr>
        <w:t xml:space="preserve">  </w:t>
      </w:r>
      <w:r>
        <w:t>επιδέχονται,</w:t>
      </w:r>
      <w:r>
        <w:rPr>
          <w:spacing w:val="40"/>
        </w:rPr>
        <w:t xml:space="preserve">  </w:t>
      </w:r>
      <w:r>
        <w:t>δεν</w:t>
      </w:r>
      <w:r>
        <w:rPr>
          <w:spacing w:val="40"/>
        </w:rPr>
        <w:t xml:space="preserve">  </w:t>
      </w:r>
      <w:r>
        <w:t>έχουν</w:t>
      </w:r>
      <w:r w:rsidR="007F6CD6" w:rsidRPr="007F6CD6">
        <w:t xml:space="preserve"> </w:t>
      </w:r>
      <w:r>
        <w:t>αποκατασταθεί από τον προσφέροντα, εντός της προκαθορισμένης προθεσμίας, σύμφωνα το άρθρο 102 του ν. 4412/2016 και την παρ. 3.1.2.1 της παρούσας διακήρυξης,</w:t>
      </w:r>
    </w:p>
    <w:p w14:paraId="4929C126" w14:textId="77777777" w:rsidR="00125A59" w:rsidRDefault="00D1694B">
      <w:pPr>
        <w:pStyle w:val="a3"/>
        <w:spacing w:before="121"/>
        <w:ind w:right="131"/>
      </w:pPr>
      <w: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61E3AB6A" w14:textId="77777777" w:rsidR="00125A59" w:rsidRDefault="00D1694B">
      <w:pPr>
        <w:pStyle w:val="a3"/>
        <w:spacing w:before="121"/>
      </w:pPr>
      <w:r>
        <w:t>δ)</w:t>
      </w:r>
      <w:r>
        <w:rPr>
          <w:spacing w:val="-6"/>
        </w:rPr>
        <w:t xml:space="preserve"> </w:t>
      </w:r>
      <w:r>
        <w:t>η</w:t>
      </w:r>
      <w:r>
        <w:rPr>
          <w:spacing w:val="-4"/>
        </w:rPr>
        <w:t xml:space="preserve"> </w:t>
      </w:r>
      <w:r>
        <w:t>οποία</w:t>
      </w:r>
      <w:r>
        <w:rPr>
          <w:spacing w:val="-6"/>
        </w:rPr>
        <w:t xml:space="preserve"> </w:t>
      </w:r>
      <w:r>
        <w:t>είναι</w:t>
      </w:r>
      <w:r>
        <w:rPr>
          <w:spacing w:val="-4"/>
        </w:rPr>
        <w:t xml:space="preserve"> </w:t>
      </w:r>
      <w:r>
        <w:t>εναλλακτική</w:t>
      </w:r>
      <w:r>
        <w:rPr>
          <w:spacing w:val="-4"/>
        </w:rPr>
        <w:t xml:space="preserve"> </w:t>
      </w:r>
      <w:r>
        <w:rPr>
          <w:spacing w:val="-2"/>
        </w:rPr>
        <w:t>προσφορά,</w:t>
      </w:r>
    </w:p>
    <w:p w14:paraId="7633EED3" w14:textId="77777777" w:rsidR="00125A59" w:rsidRDefault="00D1694B">
      <w:pPr>
        <w:pStyle w:val="a3"/>
        <w:spacing w:before="120"/>
        <w:ind w:right="137"/>
      </w:pPr>
      <w:r>
        <w:t>ε) η οποία υποβάλλεται από έναν προσφέροντα που έχει υποβάλει δύο ή περισσότερες προσφορές. Ο περιορισμός αυτός ισχύει,</w:t>
      </w:r>
      <w:r>
        <w:rPr>
          <w:spacing w:val="-3"/>
        </w:rPr>
        <w:t xml:space="preserve"> </w:t>
      </w:r>
      <w:r>
        <w:t>υπό</w:t>
      </w:r>
      <w:r>
        <w:rPr>
          <w:spacing w:val="-2"/>
        </w:rPr>
        <w:t xml:space="preserve"> </w:t>
      </w:r>
      <w:r>
        <w:t>τους όρους της παραγράφου 2.2.3.4</w:t>
      </w:r>
      <w:r>
        <w:rPr>
          <w:spacing w:val="-2"/>
        </w:rPr>
        <w:t xml:space="preserve"> </w:t>
      </w:r>
      <w:r>
        <w:t xml:space="preserve">περ. </w:t>
      </w:r>
      <w:proofErr w:type="spellStart"/>
      <w:r>
        <w:t>γ΄της</w:t>
      </w:r>
      <w:proofErr w:type="spellEnd"/>
      <w:r>
        <w:t xml:space="preserve"> παρούσας</w:t>
      </w:r>
      <w:r>
        <w:rPr>
          <w:spacing w:val="-1"/>
        </w:rPr>
        <w:t xml:space="preserve"> </w:t>
      </w:r>
      <w:r>
        <w:t>(</w:t>
      </w:r>
      <w:r>
        <w:rPr>
          <w:spacing w:val="-1"/>
        </w:rPr>
        <w:t xml:space="preserve"> </w:t>
      </w:r>
      <w:r>
        <w:t>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415E1561" w14:textId="77777777" w:rsidR="00125A59" w:rsidRDefault="00D1694B">
      <w:pPr>
        <w:pStyle w:val="a3"/>
        <w:spacing w:before="122"/>
      </w:pPr>
      <w:proofErr w:type="spellStart"/>
      <w:r>
        <w:t>στ</w:t>
      </w:r>
      <w:proofErr w:type="spellEnd"/>
      <w:r>
        <w:t>)</w:t>
      </w:r>
      <w:r>
        <w:rPr>
          <w:spacing w:val="-4"/>
        </w:rPr>
        <w:t xml:space="preserve"> </w:t>
      </w:r>
      <w:r>
        <w:t>η</w:t>
      </w:r>
      <w:r>
        <w:rPr>
          <w:spacing w:val="-4"/>
        </w:rPr>
        <w:t xml:space="preserve"> </w:t>
      </w:r>
      <w:r>
        <w:t>οποία</w:t>
      </w:r>
      <w:r>
        <w:rPr>
          <w:spacing w:val="-4"/>
        </w:rPr>
        <w:t xml:space="preserve"> </w:t>
      </w:r>
      <w:r>
        <w:t>είναι</w:t>
      </w:r>
      <w:r>
        <w:rPr>
          <w:spacing w:val="-4"/>
        </w:rPr>
        <w:t xml:space="preserve"> </w:t>
      </w:r>
      <w:r>
        <w:t>υπό</w:t>
      </w:r>
      <w:r>
        <w:rPr>
          <w:spacing w:val="-4"/>
        </w:rPr>
        <w:t xml:space="preserve"> </w:t>
      </w:r>
      <w:r>
        <w:rPr>
          <w:spacing w:val="-2"/>
        </w:rPr>
        <w:t>αίρεση,</w:t>
      </w:r>
    </w:p>
    <w:p w14:paraId="51670679" w14:textId="77777777" w:rsidR="00125A59" w:rsidRDefault="00D1694B">
      <w:pPr>
        <w:pStyle w:val="a3"/>
        <w:spacing w:before="120"/>
      </w:pPr>
      <w:r>
        <w:t>ζ)</w:t>
      </w:r>
      <w:r>
        <w:rPr>
          <w:spacing w:val="-5"/>
        </w:rPr>
        <w:t xml:space="preserve"> </w:t>
      </w:r>
      <w:r>
        <w:t>η</w:t>
      </w:r>
      <w:r>
        <w:rPr>
          <w:spacing w:val="-4"/>
        </w:rPr>
        <w:t xml:space="preserve"> </w:t>
      </w:r>
      <w:r>
        <w:t>οποία</w:t>
      </w:r>
      <w:r>
        <w:rPr>
          <w:spacing w:val="-6"/>
        </w:rPr>
        <w:t xml:space="preserve"> </w:t>
      </w:r>
      <w:r>
        <w:t>θέτει</w:t>
      </w:r>
      <w:r>
        <w:rPr>
          <w:spacing w:val="-4"/>
        </w:rPr>
        <w:t xml:space="preserve"> </w:t>
      </w:r>
      <w:r>
        <w:t>όρο</w:t>
      </w:r>
      <w:r>
        <w:rPr>
          <w:spacing w:val="-2"/>
        </w:rPr>
        <w:t xml:space="preserve"> αναπροσαρμογής,</w:t>
      </w:r>
    </w:p>
    <w:p w14:paraId="787040CC" w14:textId="77777777" w:rsidR="00125A59" w:rsidRDefault="00D1694B">
      <w:pPr>
        <w:pStyle w:val="a3"/>
        <w:spacing w:before="120"/>
        <w:ind w:right="143"/>
      </w:pPr>
      <w:r>
        <w:t>η)</w:t>
      </w:r>
      <w:r>
        <w:rPr>
          <w:spacing w:val="-2"/>
        </w:rPr>
        <w:t xml:space="preserve"> </w:t>
      </w:r>
      <w:r>
        <w:t>για</w:t>
      </w:r>
      <w:r>
        <w:rPr>
          <w:spacing w:val="-3"/>
        </w:rPr>
        <w:t xml:space="preserve"> </w:t>
      </w:r>
      <w:r>
        <w:t>την</w:t>
      </w:r>
      <w:r>
        <w:rPr>
          <w:spacing w:val="-1"/>
        </w:rPr>
        <w:t xml:space="preserve"> </w:t>
      </w:r>
      <w:r>
        <w:t>οποία</w:t>
      </w:r>
      <w:r>
        <w:rPr>
          <w:spacing w:val="-3"/>
        </w:rPr>
        <w:t xml:space="preserve"> </w:t>
      </w:r>
      <w:r>
        <w:t>ο προσφέρων</w:t>
      </w:r>
      <w:r>
        <w:rPr>
          <w:spacing w:val="-1"/>
        </w:rPr>
        <w:t xml:space="preserve"> </w:t>
      </w:r>
      <w:r>
        <w:t>δεν παράσχει,</w:t>
      </w:r>
      <w:r>
        <w:rPr>
          <w:spacing w:val="-5"/>
        </w:rPr>
        <w:t xml:space="preserve"> </w:t>
      </w:r>
      <w:r>
        <w:t>εντός</w:t>
      </w:r>
      <w:r>
        <w:rPr>
          <w:spacing w:val="-2"/>
        </w:rPr>
        <w:t xml:space="preserve"> </w:t>
      </w:r>
      <w:r>
        <w:t>αποκλειστικής</w:t>
      </w:r>
      <w:r>
        <w:rPr>
          <w:spacing w:val="-2"/>
        </w:rPr>
        <w:t xml:space="preserve"> </w:t>
      </w:r>
      <w:r>
        <w:t>προθεσμίας</w:t>
      </w:r>
      <w:r>
        <w:rPr>
          <w:spacing w:val="-2"/>
        </w:rPr>
        <w:t xml:space="preserve"> </w:t>
      </w:r>
      <w:r>
        <w:t>είκοσι</w:t>
      </w:r>
      <w:r>
        <w:rPr>
          <w:spacing w:val="-1"/>
        </w:rPr>
        <w:t xml:space="preserve"> </w:t>
      </w:r>
      <w:r>
        <w:t>(20)</w:t>
      </w:r>
      <w:r>
        <w:rPr>
          <w:spacing w:val="-2"/>
        </w:rPr>
        <w:t xml:space="preserve"> </w:t>
      </w:r>
      <w:r>
        <w:t>ημερών από την κοινοποίηση σε αυτόν σχετικής πρόσκλησης της αναθέτουσας αρχής, εξηγήσεις αναφορικά με την τιμή ή το</w:t>
      </w:r>
      <w:r>
        <w:rPr>
          <w:spacing w:val="-2"/>
        </w:rPr>
        <w:t xml:space="preserve"> </w:t>
      </w:r>
      <w:r>
        <w:t>κόστος που προτείνει</w:t>
      </w:r>
      <w:r>
        <w:rPr>
          <w:spacing w:val="40"/>
        </w:rPr>
        <w:t xml:space="preserve"> </w:t>
      </w:r>
      <w:r>
        <w:t>σε αυτήν,</w:t>
      </w:r>
      <w:r>
        <w:rPr>
          <w:spacing w:val="-3"/>
        </w:rPr>
        <w:t xml:space="preserve"> </w:t>
      </w:r>
      <w:r>
        <w:t>στην περίπτωση που η προσφορά</w:t>
      </w:r>
      <w:r>
        <w:rPr>
          <w:spacing w:val="-1"/>
        </w:rPr>
        <w:t xml:space="preserve"> </w:t>
      </w:r>
      <w:r>
        <w:t>του φαίνεται ασυνήθιστα</w:t>
      </w:r>
      <w:r>
        <w:rPr>
          <w:spacing w:val="-1"/>
        </w:rPr>
        <w:t xml:space="preserve"> </w:t>
      </w:r>
      <w:r>
        <w:t>χαμηλή σε σχέση με τα αγαθά, σύμφωνα με την παρ. 1 του άρθρου 88 του ν.4412/2016,</w:t>
      </w:r>
    </w:p>
    <w:p w14:paraId="0572C115" w14:textId="77777777" w:rsidR="00125A59" w:rsidRDefault="00D1694B">
      <w:pPr>
        <w:pStyle w:val="a3"/>
        <w:spacing w:before="117"/>
        <w:ind w:right="145"/>
      </w:pPr>
      <w:r>
        <w:t>θ) εφόσον διαπιστωθεί ότι είναι ασυνήθιστα χαμηλή διότι δε συμμορφώνεται με τις ισχύουσες υποχρεώσεις της παρ. 2 του άρθρου 18 του ν.4412/2016,</w:t>
      </w:r>
    </w:p>
    <w:p w14:paraId="1E65F68E" w14:textId="77777777" w:rsidR="00125A59" w:rsidRDefault="00D1694B">
      <w:pPr>
        <w:pStyle w:val="a3"/>
        <w:spacing w:before="120"/>
        <w:ind w:right="135"/>
      </w:pPr>
      <w: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48B07AB4" w14:textId="77777777" w:rsidR="00125A59" w:rsidRDefault="00D1694B">
      <w:pPr>
        <w:pStyle w:val="a3"/>
        <w:spacing w:before="121"/>
        <w:ind w:right="136"/>
      </w:pPr>
      <w:proofErr w:type="spellStart"/>
      <w:r>
        <w:t>ια</w:t>
      </w:r>
      <w:proofErr w:type="spellEnd"/>
      <w:r>
        <w:t xml:space="preserve">)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w:t>
      </w:r>
      <w:r>
        <w:lastRenderedPageBreak/>
        <w:t xml:space="preserve">εντός της προκαθορισμένης προθεσμίας, σύμφωνα με τα άρθρα 102 και 103 του </w:t>
      </w:r>
      <w:r>
        <w:rPr>
          <w:spacing w:val="-2"/>
        </w:rPr>
        <w:t>ν.4412/2016,</w:t>
      </w:r>
    </w:p>
    <w:p w14:paraId="3560326B" w14:textId="77777777" w:rsidR="00125A59" w:rsidRDefault="00D1694B">
      <w:pPr>
        <w:pStyle w:val="a3"/>
        <w:spacing w:before="121"/>
        <w:ind w:right="128"/>
      </w:pPr>
      <w:proofErr w:type="spellStart"/>
      <w:r>
        <w:t>ιβ</w:t>
      </w:r>
      <w:proofErr w:type="spellEnd"/>
      <w:r>
        <w:t>) εάν από τα δικαιολογητικά του άρθρου 103 του ν. 4412/2016,</w:t>
      </w:r>
      <w:r>
        <w:rPr>
          <w:spacing w:val="-1"/>
        </w:rPr>
        <w:t xml:space="preserve"> </w:t>
      </w:r>
      <w:r>
        <w:t>που προσκομίζονται από τον προσωρινό ανάδοχο, δεν αποδεικνύεται η μη συνδρομή των λόγων αποκλεισμού της παραγράφου 2.2.3 της</w:t>
      </w:r>
      <w:r>
        <w:rPr>
          <w:spacing w:val="40"/>
        </w:rPr>
        <w:t xml:space="preserve"> </w:t>
      </w:r>
      <w:r>
        <w:t xml:space="preserve">παρούσας ή η πλήρωση μιας ή περισσότερων από τις απαιτήσεις των κριτηρίων ποιοτικής επιλογής, σύμφωνα με τις παραγράφους 2.2.4. </w:t>
      </w:r>
      <w:proofErr w:type="spellStart"/>
      <w:r>
        <w:t>επ</w:t>
      </w:r>
      <w:proofErr w:type="spellEnd"/>
      <w:r>
        <w:t>., περί κριτηρίων επιλογής,</w:t>
      </w:r>
    </w:p>
    <w:p w14:paraId="467B0358" w14:textId="77777777" w:rsidR="00125A59" w:rsidRDefault="00D1694B">
      <w:pPr>
        <w:pStyle w:val="a3"/>
        <w:spacing w:before="122"/>
        <w:ind w:right="140"/>
      </w:pPr>
      <w:proofErr w:type="spellStart"/>
      <w:r>
        <w:t>ιγ</w:t>
      </w:r>
      <w:proofErr w:type="spellEnd"/>
      <w:r>
        <w:t>)</w:t>
      </w:r>
      <w:r>
        <w:rPr>
          <w:spacing w:val="-2"/>
        </w:rPr>
        <w:t xml:space="preserve"> </w:t>
      </w:r>
      <w:r>
        <w:t>εάν</w:t>
      </w:r>
      <w:r>
        <w:rPr>
          <w:spacing w:val="-1"/>
        </w:rPr>
        <w:t xml:space="preserve"> </w:t>
      </w:r>
      <w:r>
        <w:t>κατά</w:t>
      </w:r>
      <w:r>
        <w:rPr>
          <w:spacing w:val="-3"/>
        </w:rPr>
        <w:t xml:space="preserve"> </w:t>
      </w:r>
      <w:r>
        <w:t>τον</w:t>
      </w:r>
      <w:r>
        <w:rPr>
          <w:spacing w:val="-1"/>
        </w:rPr>
        <w:t xml:space="preserve"> </w:t>
      </w:r>
      <w:r>
        <w:t>έλεγχο</w:t>
      </w:r>
      <w:r>
        <w:rPr>
          <w:spacing w:val="-3"/>
        </w:rPr>
        <w:t xml:space="preserve"> </w:t>
      </w:r>
      <w:r>
        <w:t>των ως</w:t>
      </w:r>
      <w:r>
        <w:rPr>
          <w:spacing w:val="-2"/>
        </w:rPr>
        <w:t xml:space="preserve"> </w:t>
      </w:r>
      <w:r>
        <w:t>άνω</w:t>
      </w:r>
      <w:r>
        <w:rPr>
          <w:spacing w:val="-2"/>
        </w:rPr>
        <w:t xml:space="preserve"> </w:t>
      </w:r>
      <w:r>
        <w:t>δικαιολογητικών του</w:t>
      </w:r>
      <w:r>
        <w:rPr>
          <w:spacing w:val="-2"/>
        </w:rPr>
        <w:t xml:space="preserve"> </w:t>
      </w:r>
      <w:r>
        <w:t>άρθρου 103 του ν.4412/2016,</w:t>
      </w:r>
      <w:r>
        <w:rPr>
          <w:spacing w:val="-5"/>
        </w:rPr>
        <w:t xml:space="preserve"> </w:t>
      </w:r>
      <w:r>
        <w:t>διαπιστωθεί ότι</w:t>
      </w:r>
      <w:r>
        <w:rPr>
          <w:spacing w:val="-1"/>
        </w:rPr>
        <w:t xml:space="preserve"> </w:t>
      </w:r>
      <w:r>
        <w:t>τα στοιχεία που δηλώθηκαν, σύμφωνα με το άρθρο 79 του ν. 4412/2016, είναι εκ προθέσεως απατηλά, ή ότι έχουν υποβληθεί πλαστά αποδεικτικά στοιχεία.</w:t>
      </w:r>
    </w:p>
    <w:p w14:paraId="783C23F4" w14:textId="77777777" w:rsidR="00125A59" w:rsidRDefault="00125A59">
      <w:pPr>
        <w:pStyle w:val="a3"/>
        <w:sectPr w:rsidR="00125A59">
          <w:pgSz w:w="11910" w:h="16840"/>
          <w:pgMar w:top="1080" w:right="992" w:bottom="900" w:left="992" w:header="0" w:footer="710" w:gutter="0"/>
          <w:cols w:space="720"/>
        </w:sectPr>
      </w:pPr>
    </w:p>
    <w:bookmarkStart w:id="133" w:name="_Toc230096788"/>
    <w:p w14:paraId="363C3171" w14:textId="77777777" w:rsidR="00125A59" w:rsidRDefault="00D1694B">
      <w:pPr>
        <w:pStyle w:val="1"/>
        <w:numPr>
          <w:ilvl w:val="0"/>
          <w:numId w:val="30"/>
        </w:numPr>
        <w:tabs>
          <w:tab w:val="left" w:pos="707"/>
        </w:tabs>
        <w:ind w:hanging="566"/>
        <w:rPr>
          <w:color w:val="333399"/>
        </w:rPr>
      </w:pPr>
      <w:r>
        <w:rPr>
          <w:noProof/>
        </w:rPr>
        <w:lastRenderedPageBreak/>
        <mc:AlternateContent>
          <mc:Choice Requires="wps">
            <w:drawing>
              <wp:anchor distT="0" distB="0" distL="0" distR="0" simplePos="0" relativeHeight="251638272" behindDoc="1" locked="0" layoutInCell="1" allowOverlap="1" wp14:anchorId="58BB0101" wp14:editId="45B3F016">
                <wp:simplePos x="0" y="0"/>
                <wp:positionH relativeFrom="page">
                  <wp:posOffset>701344</wp:posOffset>
                </wp:positionH>
                <wp:positionV relativeFrom="paragraph">
                  <wp:posOffset>267970</wp:posOffset>
                </wp:positionV>
                <wp:extent cx="6159500" cy="3048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02C9816" id="Graphic 25" o:spid="_x0000_s1026" style="position:absolute;margin-left:55.2pt;margin-top:21.1pt;width:485pt;height:2.4pt;z-index:-251678720;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" path="m6159373,l,,,30479r6159373,l6159373,xe" fillcolor="navy" stroked="f">
                <v:path arrowok="t"/>
                <w10:wrap type="topAndBottom" anchorx="page"/>
              </v:shape>
            </w:pict>
          </mc:Fallback>
        </mc:AlternateContent>
      </w:r>
      <w:bookmarkStart w:id="134" w:name="3._ΔΙΕΝΕΡΓΕΙΑ_ΔΙΑΔΙΚΑΣΙΑΣ_-_ΑΞΙΟΛΟΓΗΣΗ_Π"/>
      <w:bookmarkEnd w:id="134"/>
      <w:r>
        <w:rPr>
          <w:color w:val="333399"/>
        </w:rPr>
        <w:t>ΔΙΕΝΕΡΓΕΙΑ</w:t>
      </w:r>
      <w:r>
        <w:rPr>
          <w:color w:val="333399"/>
          <w:spacing w:val="-17"/>
        </w:rPr>
        <w:t xml:space="preserve"> </w:t>
      </w:r>
      <w:r>
        <w:rPr>
          <w:color w:val="333399"/>
        </w:rPr>
        <w:t>ΔΙΑΔΙΚΑΣΙΑΣ</w:t>
      </w:r>
      <w:r>
        <w:rPr>
          <w:color w:val="333399"/>
          <w:spacing w:val="-3"/>
        </w:rPr>
        <w:t xml:space="preserve"> </w:t>
      </w:r>
      <w:r>
        <w:rPr>
          <w:color w:val="333399"/>
        </w:rPr>
        <w:t>-</w:t>
      </w:r>
      <w:r>
        <w:rPr>
          <w:color w:val="333399"/>
          <w:spacing w:val="-9"/>
        </w:rPr>
        <w:t xml:space="preserve"> </w:t>
      </w:r>
      <w:r>
        <w:rPr>
          <w:color w:val="333399"/>
        </w:rPr>
        <w:t>ΑΞΙΟΛΟΓΗΣΗ</w:t>
      </w:r>
      <w:r>
        <w:rPr>
          <w:color w:val="333399"/>
          <w:spacing w:val="-12"/>
        </w:rPr>
        <w:t xml:space="preserve"> </w:t>
      </w:r>
      <w:r>
        <w:rPr>
          <w:color w:val="333399"/>
          <w:spacing w:val="-2"/>
        </w:rPr>
        <w:t>ΠΡΟΣΦΟΡΩΝ</w:t>
      </w:r>
      <w:bookmarkEnd w:id="133"/>
    </w:p>
    <w:p w14:paraId="3E4181CF" w14:textId="77777777" w:rsidR="00125A59" w:rsidRDefault="00D1694B">
      <w:pPr>
        <w:pStyle w:val="2"/>
        <w:numPr>
          <w:ilvl w:val="1"/>
          <w:numId w:val="30"/>
        </w:numPr>
        <w:tabs>
          <w:tab w:val="left" w:pos="707"/>
        </w:tabs>
        <w:spacing w:before="231" w:after="24"/>
        <w:ind w:hanging="566"/>
      </w:pPr>
      <w:bookmarkStart w:id="135" w:name="3.1__Αποσφράγιση_και_αξιολόγηση_προσφορώ"/>
      <w:bookmarkStart w:id="136" w:name="_Toc230096789"/>
      <w:bookmarkEnd w:id="135"/>
      <w:r>
        <w:rPr>
          <w:color w:val="001F5F"/>
        </w:rPr>
        <w:t>Αποσφράγιση</w:t>
      </w:r>
      <w:r>
        <w:rPr>
          <w:color w:val="001F5F"/>
          <w:spacing w:val="-7"/>
        </w:rPr>
        <w:t xml:space="preserve"> </w:t>
      </w:r>
      <w:r>
        <w:rPr>
          <w:color w:val="001F5F"/>
        </w:rPr>
        <w:t>και</w:t>
      </w:r>
      <w:r>
        <w:rPr>
          <w:color w:val="001F5F"/>
          <w:spacing w:val="-3"/>
        </w:rPr>
        <w:t xml:space="preserve"> </w:t>
      </w:r>
      <w:r>
        <w:rPr>
          <w:color w:val="001F5F"/>
        </w:rPr>
        <w:t>αξιολόγηση</w:t>
      </w:r>
      <w:r>
        <w:rPr>
          <w:color w:val="001F5F"/>
          <w:spacing w:val="-5"/>
        </w:rPr>
        <w:t xml:space="preserve"> </w:t>
      </w:r>
      <w:r>
        <w:rPr>
          <w:color w:val="001F5F"/>
          <w:spacing w:val="-2"/>
        </w:rPr>
        <w:t>προσφορών</w:t>
      </w:r>
      <w:bookmarkEnd w:id="136"/>
    </w:p>
    <w:p w14:paraId="721DC028" w14:textId="77777777" w:rsidR="00125A59" w:rsidRDefault="00D1694B">
      <w:pPr>
        <w:pStyle w:val="a3"/>
        <w:spacing w:line="20" w:lineRule="exact"/>
        <w:ind w:left="112"/>
        <w:jc w:val="left"/>
        <w:rPr>
          <w:rFonts w:ascii="Arial"/>
          <w:sz w:val="2"/>
        </w:rPr>
      </w:pPr>
      <w:r>
        <w:rPr>
          <w:rFonts w:ascii="Arial"/>
          <w:noProof/>
          <w:sz w:val="2"/>
        </w:rPr>
        <mc:AlternateContent>
          <mc:Choice Requires="wpg">
            <w:drawing>
              <wp:inline distT="0" distB="0" distL="0" distR="0" wp14:anchorId="570ADDCD" wp14:editId="56EBF024">
                <wp:extent cx="6159500" cy="127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27" name="Graphic 27"/>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7A27C38E" id="Group 26"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YrnHs3UCAAD3BQAADgAAAAAAAAAA&#10;AAAAAAAuAgAAZHJzL2Uyb0RvYy54bWxQSwECLQAUAAYACAAAACEAIerQvdoAAAADAQAADwAAAAAA&#10;AAAAAAAAAADPBAAAZHJzL2Rvd25yZXYueG1sUEsFBgAAAAAEAAQA8wAAANYFAAAAAA==&#10;">
                <v:shape id="Graphic 27"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" path="m6159373,l,,,12192r6159373,l6159373,xe" fillcolor="navy" stroked="f">
                  <v:path arrowok="t"/>
                </v:shape>
                <w10:anchorlock/>
              </v:group>
            </w:pict>
          </mc:Fallback>
        </mc:AlternateContent>
      </w:r>
    </w:p>
    <w:p w14:paraId="7A61B630" w14:textId="77777777" w:rsidR="00125A59" w:rsidRDefault="00D1694B">
      <w:pPr>
        <w:pStyle w:val="4"/>
        <w:numPr>
          <w:ilvl w:val="2"/>
          <w:numId w:val="30"/>
        </w:numPr>
        <w:tabs>
          <w:tab w:val="left" w:pos="704"/>
        </w:tabs>
        <w:spacing w:before="235"/>
        <w:ind w:left="704" w:hanging="563"/>
        <w:rPr>
          <w:rFonts w:ascii="Arial" w:hAnsi="Arial"/>
        </w:rPr>
      </w:pPr>
      <w:bookmarkStart w:id="137" w:name="3.1.1_Ηλεκτρονική_αποσφράγιση_προσφορών"/>
      <w:bookmarkStart w:id="138" w:name="_Toc230096790"/>
      <w:bookmarkEnd w:id="137"/>
      <w:r>
        <w:rPr>
          <w:rFonts w:ascii="Arial" w:hAnsi="Arial"/>
          <w:spacing w:val="-2"/>
        </w:rPr>
        <w:t>Ηλεκτρονική</w:t>
      </w:r>
      <w:r>
        <w:rPr>
          <w:rFonts w:ascii="Arial" w:hAnsi="Arial"/>
          <w:spacing w:val="4"/>
        </w:rPr>
        <w:t xml:space="preserve"> </w:t>
      </w:r>
      <w:r>
        <w:rPr>
          <w:rFonts w:ascii="Arial" w:hAnsi="Arial"/>
          <w:spacing w:val="-2"/>
        </w:rPr>
        <w:t>αποσφράγιση</w:t>
      </w:r>
      <w:r>
        <w:rPr>
          <w:rFonts w:ascii="Arial" w:hAnsi="Arial"/>
          <w:spacing w:val="4"/>
        </w:rPr>
        <w:t xml:space="preserve"> </w:t>
      </w:r>
      <w:r>
        <w:rPr>
          <w:rFonts w:ascii="Arial" w:hAnsi="Arial"/>
          <w:spacing w:val="-2"/>
        </w:rPr>
        <w:t>προσφορών</w:t>
      </w:r>
      <w:bookmarkEnd w:id="138"/>
    </w:p>
    <w:p w14:paraId="119752CA" w14:textId="77777777" w:rsidR="00125A59" w:rsidRDefault="00D1694B">
      <w:pPr>
        <w:pStyle w:val="a3"/>
        <w:spacing w:before="72" w:line="237" w:lineRule="auto"/>
        <w:ind w:right="130"/>
      </w:pPr>
      <w:r>
        <w:t>Το πιστοποιημένο στο ΕΣΗΔΗΣ, για την αποσφράγιση των</w:t>
      </w:r>
      <w:r>
        <w:rPr>
          <w:spacing w:val="40"/>
        </w:rPr>
        <w:t xml:space="preserve"> </w:t>
      </w:r>
      <w:r>
        <w:t xml:space="preserve">προσφορών αρμόδιο όργανο της αναθέτουσας αρχής, ήτοι η επιτροπή διενέργειας/επιτροπή αξιολόγησης, </w:t>
      </w:r>
      <w:r>
        <w:rPr>
          <w:b/>
        </w:rPr>
        <w:t>εφεξής Επιτροπή Διαγωνισμού</w:t>
      </w:r>
      <w: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754FD2E4" w14:textId="77777777" w:rsidR="00125A59" w:rsidRDefault="00D1694B">
      <w:pPr>
        <w:spacing w:before="125"/>
        <w:ind w:left="141" w:right="143" w:firstLine="48"/>
        <w:jc w:val="both"/>
        <w:rPr>
          <w:i/>
        </w:rPr>
      </w:pPr>
      <w:r>
        <w:rPr>
          <w:i/>
        </w:rPr>
        <w:t>[Σε περίπτωση που το κριτήριο ανάθεσης της σύμβασης είναι η πλέον συμφέρουσα από οικονομική</w:t>
      </w:r>
      <w:r>
        <w:rPr>
          <w:i/>
          <w:spacing w:val="40"/>
        </w:rPr>
        <w:t xml:space="preserve"> </w:t>
      </w:r>
      <w:r>
        <w:rPr>
          <w:i/>
        </w:rPr>
        <w:t>άποψη προσφορά μόνο βάσει τιμής ανεξαρτήτως ποσού:]</w:t>
      </w:r>
    </w:p>
    <w:p w14:paraId="125A67EC" w14:textId="77777777" w:rsidR="00125A59" w:rsidRPr="003D3831" w:rsidRDefault="00D1694B">
      <w:pPr>
        <w:pStyle w:val="a3"/>
        <w:spacing w:before="9"/>
        <w:ind w:left="0"/>
        <w:jc w:val="left"/>
        <w:rPr>
          <w:i/>
          <w:sz w:val="7"/>
        </w:rPr>
      </w:pPr>
      <w:r w:rsidRPr="003D3831">
        <w:rPr>
          <w:i/>
          <w:noProof/>
          <w:sz w:val="7"/>
        </w:rPr>
        <mc:AlternateContent>
          <mc:Choice Requires="wpg">
            <w:drawing>
              <wp:anchor distT="0" distB="0" distL="0" distR="0" simplePos="0" relativeHeight="251639296" behindDoc="1" locked="0" layoutInCell="1" allowOverlap="1" wp14:anchorId="346879C8" wp14:editId="230E4ECA">
                <wp:simplePos x="0" y="0"/>
                <wp:positionH relativeFrom="page">
                  <wp:posOffset>923848</wp:posOffset>
                </wp:positionH>
                <wp:positionV relativeFrom="paragraph">
                  <wp:posOffset>75841</wp:posOffset>
                </wp:positionV>
                <wp:extent cx="5937250" cy="3873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387350"/>
                          <a:chOff x="0" y="0"/>
                          <a:chExt cx="5937250" cy="387350"/>
                        </a:xfrm>
                      </wpg:grpSpPr>
                      <wps:wsp>
                        <wps:cNvPr id="29" name="Graphic 29"/>
                        <wps:cNvSpPr/>
                        <wps:spPr>
                          <a:xfrm>
                            <a:off x="0" y="6096"/>
                            <a:ext cx="5937250" cy="192405"/>
                          </a:xfrm>
                          <a:custGeom>
                            <a:avLst/>
                            <a:gdLst/>
                            <a:ahLst/>
                            <a:cxnLst/>
                            <a:rect l="l" t="t" r="r" b="b"/>
                            <a:pathLst>
                              <a:path w="5937250" h="192405">
                                <a:moveTo>
                                  <a:pt x="5936869" y="0"/>
                                </a:moveTo>
                                <a:lnTo>
                                  <a:pt x="0" y="0"/>
                                </a:lnTo>
                                <a:lnTo>
                                  <a:pt x="0" y="192024"/>
                                </a:lnTo>
                                <a:lnTo>
                                  <a:pt x="5936869" y="192024"/>
                                </a:lnTo>
                                <a:lnTo>
                                  <a:pt x="5936869" y="0"/>
                                </a:lnTo>
                                <a:close/>
                              </a:path>
                            </a:pathLst>
                          </a:custGeom>
                          <a:solidFill>
                            <a:srgbClr val="A6A6A6"/>
                          </a:solidFill>
                        </wps:spPr>
                        <wps:bodyPr wrap="square" lIns="0" tIns="0" rIns="0" bIns="0" rtlCol="0">
                          <a:prstTxWarp prst="textNoShape">
                            <a:avLst/>
                          </a:prstTxWarp>
                          <a:noAutofit/>
                        </wps:bodyPr>
                      </wps:wsp>
                      <wps:wsp>
                        <wps:cNvPr id="30" name="Graphic 30"/>
                        <wps:cNvSpPr/>
                        <wps:spPr>
                          <a:xfrm>
                            <a:off x="0" y="0"/>
                            <a:ext cx="5937250" cy="6350"/>
                          </a:xfrm>
                          <a:custGeom>
                            <a:avLst/>
                            <a:gdLst/>
                            <a:ahLst/>
                            <a:cxnLst/>
                            <a:rect l="l" t="t" r="r" b="b"/>
                            <a:pathLst>
                              <a:path w="5937250" h="6350">
                                <a:moveTo>
                                  <a:pt x="5936869" y="0"/>
                                </a:moveTo>
                                <a:lnTo>
                                  <a:pt x="0" y="0"/>
                                </a:lnTo>
                                <a:lnTo>
                                  <a:pt x="0" y="6096"/>
                                </a:lnTo>
                                <a:lnTo>
                                  <a:pt x="5936869" y="6096"/>
                                </a:lnTo>
                                <a:lnTo>
                                  <a:pt x="5936869"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198120"/>
                            <a:ext cx="5937250" cy="182880"/>
                          </a:xfrm>
                          <a:custGeom>
                            <a:avLst/>
                            <a:gdLst/>
                            <a:ahLst/>
                            <a:cxnLst/>
                            <a:rect l="l" t="t" r="r" b="b"/>
                            <a:pathLst>
                              <a:path w="5937250" h="182880">
                                <a:moveTo>
                                  <a:pt x="5936869" y="0"/>
                                </a:moveTo>
                                <a:lnTo>
                                  <a:pt x="0" y="0"/>
                                </a:lnTo>
                                <a:lnTo>
                                  <a:pt x="0" y="182879"/>
                                </a:lnTo>
                                <a:lnTo>
                                  <a:pt x="5936869" y="182879"/>
                                </a:lnTo>
                                <a:lnTo>
                                  <a:pt x="5936869" y="0"/>
                                </a:lnTo>
                                <a:close/>
                              </a:path>
                            </a:pathLst>
                          </a:custGeom>
                          <a:solidFill>
                            <a:srgbClr val="A6A6A6"/>
                          </a:solidFill>
                        </wps:spPr>
                        <wps:bodyPr wrap="square" lIns="0" tIns="0" rIns="0" bIns="0" rtlCol="0">
                          <a:prstTxWarp prst="textNoShape">
                            <a:avLst/>
                          </a:prstTxWarp>
                          <a:noAutofit/>
                        </wps:bodyPr>
                      </wps:wsp>
                      <wps:wsp>
                        <wps:cNvPr id="32" name="Graphic 32"/>
                        <wps:cNvSpPr/>
                        <wps:spPr>
                          <a:xfrm>
                            <a:off x="0" y="381000"/>
                            <a:ext cx="5937250" cy="6350"/>
                          </a:xfrm>
                          <a:custGeom>
                            <a:avLst/>
                            <a:gdLst/>
                            <a:ahLst/>
                            <a:cxnLst/>
                            <a:rect l="l" t="t" r="r" b="b"/>
                            <a:pathLst>
                              <a:path w="5937250" h="6350">
                                <a:moveTo>
                                  <a:pt x="5936869" y="0"/>
                                </a:moveTo>
                                <a:lnTo>
                                  <a:pt x="0" y="0"/>
                                </a:lnTo>
                                <a:lnTo>
                                  <a:pt x="0" y="6095"/>
                                </a:lnTo>
                                <a:lnTo>
                                  <a:pt x="5936869" y="6095"/>
                                </a:lnTo>
                                <a:lnTo>
                                  <a:pt x="5936869"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0" y="6096"/>
                            <a:ext cx="5937250" cy="375285"/>
                          </a:xfrm>
                          <a:prstGeom prst="rect">
                            <a:avLst/>
                          </a:prstGeom>
                        </wps:spPr>
                        <wps:txbx>
                          <w:txbxContent>
                            <w:p w14:paraId="41C07687" w14:textId="6EDD0695" w:rsidR="00125A59" w:rsidRDefault="00D1694B">
                              <w:pPr>
                                <w:numPr>
                                  <w:ilvl w:val="0"/>
                                  <w:numId w:val="15"/>
                                </w:numPr>
                                <w:tabs>
                                  <w:tab w:val="left" w:pos="388"/>
                                </w:tabs>
                                <w:spacing w:before="23"/>
                                <w:ind w:right="29"/>
                              </w:pPr>
                              <w:r w:rsidRPr="003D3831">
                                <w:rPr>
                                  <w:color w:val="000000"/>
                                </w:rPr>
                                <w:t>Ηλεκτρονική</w:t>
                              </w:r>
                              <w:r w:rsidRPr="003D3831">
                                <w:rPr>
                                  <w:color w:val="000000"/>
                                  <w:spacing w:val="33"/>
                                </w:rPr>
                                <w:t xml:space="preserve"> </w:t>
                              </w:r>
                              <w:r w:rsidRPr="003D3831">
                                <w:rPr>
                                  <w:color w:val="000000"/>
                                </w:rPr>
                                <w:t>Αποσφράγιση</w:t>
                              </w:r>
                              <w:r w:rsidRPr="003D3831">
                                <w:rPr>
                                  <w:color w:val="000000"/>
                                  <w:spacing w:val="27"/>
                                </w:rPr>
                                <w:t xml:space="preserve"> </w:t>
                              </w:r>
                              <w:r w:rsidRPr="003D3831">
                                <w:rPr>
                                  <w:color w:val="000000"/>
                                </w:rPr>
                                <w:t>του</w:t>
                              </w:r>
                              <w:r w:rsidRPr="003D3831">
                                <w:rPr>
                                  <w:color w:val="000000"/>
                                  <w:spacing w:val="32"/>
                                </w:rPr>
                                <w:t xml:space="preserve"> </w:t>
                              </w:r>
                              <w:r w:rsidRPr="003D3831">
                                <w:rPr>
                                  <w:color w:val="000000"/>
                                </w:rPr>
                                <w:t>(υπό)φακέλου</w:t>
                              </w:r>
                              <w:r w:rsidRPr="003D3831">
                                <w:rPr>
                                  <w:color w:val="000000"/>
                                  <w:spacing w:val="35"/>
                                </w:rPr>
                                <w:t xml:space="preserve"> </w:t>
                              </w:r>
                              <w:r w:rsidRPr="003D3831">
                                <w:rPr>
                                  <w:color w:val="000000"/>
                                </w:rPr>
                                <w:t>«Δικαιολογητικά</w:t>
                              </w:r>
                              <w:r w:rsidRPr="003D3831">
                                <w:rPr>
                                  <w:color w:val="000000"/>
                                  <w:spacing w:val="30"/>
                                </w:rPr>
                                <w:t xml:space="preserve"> </w:t>
                              </w:r>
                              <w:r w:rsidRPr="003D3831">
                                <w:rPr>
                                  <w:color w:val="000000"/>
                                </w:rPr>
                                <w:t>Συμμετοχής-Τεχνική</w:t>
                              </w:r>
                              <w:r w:rsidRPr="003D3831">
                                <w:rPr>
                                  <w:color w:val="000000"/>
                                  <w:spacing w:val="28"/>
                                </w:rPr>
                                <w:t xml:space="preserve"> </w:t>
                              </w:r>
                              <w:r w:rsidRPr="003D3831">
                                <w:rPr>
                                  <w:color w:val="000000"/>
                                </w:rPr>
                                <w:t xml:space="preserve">Προσφορά» και του (υπό)φακέλου «Οικονομική Προσφορά», την </w:t>
                              </w:r>
                              <w:r w:rsidR="003D3831" w:rsidRPr="003D3831">
                                <w:rPr>
                                  <w:color w:val="000000"/>
                                </w:rPr>
                                <w:t>Πέμπτη 30/07/2026</w:t>
                              </w:r>
                              <w:r w:rsidRPr="003D3831">
                                <w:rPr>
                                  <w:color w:val="000000"/>
                                </w:rPr>
                                <w:t xml:space="preserve"> και ώρα</w:t>
                              </w:r>
                              <w:r w:rsidR="003D3831">
                                <w:rPr>
                                  <w:color w:val="000000"/>
                                </w:rPr>
                                <w:t xml:space="preserve"> 11.00 </w:t>
                              </w:r>
                              <w:proofErr w:type="spellStart"/>
                              <w:r w:rsidR="003D3831">
                                <w:rPr>
                                  <w:color w:val="000000"/>
                                </w:rPr>
                                <w:t>πμ</w:t>
                              </w:r>
                              <w:proofErr w:type="spellEnd"/>
                              <w:r w:rsidR="003D3831">
                                <w:rPr>
                                  <w:color w:val="000000"/>
                                </w:rPr>
                                <w:t>.</w:t>
                              </w:r>
                            </w:p>
                          </w:txbxContent>
                        </wps:txbx>
                        <wps:bodyPr wrap="square" lIns="0" tIns="0" rIns="0" bIns="0" rtlCol="0">
                          <a:noAutofit/>
                        </wps:bodyPr>
                      </wps:wsp>
                    </wpg:wgp>
                  </a:graphicData>
                </a:graphic>
              </wp:anchor>
            </w:drawing>
          </mc:Choice>
          <mc:Fallback>
            <w:pict>
              <v:group w14:anchorId="346879C8" id="Group 28" o:spid="_x0000_s1034" style="position:absolute;margin-left:72.75pt;margin-top:5.95pt;width:467.5pt;height:30.5pt;z-index:-251677184;mso-wrap-distance-left:0;mso-wrap-distance-right:0;mso-position-horizontal-relative:page" coordsize="59372,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">
                <v:shape id="Graphic 29" o:spid="_x0000_s1035" style="position:absolute;top:60;width:59372;height:1925;visibility:visible;mso-wrap-style:square;v-text-anchor:top" coordsize="593725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" path="m5936869,l,,,192024r5936869,l5936869,xe" fillcolor="#a6a6a6" stroked="f">
                  <v:path arrowok="t"/>
                </v:shape>
                <v:shape id="Graphic 30" o:spid="_x0000_s1036" style="position:absolute;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" path="m5936869,l,,,6096r5936869,l5936869,xe" fillcolor="black" stroked="f">
                  <v:path arrowok="t"/>
                </v:shape>
                <v:shape id="Graphic 31" o:spid="_x0000_s1037" style="position:absolute;top:1981;width:59372;height:1829;visibility:visible;mso-wrap-style:square;v-text-anchor:top" coordsize="593725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" path="m5936869,l,,,182879r5936869,l5936869,xe" fillcolor="#a6a6a6" stroked="f">
                  <v:path arrowok="t"/>
                </v:shape>
                <v:shape id="Graphic 32" o:spid="_x0000_s1038" style="position:absolute;top:3810;width:59372;height:63;visibility:visible;mso-wrap-style:square;v-text-anchor:top" coordsize="5937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" path="m5936869,l,,,6095r5936869,l5936869,xe" fillcolor="black" stroked="f">
                  <v:path arrowok="t"/>
                </v:shape>
                <v:shape id="Textbox 33" o:spid="_x0000_s1039" type="#_x0000_t202" style="position:absolute;top:60;width:59372;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1C07687" w14:textId="6EDD0695" w:rsidR="00125A59" w:rsidRDefault="00D1694B">
                        <w:pPr>
                          <w:numPr>
                            <w:ilvl w:val="0"/>
                            <w:numId w:val="15"/>
                          </w:numPr>
                          <w:tabs>
                            <w:tab w:val="left" w:pos="388"/>
                          </w:tabs>
                          <w:spacing w:before="23"/>
                          <w:ind w:right="29"/>
                        </w:pPr>
                        <w:r w:rsidRPr="003D3831">
                          <w:rPr>
                            <w:color w:val="000000"/>
                          </w:rPr>
                          <w:t>Ηλεκτρονική</w:t>
                        </w:r>
                        <w:r w:rsidRPr="003D3831">
                          <w:rPr>
                            <w:color w:val="000000"/>
                            <w:spacing w:val="33"/>
                          </w:rPr>
                          <w:t xml:space="preserve"> </w:t>
                        </w:r>
                        <w:r w:rsidRPr="003D3831">
                          <w:rPr>
                            <w:color w:val="000000"/>
                          </w:rPr>
                          <w:t>Αποσφράγιση</w:t>
                        </w:r>
                        <w:r w:rsidRPr="003D3831">
                          <w:rPr>
                            <w:color w:val="000000"/>
                            <w:spacing w:val="27"/>
                          </w:rPr>
                          <w:t xml:space="preserve"> </w:t>
                        </w:r>
                        <w:r w:rsidRPr="003D3831">
                          <w:rPr>
                            <w:color w:val="000000"/>
                          </w:rPr>
                          <w:t>του</w:t>
                        </w:r>
                        <w:r w:rsidRPr="003D3831">
                          <w:rPr>
                            <w:color w:val="000000"/>
                            <w:spacing w:val="32"/>
                          </w:rPr>
                          <w:t xml:space="preserve"> </w:t>
                        </w:r>
                        <w:r w:rsidRPr="003D3831">
                          <w:rPr>
                            <w:color w:val="000000"/>
                          </w:rPr>
                          <w:t>(υπό)φακέλου</w:t>
                        </w:r>
                        <w:r w:rsidRPr="003D3831">
                          <w:rPr>
                            <w:color w:val="000000"/>
                            <w:spacing w:val="35"/>
                          </w:rPr>
                          <w:t xml:space="preserve"> </w:t>
                        </w:r>
                        <w:r w:rsidRPr="003D3831">
                          <w:rPr>
                            <w:color w:val="000000"/>
                          </w:rPr>
                          <w:t>«Δικαιολογητικά</w:t>
                        </w:r>
                        <w:r w:rsidRPr="003D3831">
                          <w:rPr>
                            <w:color w:val="000000"/>
                            <w:spacing w:val="30"/>
                          </w:rPr>
                          <w:t xml:space="preserve"> </w:t>
                        </w:r>
                        <w:r w:rsidRPr="003D3831">
                          <w:rPr>
                            <w:color w:val="000000"/>
                          </w:rPr>
                          <w:t>Συμμετοχής-Τεχνική</w:t>
                        </w:r>
                        <w:r w:rsidRPr="003D3831">
                          <w:rPr>
                            <w:color w:val="000000"/>
                            <w:spacing w:val="28"/>
                          </w:rPr>
                          <w:t xml:space="preserve"> </w:t>
                        </w:r>
                        <w:r w:rsidRPr="003D3831">
                          <w:rPr>
                            <w:color w:val="000000"/>
                          </w:rPr>
                          <w:t xml:space="preserve">Προσφορά» και του (υπό)φακέλου «Οικονομική Προσφορά», την </w:t>
                        </w:r>
                        <w:r w:rsidR="003D3831" w:rsidRPr="003D3831">
                          <w:rPr>
                            <w:color w:val="000000"/>
                          </w:rPr>
                          <w:t>Πέμπτη 30/07/2026</w:t>
                        </w:r>
                        <w:r w:rsidRPr="003D3831">
                          <w:rPr>
                            <w:color w:val="000000"/>
                          </w:rPr>
                          <w:t xml:space="preserve"> και ώρα</w:t>
                        </w:r>
                        <w:r w:rsidR="003D3831">
                          <w:rPr>
                            <w:color w:val="000000"/>
                          </w:rPr>
                          <w:t xml:space="preserve"> 11.00 </w:t>
                        </w:r>
                        <w:proofErr w:type="spellStart"/>
                        <w:r w:rsidR="003D3831">
                          <w:rPr>
                            <w:color w:val="000000"/>
                          </w:rPr>
                          <w:t>πμ</w:t>
                        </w:r>
                        <w:proofErr w:type="spellEnd"/>
                        <w:r w:rsidR="003D3831">
                          <w:rPr>
                            <w:color w:val="000000"/>
                          </w:rPr>
                          <w:t>.</w:t>
                        </w:r>
                      </w:p>
                    </w:txbxContent>
                  </v:textbox>
                </v:shape>
                <w10:wrap type="topAndBottom" anchorx="page"/>
              </v:group>
            </w:pict>
          </mc:Fallback>
        </mc:AlternateContent>
      </w:r>
    </w:p>
    <w:p w14:paraId="31517C36" w14:textId="77777777" w:rsidR="00125A59" w:rsidRDefault="00D1694B">
      <w:pPr>
        <w:pStyle w:val="a3"/>
        <w:spacing w:before="64"/>
        <w:ind w:right="141"/>
      </w:pPr>
      <w:r w:rsidRPr="003D3831">
        <w:t xml:space="preserve">Στο στάδιο αυτό τα στοιχεία των προσφορών που αποσφραγίζονται είναι </w:t>
      </w:r>
      <w:proofErr w:type="spellStart"/>
      <w:r w:rsidRPr="003D3831">
        <w:t>προσβάσιμα</w:t>
      </w:r>
      <w:proofErr w:type="spellEnd"/>
      <w:r w:rsidRPr="003D3831">
        <w:t xml:space="preserve"> μόνο στα μέλη της</w:t>
      </w:r>
      <w:r>
        <w:t xml:space="preserve"> Επιτροπής Διαγωνισμού και την αναθέτουσα αρχή.</w:t>
      </w:r>
    </w:p>
    <w:p w14:paraId="1E16F54B" w14:textId="77777777" w:rsidR="00125A59" w:rsidRDefault="00D1694B">
      <w:pPr>
        <w:pStyle w:val="a3"/>
        <w:spacing w:before="120" w:line="235" w:lineRule="auto"/>
        <w:ind w:right="135"/>
      </w:pPr>
      <w:r>
        <w:t xml:space="preserve">Σε κάθε στάδιο τα στοιχεία των προσφορών που αποσφραγίζονται είναι καταρχήν </w:t>
      </w:r>
      <w:proofErr w:type="spellStart"/>
      <w:r>
        <w:t>προσβάσιμα</w:t>
      </w:r>
      <w:proofErr w:type="spellEnd"/>
      <w:r>
        <w:t xml:space="preserve"> μόνο στα μέλη της Επιτροπής Διαγωνισμού και την αναθέτουσα αρχή.</w:t>
      </w:r>
    </w:p>
    <w:p w14:paraId="71CCF145" w14:textId="77777777" w:rsidR="00125A59" w:rsidRDefault="00125A59">
      <w:pPr>
        <w:pStyle w:val="a3"/>
        <w:ind w:left="0"/>
        <w:jc w:val="left"/>
      </w:pPr>
    </w:p>
    <w:p w14:paraId="5E50D8A7" w14:textId="77777777" w:rsidR="00125A59" w:rsidRDefault="00125A59">
      <w:pPr>
        <w:pStyle w:val="a3"/>
        <w:spacing w:before="30"/>
        <w:ind w:left="0"/>
        <w:jc w:val="left"/>
      </w:pPr>
    </w:p>
    <w:p w14:paraId="5E9470C8" w14:textId="77777777" w:rsidR="00125A59" w:rsidRDefault="00D1694B">
      <w:pPr>
        <w:pStyle w:val="4"/>
        <w:numPr>
          <w:ilvl w:val="2"/>
          <w:numId w:val="30"/>
        </w:numPr>
        <w:tabs>
          <w:tab w:val="left" w:pos="704"/>
        </w:tabs>
        <w:ind w:left="704" w:hanging="563"/>
        <w:jc w:val="both"/>
        <w:rPr>
          <w:rFonts w:ascii="Arial" w:hAnsi="Arial"/>
        </w:rPr>
      </w:pPr>
      <w:bookmarkStart w:id="139" w:name="3.1.2_Αξιολόγηση_προσφορών"/>
      <w:bookmarkStart w:id="140" w:name="_Toc230096791"/>
      <w:bookmarkEnd w:id="139"/>
      <w:r>
        <w:rPr>
          <w:rFonts w:ascii="Arial" w:hAnsi="Arial"/>
        </w:rPr>
        <w:t>Αξιολόγηση</w:t>
      </w:r>
      <w:r>
        <w:rPr>
          <w:rFonts w:ascii="Arial" w:hAnsi="Arial"/>
          <w:spacing w:val="-12"/>
        </w:rPr>
        <w:t xml:space="preserve"> </w:t>
      </w:r>
      <w:r>
        <w:rPr>
          <w:rFonts w:ascii="Arial" w:hAnsi="Arial"/>
          <w:spacing w:val="-2"/>
        </w:rPr>
        <w:t>προσφορών</w:t>
      </w:r>
      <w:bookmarkEnd w:id="140"/>
    </w:p>
    <w:p w14:paraId="7FB79AFE" w14:textId="77777777" w:rsidR="00125A59" w:rsidRDefault="00D1694B">
      <w:pPr>
        <w:pStyle w:val="a4"/>
        <w:numPr>
          <w:ilvl w:val="3"/>
          <w:numId w:val="14"/>
        </w:numPr>
        <w:tabs>
          <w:tab w:val="left" w:pos="877"/>
        </w:tabs>
        <w:spacing w:before="71"/>
        <w:ind w:right="133" w:firstLine="0"/>
        <w:jc w:val="both"/>
      </w:pPr>
      <w: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1C20985" w14:textId="77777777" w:rsidR="00125A59" w:rsidRDefault="00D1694B">
      <w:pPr>
        <w:pStyle w:val="a3"/>
        <w:spacing w:before="121"/>
        <w:ind w:right="134"/>
      </w:pPr>
      <w:r>
        <w:t>Η αναθέτουσα αρχή, τηρώντας τις αρχές της ίσης μεταχείρισης και της διαφάνειας, ζητεί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w:t>
      </w:r>
      <w:r>
        <w:rPr>
          <w:spacing w:val="-3"/>
        </w:rPr>
        <w:t xml:space="preserve"> </w:t>
      </w:r>
      <w:r>
        <w:t>γίνεται αποδεκτή υπό</w:t>
      </w:r>
      <w:r>
        <w:rPr>
          <w:spacing w:val="-1"/>
        </w:rPr>
        <w:t xml:space="preserve"> </w:t>
      </w:r>
      <w:r>
        <w:t xml:space="preserve">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t>εξακριβώσιμος</w:t>
      </w:r>
      <w:proofErr w:type="spellEnd"/>
      <w:r>
        <w:t xml:space="preserve"> ο προγενέστερος χαρακτήρας σε σχέση με το πέρας της καταληκτικής προθεσμίας παραλαβής προσφορών. Τα ανωτέρω ισχύουν </w:t>
      </w:r>
      <w:proofErr w:type="spellStart"/>
      <w:r>
        <w:t>κατ</w:t>
      </w:r>
      <w:proofErr w:type="spellEnd"/>
      <w:r>
        <w:t xml:space="preserve">΄ </w:t>
      </w:r>
      <w:proofErr w:type="spellStart"/>
      <w:r>
        <w:t>αναλογίαν</w:t>
      </w:r>
      <w:proofErr w:type="spellEnd"/>
      <w:r>
        <w:t xml:space="preserve"> και για τυχόν ελλείπουσες δηλώσεις, υπό την προϋπόθεση ότι βεβαιώνουν γεγονότα αντικειμενικώς </w:t>
      </w:r>
      <w:proofErr w:type="spellStart"/>
      <w:r>
        <w:t>εξακριβώσιμα</w:t>
      </w:r>
      <w:proofErr w:type="spellEnd"/>
      <w:r>
        <w:t>.</w:t>
      </w:r>
    </w:p>
    <w:p w14:paraId="4BF407E9" w14:textId="77777777" w:rsidR="00125A59" w:rsidRDefault="00D1694B">
      <w:pPr>
        <w:spacing w:before="118"/>
        <w:ind w:left="141" w:right="136"/>
        <w:jc w:val="both"/>
        <w:rPr>
          <w:i/>
        </w:rPr>
      </w:pPr>
      <w:r>
        <w:rPr>
          <w:i/>
        </w:rPr>
        <w:t xml:space="preserve">[Επισημαίνεται ότι οι διευκρινίσεις/ συμπληρώσεις, </w:t>
      </w:r>
      <w:proofErr w:type="spellStart"/>
      <w:r>
        <w:rPr>
          <w:i/>
        </w:rPr>
        <w:t>κατ΄εφαρμογή</w:t>
      </w:r>
      <w:proofErr w:type="spellEnd"/>
      <w:r>
        <w:rPr>
          <w:i/>
        </w:rPr>
        <w:t xml:space="preserve"> της παρούσας παραγράφου, σύμφωνα με τα οριζόμενα στις διατάξεις του άρθρου 102 του ν.4412/2016, ζητούνται από την αρμόδια Επιτροπή Αξιολόγησης</w:t>
      </w:r>
      <w:r>
        <w:rPr>
          <w:i/>
          <w:spacing w:val="80"/>
          <w:w w:val="150"/>
        </w:rPr>
        <w:t xml:space="preserve"> </w:t>
      </w:r>
      <w:r>
        <w:rPr>
          <w:i/>
        </w:rPr>
        <w:t>των</w:t>
      </w:r>
      <w:r>
        <w:rPr>
          <w:i/>
          <w:spacing w:val="80"/>
          <w:w w:val="150"/>
        </w:rPr>
        <w:t xml:space="preserve"> </w:t>
      </w:r>
      <w:r>
        <w:rPr>
          <w:i/>
        </w:rPr>
        <w:t>Προσφορών</w:t>
      </w:r>
      <w:r>
        <w:rPr>
          <w:i/>
          <w:spacing w:val="80"/>
          <w:w w:val="150"/>
        </w:rPr>
        <w:t xml:space="preserve"> </w:t>
      </w:r>
      <w:r>
        <w:rPr>
          <w:i/>
        </w:rPr>
        <w:t>(Επιτροπή</w:t>
      </w:r>
      <w:r>
        <w:rPr>
          <w:i/>
          <w:spacing w:val="80"/>
          <w:w w:val="150"/>
        </w:rPr>
        <w:t xml:space="preserve"> </w:t>
      </w:r>
      <w:r>
        <w:rPr>
          <w:i/>
        </w:rPr>
        <w:t>Διενεργείας</w:t>
      </w:r>
      <w:r>
        <w:rPr>
          <w:i/>
          <w:spacing w:val="80"/>
          <w:w w:val="150"/>
        </w:rPr>
        <w:t xml:space="preserve"> </w:t>
      </w:r>
      <w:r>
        <w:rPr>
          <w:i/>
        </w:rPr>
        <w:t>Διαγωνισμού),</w:t>
      </w:r>
      <w:r>
        <w:rPr>
          <w:i/>
          <w:spacing w:val="80"/>
          <w:w w:val="150"/>
        </w:rPr>
        <w:t xml:space="preserve"> </w:t>
      </w:r>
      <w:r>
        <w:rPr>
          <w:i/>
        </w:rPr>
        <w:t>μέσω</w:t>
      </w:r>
      <w:r>
        <w:rPr>
          <w:i/>
          <w:spacing w:val="80"/>
          <w:w w:val="150"/>
        </w:rPr>
        <w:t xml:space="preserve"> </w:t>
      </w:r>
      <w:r>
        <w:rPr>
          <w:i/>
        </w:rPr>
        <w:t>της</w:t>
      </w:r>
      <w:r>
        <w:rPr>
          <w:i/>
          <w:spacing w:val="80"/>
          <w:w w:val="150"/>
        </w:rPr>
        <w:t xml:space="preserve"> </w:t>
      </w:r>
      <w:r>
        <w:rPr>
          <w:i/>
        </w:rPr>
        <w:t>λειτουργικότητας</w:t>
      </w:r>
    </w:p>
    <w:p w14:paraId="6BE05241" w14:textId="77777777" w:rsidR="00125A59" w:rsidRDefault="00D1694B">
      <w:pPr>
        <w:spacing w:before="1"/>
        <w:ind w:left="141"/>
        <w:rPr>
          <w:i/>
        </w:rPr>
      </w:pPr>
      <w:r>
        <w:rPr>
          <w:i/>
          <w:spacing w:val="-2"/>
        </w:rPr>
        <w:t>«Επικοινωνία»:</w:t>
      </w:r>
    </w:p>
    <w:p w14:paraId="17C074F0" w14:textId="77777777" w:rsidR="00125A59" w:rsidRDefault="00D1694B">
      <w:pPr>
        <w:pStyle w:val="a4"/>
        <w:numPr>
          <w:ilvl w:val="4"/>
          <w:numId w:val="14"/>
        </w:numPr>
        <w:tabs>
          <w:tab w:val="left" w:pos="909"/>
        </w:tabs>
        <w:spacing w:before="121"/>
        <w:ind w:right="136"/>
        <w:rPr>
          <w:i/>
        </w:rPr>
      </w:pPr>
      <w:r>
        <w:rPr>
          <w:i/>
        </w:rPr>
        <w:t>είτε</w:t>
      </w:r>
      <w:r>
        <w:rPr>
          <w:i/>
          <w:spacing w:val="80"/>
        </w:rPr>
        <w:t xml:space="preserve"> </w:t>
      </w:r>
      <w:r>
        <w:rPr>
          <w:i/>
        </w:rPr>
        <w:t>από</w:t>
      </w:r>
      <w:r>
        <w:rPr>
          <w:i/>
          <w:spacing w:val="80"/>
        </w:rPr>
        <w:t xml:space="preserve"> </w:t>
      </w:r>
      <w:r>
        <w:rPr>
          <w:i/>
        </w:rPr>
        <w:t>την</w:t>
      </w:r>
      <w:r>
        <w:rPr>
          <w:i/>
          <w:spacing w:val="80"/>
        </w:rPr>
        <w:t xml:space="preserve"> </w:t>
      </w:r>
      <w:r>
        <w:rPr>
          <w:i/>
        </w:rPr>
        <w:t>Επιτροπή,</w:t>
      </w:r>
      <w:r>
        <w:rPr>
          <w:i/>
          <w:spacing w:val="80"/>
        </w:rPr>
        <w:t xml:space="preserve"> </w:t>
      </w:r>
      <w:r>
        <w:rPr>
          <w:i/>
        </w:rPr>
        <w:t>μέσω</w:t>
      </w:r>
      <w:r>
        <w:rPr>
          <w:i/>
          <w:spacing w:val="80"/>
        </w:rPr>
        <w:t xml:space="preserve"> </w:t>
      </w:r>
      <w:r>
        <w:rPr>
          <w:i/>
        </w:rPr>
        <w:t>του</w:t>
      </w:r>
      <w:r>
        <w:rPr>
          <w:i/>
          <w:spacing w:val="80"/>
        </w:rPr>
        <w:t xml:space="preserve"> </w:t>
      </w:r>
      <w:proofErr w:type="spellStart"/>
      <w:r>
        <w:rPr>
          <w:i/>
        </w:rPr>
        <w:t>πιστοποποιμένου</w:t>
      </w:r>
      <w:proofErr w:type="spellEnd"/>
      <w:r>
        <w:rPr>
          <w:i/>
          <w:spacing w:val="80"/>
        </w:rPr>
        <w:t xml:space="preserve"> </w:t>
      </w:r>
      <w:r>
        <w:rPr>
          <w:i/>
        </w:rPr>
        <w:t>χρήστη</w:t>
      </w:r>
      <w:r>
        <w:rPr>
          <w:i/>
          <w:spacing w:val="80"/>
        </w:rPr>
        <w:t xml:space="preserve"> </w:t>
      </w:r>
      <w:r>
        <w:rPr>
          <w:i/>
        </w:rPr>
        <w:t>της</w:t>
      </w:r>
      <w:r>
        <w:rPr>
          <w:i/>
          <w:spacing w:val="80"/>
        </w:rPr>
        <w:t xml:space="preserve"> </w:t>
      </w:r>
      <w:r>
        <w:rPr>
          <w:i/>
        </w:rPr>
        <w:t>παρούσας</w:t>
      </w:r>
      <w:r>
        <w:rPr>
          <w:i/>
          <w:spacing w:val="80"/>
        </w:rPr>
        <w:t xml:space="preserve"> </w:t>
      </w:r>
      <w:r>
        <w:rPr>
          <w:i/>
        </w:rPr>
        <w:t>ηλεκτρονικής</w:t>
      </w:r>
      <w:r>
        <w:rPr>
          <w:i/>
          <w:spacing w:val="40"/>
        </w:rPr>
        <w:t xml:space="preserve"> </w:t>
      </w:r>
      <w:r>
        <w:rPr>
          <w:i/>
        </w:rPr>
        <w:t>διαδικασίας (χειριστή του διαγωνισμού), χωρίς τη σύνταξη διακριτού εγγράφου</w:t>
      </w:r>
    </w:p>
    <w:p w14:paraId="4D52CF43" w14:textId="77777777" w:rsidR="00125A59" w:rsidRDefault="00D1694B">
      <w:pPr>
        <w:pStyle w:val="a4"/>
        <w:numPr>
          <w:ilvl w:val="4"/>
          <w:numId w:val="14"/>
        </w:numPr>
        <w:tabs>
          <w:tab w:val="left" w:pos="909"/>
        </w:tabs>
        <w:spacing w:before="245"/>
        <w:ind w:right="139"/>
        <w:jc w:val="both"/>
        <w:rPr>
          <w:i/>
        </w:rPr>
      </w:pPr>
      <w:r>
        <w:rPr>
          <w:i/>
        </w:rPr>
        <w:t xml:space="preserve">είτε, με αποστολή διακριτού εγγράφου της Επιτροπής, μέσω του </w:t>
      </w:r>
      <w:proofErr w:type="spellStart"/>
      <w:r>
        <w:rPr>
          <w:i/>
        </w:rPr>
        <w:t>πιστοποποιμένου</w:t>
      </w:r>
      <w:proofErr w:type="spellEnd"/>
      <w:r>
        <w:rPr>
          <w:i/>
        </w:rPr>
        <w:t xml:space="preserve"> χρήστη της παρούσας ηλεκτρονικής διαδικασίας (χειριστή του διαγωνισμού),</w:t>
      </w:r>
      <w:r>
        <w:rPr>
          <w:i/>
          <w:spacing w:val="-1"/>
        </w:rPr>
        <w:t xml:space="preserve"> </w:t>
      </w:r>
      <w:r>
        <w:rPr>
          <w:i/>
        </w:rPr>
        <w:t>χωρίς,</w:t>
      </w:r>
      <w:r>
        <w:rPr>
          <w:i/>
          <w:spacing w:val="-2"/>
        </w:rPr>
        <w:t xml:space="preserve"> </w:t>
      </w:r>
      <w:r>
        <w:rPr>
          <w:i/>
        </w:rPr>
        <w:t>στην περίπτωση αυτή, να απαιτείται περαιτέρω έγκρισή του από το αποφαινόμενο όργανο.</w:t>
      </w:r>
    </w:p>
    <w:p w14:paraId="7CE62064" w14:textId="77777777" w:rsidR="00125A59" w:rsidRDefault="00125A59">
      <w:pPr>
        <w:pStyle w:val="a4"/>
        <w:jc w:val="both"/>
        <w:rPr>
          <w:i/>
        </w:rPr>
        <w:sectPr w:rsidR="00125A59">
          <w:pgSz w:w="11910" w:h="16840"/>
          <w:pgMar w:top="1240" w:right="992" w:bottom="900" w:left="992" w:header="0" w:footer="710" w:gutter="0"/>
          <w:cols w:space="720"/>
        </w:sectPr>
      </w:pPr>
    </w:p>
    <w:p w14:paraId="2375A17A" w14:textId="77777777" w:rsidR="00125A59" w:rsidRDefault="00D1694B">
      <w:pPr>
        <w:spacing w:before="36"/>
        <w:ind w:left="141" w:right="132"/>
        <w:jc w:val="both"/>
        <w:rPr>
          <w:i/>
        </w:rPr>
      </w:pPr>
      <w:r>
        <w:rPr>
          <w:i/>
        </w:rPr>
        <w:lastRenderedPageBreak/>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w:t>
      </w:r>
      <w:r>
        <w:rPr>
          <w:i/>
          <w:spacing w:val="40"/>
        </w:rPr>
        <w:t xml:space="preserve"> </w:t>
      </w:r>
      <w:r>
        <w:rPr>
          <w:i/>
        </w:rPr>
        <w:t>αποφάσεων,</w:t>
      </w:r>
      <w:r>
        <w:rPr>
          <w:i/>
          <w:spacing w:val="-1"/>
        </w:rPr>
        <w:t xml:space="preserve"> </w:t>
      </w:r>
      <w:r>
        <w:rPr>
          <w:i/>
        </w:rPr>
        <w:t xml:space="preserve">οι διευκρινίσεις ζητούνται από την Επιτροπή και δεν υπόκεινται σε προηγούμενη έγκριση του </w:t>
      </w:r>
      <w:proofErr w:type="spellStart"/>
      <w:r>
        <w:rPr>
          <w:i/>
        </w:rPr>
        <w:t>αποφαινομένου</w:t>
      </w:r>
      <w:proofErr w:type="spellEnd"/>
      <w:r>
        <w:rPr>
          <w:i/>
        </w:rPr>
        <w:t xml:space="preserve"> οργάνου.</w:t>
      </w:r>
    </w:p>
    <w:p w14:paraId="72C0969D" w14:textId="77777777" w:rsidR="00125A59" w:rsidRDefault="00D1694B">
      <w:pPr>
        <w:spacing w:before="122"/>
        <w:ind w:left="141" w:right="132"/>
        <w:jc w:val="both"/>
        <w:rPr>
          <w:i/>
        </w:rPr>
      </w:pPr>
      <w:r>
        <w:rPr>
          <w:i/>
        </w:rPr>
        <w:t xml:space="preserve">Σε κάθε περίπτωση, μετά την </w:t>
      </w:r>
      <w:proofErr w:type="spellStart"/>
      <w:r>
        <w:rPr>
          <w:i/>
        </w:rPr>
        <w:t>ολοκήρωση</w:t>
      </w:r>
      <w:proofErr w:type="spellEnd"/>
      <w:r>
        <w:rPr>
          <w:i/>
        </w:rPr>
        <w:t xml:space="preserve">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w:t>
      </w:r>
      <w:proofErr w:type="spellStart"/>
      <w:r>
        <w:rPr>
          <w:i/>
        </w:rPr>
        <w:t>οποια</w:t>
      </w:r>
      <w:proofErr w:type="spellEnd"/>
      <w:r>
        <w:rPr>
          <w:i/>
        </w:rPr>
        <w:t xml:space="preserve"> έχει ήδη γνωμοδοτήσει σχετικώς η Επιτροπή.</w:t>
      </w:r>
    </w:p>
    <w:p w14:paraId="615F084F" w14:textId="77777777" w:rsidR="00125A59" w:rsidRDefault="00D1694B">
      <w:pPr>
        <w:spacing w:before="121"/>
        <w:ind w:left="141" w:right="136"/>
        <w:jc w:val="both"/>
        <w:rPr>
          <w:i/>
        </w:rPr>
      </w:pPr>
      <w:r>
        <w:rPr>
          <w:i/>
        </w:rPr>
        <w:t>Το αποφαινόμενο όργανο διατηρεί</w:t>
      </w:r>
      <w:r>
        <w:rPr>
          <w:i/>
          <w:spacing w:val="-2"/>
        </w:rPr>
        <w:t xml:space="preserve"> </w:t>
      </w:r>
      <w:r>
        <w:rPr>
          <w:i/>
        </w:rPr>
        <w:t>το δικαίωμα</w:t>
      </w:r>
      <w:r>
        <w:rPr>
          <w:i/>
          <w:spacing w:val="-3"/>
        </w:rPr>
        <w:t xml:space="preserve"> </w:t>
      </w:r>
      <w:r>
        <w:rPr>
          <w:i/>
        </w:rPr>
        <w:t>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15CEA188" w14:textId="77777777" w:rsidR="00125A59" w:rsidRDefault="00D1694B">
      <w:pPr>
        <w:spacing w:before="121"/>
        <w:ind w:left="141" w:right="140"/>
        <w:jc w:val="both"/>
        <w:rPr>
          <w:i/>
        </w:rPr>
      </w:pPr>
      <w:r>
        <w:rPr>
          <w:i/>
        </w:rPr>
        <w:t>Τα ανωτέρω ισχύουν και ως προς τα αιτήματα παροχής διευκρινίσεων-συμπληρώσεων, σε περιπτώσεις ασυνήθιστα</w:t>
      </w:r>
      <w:r>
        <w:rPr>
          <w:i/>
          <w:spacing w:val="-4"/>
        </w:rPr>
        <w:t xml:space="preserve"> </w:t>
      </w:r>
      <w:r>
        <w:rPr>
          <w:i/>
        </w:rPr>
        <w:t>χαμηλών</w:t>
      </w:r>
      <w:r>
        <w:rPr>
          <w:i/>
          <w:spacing w:val="-3"/>
        </w:rPr>
        <w:t xml:space="preserve"> </w:t>
      </w:r>
      <w:r>
        <w:rPr>
          <w:i/>
        </w:rPr>
        <w:t>προσφορών,</w:t>
      </w:r>
      <w:r>
        <w:rPr>
          <w:i/>
          <w:spacing w:val="-6"/>
        </w:rPr>
        <w:t xml:space="preserve"> </w:t>
      </w:r>
      <w:r>
        <w:rPr>
          <w:i/>
        </w:rPr>
        <w:t>καθώς</w:t>
      </w:r>
      <w:r>
        <w:rPr>
          <w:i/>
          <w:spacing w:val="-8"/>
        </w:rPr>
        <w:t xml:space="preserve"> </w:t>
      </w:r>
      <w:r>
        <w:rPr>
          <w:i/>
        </w:rPr>
        <w:t>και</w:t>
      </w:r>
      <w:r>
        <w:rPr>
          <w:i/>
          <w:spacing w:val="-3"/>
        </w:rPr>
        <w:t xml:space="preserve"> </w:t>
      </w:r>
      <w:r>
        <w:rPr>
          <w:i/>
        </w:rPr>
        <w:t>στο</w:t>
      </w:r>
      <w:r>
        <w:rPr>
          <w:i/>
          <w:spacing w:val="-3"/>
        </w:rPr>
        <w:t xml:space="preserve"> </w:t>
      </w:r>
      <w:r>
        <w:rPr>
          <w:i/>
        </w:rPr>
        <w:t>στάδιο</w:t>
      </w:r>
      <w:r>
        <w:rPr>
          <w:i/>
          <w:spacing w:val="-3"/>
        </w:rPr>
        <w:t xml:space="preserve"> </w:t>
      </w:r>
      <w:r>
        <w:rPr>
          <w:i/>
        </w:rPr>
        <w:t>της</w:t>
      </w:r>
      <w:r>
        <w:rPr>
          <w:i/>
          <w:spacing w:val="-3"/>
        </w:rPr>
        <w:t xml:space="preserve"> </w:t>
      </w:r>
      <w:r>
        <w:rPr>
          <w:i/>
        </w:rPr>
        <w:t>υποβολής</w:t>
      </w:r>
      <w:r>
        <w:rPr>
          <w:i/>
          <w:spacing w:val="-3"/>
        </w:rPr>
        <w:t xml:space="preserve"> </w:t>
      </w:r>
      <w:r>
        <w:rPr>
          <w:i/>
        </w:rPr>
        <w:t>των</w:t>
      </w:r>
      <w:r>
        <w:rPr>
          <w:i/>
          <w:spacing w:val="-3"/>
        </w:rPr>
        <w:t xml:space="preserve"> </w:t>
      </w:r>
      <w:r>
        <w:rPr>
          <w:i/>
        </w:rPr>
        <w:t>δικαιολογητικών</w:t>
      </w:r>
      <w:r>
        <w:rPr>
          <w:i/>
          <w:spacing w:val="-3"/>
        </w:rPr>
        <w:t xml:space="preserve"> </w:t>
      </w:r>
      <w:r>
        <w:rPr>
          <w:i/>
        </w:rPr>
        <w:t>κατακύρωσης του προσωρινού αναδόχου].</w:t>
      </w:r>
    </w:p>
    <w:p w14:paraId="3317A849" w14:textId="77777777" w:rsidR="00125A59" w:rsidRDefault="00D1694B">
      <w:pPr>
        <w:pStyle w:val="a3"/>
        <w:spacing w:before="120"/>
      </w:pPr>
      <w:r>
        <w:rPr>
          <w:spacing w:val="-2"/>
        </w:rPr>
        <w:t>Ειδικότερα</w:t>
      </w:r>
      <w:r>
        <w:rPr>
          <w:spacing w:val="2"/>
        </w:rPr>
        <w:t xml:space="preserve"> </w:t>
      </w:r>
      <w:r>
        <w:rPr>
          <w:spacing w:val="-10"/>
        </w:rPr>
        <w:t>:</w:t>
      </w:r>
    </w:p>
    <w:p w14:paraId="2D9FD61B" w14:textId="77777777" w:rsidR="00125A59" w:rsidRDefault="00D1694B">
      <w:pPr>
        <w:pStyle w:val="a3"/>
        <w:spacing w:before="116"/>
        <w:ind w:right="142"/>
      </w:pPr>
      <w:r>
        <w:t>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w:t>
      </w:r>
      <w:r>
        <w:rPr>
          <w:spacing w:val="40"/>
        </w:rPr>
        <w:t xml:space="preserve"> </w:t>
      </w:r>
      <w:r>
        <w:t>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w:t>
      </w:r>
    </w:p>
    <w:p w14:paraId="67E59EA0" w14:textId="77777777" w:rsidR="00125A59" w:rsidRDefault="00D1694B">
      <w:pPr>
        <w:pStyle w:val="a3"/>
        <w:spacing w:before="2"/>
        <w:ind w:right="133"/>
      </w:pPr>
      <w: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w:t>
      </w:r>
      <w:r>
        <w:rPr>
          <w:spacing w:val="40"/>
        </w:rPr>
        <w:t xml:space="preserve"> </w:t>
      </w:r>
      <w:r>
        <w:t>σύμβασης</w:t>
      </w:r>
      <w:r>
        <w:rPr>
          <w:spacing w:val="40"/>
        </w:rPr>
        <w:t xml:space="preserve"> </w:t>
      </w:r>
      <w:r>
        <w:t>και</w:t>
      </w:r>
      <w:r>
        <w:rPr>
          <w:spacing w:val="40"/>
        </w:rPr>
        <w:t xml:space="preserve"> </w:t>
      </w:r>
      <w:r>
        <w:t>κοινοποιείται</w:t>
      </w:r>
      <w:r>
        <w:rPr>
          <w:spacing w:val="40"/>
        </w:rPr>
        <w:t xml:space="preserve"> </w:t>
      </w:r>
      <w:r>
        <w:t>σε</w:t>
      </w:r>
      <w:r>
        <w:rPr>
          <w:spacing w:val="40"/>
        </w:rPr>
        <w:t xml:space="preserve"> </w:t>
      </w:r>
      <w:r>
        <w:t>όλους</w:t>
      </w:r>
      <w:r>
        <w:rPr>
          <w:spacing w:val="40"/>
        </w:rPr>
        <w:t xml:space="preserve"> </w:t>
      </w:r>
      <w:r>
        <w:t>τους</w:t>
      </w:r>
      <w:r>
        <w:rPr>
          <w:spacing w:val="40"/>
        </w:rPr>
        <w:t xml:space="preserve"> </w:t>
      </w:r>
      <w:r>
        <w:t>προσφέροντες,</w:t>
      </w:r>
      <w:r>
        <w:rPr>
          <w:spacing w:val="40"/>
        </w:rPr>
        <w:t xml:space="preserve"> </w:t>
      </w:r>
      <w:r>
        <w:t>μέσω</w:t>
      </w:r>
      <w:r>
        <w:rPr>
          <w:spacing w:val="40"/>
        </w:rPr>
        <w:t xml:space="preserve"> </w:t>
      </w:r>
      <w:r>
        <w:t>της</w:t>
      </w:r>
      <w:r>
        <w:rPr>
          <w:spacing w:val="40"/>
        </w:rPr>
        <w:t xml:space="preserve"> </w:t>
      </w:r>
      <w:r>
        <w:t>λειτουργικότητας</w:t>
      </w:r>
      <w:r>
        <w:rPr>
          <w:spacing w:val="40"/>
        </w:rPr>
        <w:t xml:space="preserve"> </w:t>
      </w:r>
      <w:r>
        <w:t>της</w:t>
      </w:r>
    </w:p>
    <w:p w14:paraId="6F0351A4" w14:textId="77777777" w:rsidR="00125A59" w:rsidRDefault="00D1694B">
      <w:pPr>
        <w:pStyle w:val="a3"/>
        <w:spacing w:before="1"/>
      </w:pPr>
      <w:r>
        <w:rPr>
          <w:spacing w:val="-2"/>
        </w:rPr>
        <w:t>«Επικοινωνίας»</w:t>
      </w:r>
      <w:r>
        <w:rPr>
          <w:spacing w:val="-1"/>
        </w:rPr>
        <w:t xml:space="preserve"> </w:t>
      </w:r>
      <w:r>
        <w:rPr>
          <w:spacing w:val="-2"/>
        </w:rPr>
        <w:t>του</w:t>
      </w:r>
      <w:r>
        <w:rPr>
          <w:spacing w:val="4"/>
        </w:rPr>
        <w:t xml:space="preserve"> </w:t>
      </w:r>
      <w:r>
        <w:rPr>
          <w:spacing w:val="-2"/>
        </w:rPr>
        <w:t>ηλεκτρονικού</w:t>
      </w:r>
      <w:r>
        <w:rPr>
          <w:spacing w:val="6"/>
        </w:rPr>
        <w:t xml:space="preserve"> </w:t>
      </w:r>
      <w:r>
        <w:rPr>
          <w:spacing w:val="-2"/>
        </w:rPr>
        <w:t>διαγωνισμού</w:t>
      </w:r>
      <w:r>
        <w:rPr>
          <w:spacing w:val="6"/>
        </w:rPr>
        <w:t xml:space="preserve"> </w:t>
      </w:r>
      <w:r>
        <w:rPr>
          <w:spacing w:val="-2"/>
        </w:rPr>
        <w:t>στο</w:t>
      </w:r>
      <w:r>
        <w:rPr>
          <w:spacing w:val="4"/>
        </w:rPr>
        <w:t xml:space="preserve"> </w:t>
      </w:r>
      <w:r>
        <w:rPr>
          <w:spacing w:val="-2"/>
        </w:rPr>
        <w:t>ΕΣΗΔΗΣ.</w:t>
      </w:r>
    </w:p>
    <w:p w14:paraId="6D5FE188" w14:textId="77777777" w:rsidR="00125A59" w:rsidRDefault="00D1694B">
      <w:pPr>
        <w:pStyle w:val="a3"/>
        <w:spacing w:before="120"/>
      </w:pPr>
      <w:r>
        <w:t>Κατά</w:t>
      </w:r>
      <w:r>
        <w:rPr>
          <w:spacing w:val="3"/>
        </w:rPr>
        <w:t xml:space="preserve"> </w:t>
      </w:r>
      <w:r>
        <w:t>της</w:t>
      </w:r>
      <w:r>
        <w:rPr>
          <w:spacing w:val="7"/>
        </w:rPr>
        <w:t xml:space="preserve"> </w:t>
      </w:r>
      <w:r>
        <w:t>εν</w:t>
      </w:r>
      <w:r>
        <w:rPr>
          <w:spacing w:val="8"/>
        </w:rPr>
        <w:t xml:space="preserve"> </w:t>
      </w:r>
      <w:r>
        <w:t>λόγω</w:t>
      </w:r>
      <w:r>
        <w:rPr>
          <w:spacing w:val="6"/>
        </w:rPr>
        <w:t xml:space="preserve"> </w:t>
      </w:r>
      <w:r>
        <w:t>απόφασης</w:t>
      </w:r>
      <w:r>
        <w:rPr>
          <w:spacing w:val="7"/>
        </w:rPr>
        <w:t xml:space="preserve"> </w:t>
      </w:r>
      <w:r>
        <w:t>χωρεί</w:t>
      </w:r>
      <w:r>
        <w:rPr>
          <w:spacing w:val="8"/>
        </w:rPr>
        <w:t xml:space="preserve"> </w:t>
      </w:r>
      <w:r>
        <w:t>προδικαστική</w:t>
      </w:r>
      <w:r>
        <w:rPr>
          <w:spacing w:val="7"/>
        </w:rPr>
        <w:t xml:space="preserve"> </w:t>
      </w:r>
      <w:r>
        <w:t>προσφυγή,</w:t>
      </w:r>
      <w:r>
        <w:rPr>
          <w:spacing w:val="5"/>
        </w:rPr>
        <w:t xml:space="preserve"> </w:t>
      </w:r>
      <w:r>
        <w:t>σύμφωνα</w:t>
      </w:r>
      <w:r>
        <w:rPr>
          <w:spacing w:val="6"/>
        </w:rPr>
        <w:t xml:space="preserve"> </w:t>
      </w:r>
      <w:r>
        <w:t>με</w:t>
      </w:r>
      <w:r>
        <w:rPr>
          <w:spacing w:val="6"/>
        </w:rPr>
        <w:t xml:space="preserve"> </w:t>
      </w:r>
      <w:r>
        <w:t>τα</w:t>
      </w:r>
      <w:r>
        <w:rPr>
          <w:spacing w:val="6"/>
        </w:rPr>
        <w:t xml:space="preserve"> </w:t>
      </w:r>
      <w:r>
        <w:t>οριζόμενα</w:t>
      </w:r>
      <w:r>
        <w:rPr>
          <w:spacing w:val="13"/>
        </w:rPr>
        <w:t xml:space="preserve"> </w:t>
      </w:r>
      <w:r>
        <w:t>στην</w:t>
      </w:r>
      <w:r>
        <w:rPr>
          <w:spacing w:val="8"/>
        </w:rPr>
        <w:t xml:space="preserve"> </w:t>
      </w:r>
      <w:r>
        <w:rPr>
          <w:spacing w:val="-2"/>
        </w:rPr>
        <w:t>παράγραφο</w:t>
      </w:r>
    </w:p>
    <w:p w14:paraId="125C2069" w14:textId="77777777" w:rsidR="00125A59" w:rsidRDefault="00D1694B">
      <w:pPr>
        <w:pStyle w:val="a3"/>
        <w:spacing w:before="1"/>
      </w:pPr>
      <w:r>
        <w:t>3.4</w:t>
      </w:r>
      <w:r>
        <w:rPr>
          <w:spacing w:val="-6"/>
        </w:rPr>
        <w:t xml:space="preserve"> </w:t>
      </w:r>
      <w:r>
        <w:t>της</w:t>
      </w:r>
      <w:r>
        <w:rPr>
          <w:spacing w:val="-2"/>
        </w:rPr>
        <w:t xml:space="preserve"> παρούσας.</w:t>
      </w:r>
    </w:p>
    <w:p w14:paraId="73541550" w14:textId="77777777" w:rsidR="00125A59" w:rsidRDefault="00D1694B">
      <w:pPr>
        <w:pStyle w:val="a3"/>
        <w:ind w:right="141"/>
      </w:pPr>
      <w:r>
        <w:t>Η</w:t>
      </w:r>
      <w:r>
        <w:rPr>
          <w:spacing w:val="-5"/>
        </w:rPr>
        <w:t xml:space="preserve"> </w:t>
      </w:r>
      <w:r>
        <w:t>αναθέτουσα</w:t>
      </w:r>
      <w:r>
        <w:rPr>
          <w:spacing w:val="-7"/>
        </w:rPr>
        <w:t xml:space="preserve"> </w:t>
      </w:r>
      <w:r>
        <w:t>αρχή</w:t>
      </w:r>
      <w:r>
        <w:rPr>
          <w:spacing w:val="-4"/>
        </w:rPr>
        <w:t xml:space="preserve"> </w:t>
      </w:r>
      <w:r>
        <w:t>επικοινωνεί</w:t>
      </w:r>
      <w:r>
        <w:rPr>
          <w:spacing w:val="-4"/>
        </w:rPr>
        <w:t xml:space="preserve"> </w:t>
      </w:r>
      <w:r>
        <w:t>παράλληλα</w:t>
      </w:r>
      <w:r>
        <w:rPr>
          <w:spacing w:val="-6"/>
        </w:rPr>
        <w:t xml:space="preserve"> </w:t>
      </w:r>
      <w:r>
        <w:t>με</w:t>
      </w:r>
      <w:r>
        <w:rPr>
          <w:spacing w:val="-2"/>
        </w:rPr>
        <w:t xml:space="preserve"> </w:t>
      </w:r>
      <w:r>
        <w:t>τους</w:t>
      </w:r>
      <w:r>
        <w:rPr>
          <w:spacing w:val="-6"/>
        </w:rPr>
        <w:t xml:space="preserve"> </w:t>
      </w:r>
      <w:r>
        <w:t>φορείς</w:t>
      </w:r>
      <w:r>
        <w:rPr>
          <w:spacing w:val="-6"/>
        </w:rPr>
        <w:t xml:space="preserve"> </w:t>
      </w:r>
      <w:r>
        <w:t>που</w:t>
      </w:r>
      <w:r>
        <w:rPr>
          <w:spacing w:val="-6"/>
        </w:rPr>
        <w:t xml:space="preserve"> </w:t>
      </w:r>
      <w:r>
        <w:t>φέρονται</w:t>
      </w:r>
      <w:r>
        <w:rPr>
          <w:spacing w:val="-5"/>
        </w:rPr>
        <w:t xml:space="preserve"> </w:t>
      </w:r>
      <w:r>
        <w:t>να</w:t>
      </w:r>
      <w:r>
        <w:rPr>
          <w:spacing w:val="-7"/>
        </w:rPr>
        <w:t xml:space="preserve"> </w:t>
      </w:r>
      <w:r>
        <w:t>έχουν</w:t>
      </w:r>
      <w:r>
        <w:rPr>
          <w:spacing w:val="-4"/>
        </w:rPr>
        <w:t xml:space="preserve"> </w:t>
      </w:r>
      <w:r>
        <w:t>εκδώσει</w:t>
      </w:r>
      <w:r>
        <w:rPr>
          <w:spacing w:val="-5"/>
        </w:rPr>
        <w:t xml:space="preserve"> </w:t>
      </w:r>
      <w:r>
        <w:t>τις</w:t>
      </w:r>
      <w:r>
        <w:rPr>
          <w:spacing w:val="-6"/>
        </w:rPr>
        <w:t xml:space="preserve"> </w:t>
      </w:r>
      <w:r>
        <w:t>εγγυητικές επιστολές, προκειμένου να διαπιστώσει την εγκυρότητά τους.</w:t>
      </w:r>
    </w:p>
    <w:p w14:paraId="7BC28E9A" w14:textId="77777777" w:rsidR="00125A59" w:rsidRDefault="00125A59">
      <w:pPr>
        <w:pStyle w:val="a3"/>
        <w:spacing w:before="1"/>
        <w:ind w:left="0"/>
        <w:jc w:val="left"/>
      </w:pPr>
    </w:p>
    <w:p w14:paraId="71E5A38D" w14:textId="77777777" w:rsidR="00125A59" w:rsidRDefault="00D1694B">
      <w:pPr>
        <w:pStyle w:val="a3"/>
        <w:ind w:right="137"/>
      </w:pPr>
      <w: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w:t>
      </w:r>
      <w:r>
        <w:rPr>
          <w:spacing w:val="40"/>
        </w:rPr>
        <w:t xml:space="preserve"> </w:t>
      </w:r>
      <w:r>
        <w:t>των οποίων τα δικαιολογητικά συμμετοχής έκρινε πλήρη. Η αξιολόγηση γίνεται σύμφωνα με</w:t>
      </w:r>
      <w:r>
        <w:rPr>
          <w:spacing w:val="-6"/>
        </w:rPr>
        <w:t xml:space="preserve"> </w:t>
      </w:r>
      <w:r>
        <w:t>τους</w:t>
      </w:r>
      <w:r>
        <w:rPr>
          <w:spacing w:val="-6"/>
        </w:rPr>
        <w:t xml:space="preserve"> </w:t>
      </w:r>
      <w:r>
        <w:t>όρους</w:t>
      </w:r>
      <w:r>
        <w:rPr>
          <w:spacing w:val="-6"/>
        </w:rPr>
        <w:t xml:space="preserve"> </w:t>
      </w:r>
      <w:r>
        <w:t>της</w:t>
      </w:r>
      <w:r>
        <w:rPr>
          <w:spacing w:val="-6"/>
        </w:rPr>
        <w:t xml:space="preserve"> </w:t>
      </w:r>
      <w:r>
        <w:t>παρούσας</w:t>
      </w:r>
      <w:r>
        <w:rPr>
          <w:spacing w:val="-5"/>
        </w:rPr>
        <w:t xml:space="preserve"> </w:t>
      </w:r>
      <w:r>
        <w:t>και</w:t>
      </w:r>
      <w:r>
        <w:rPr>
          <w:spacing w:val="-5"/>
        </w:rPr>
        <w:t xml:space="preserve"> </w:t>
      </w:r>
      <w:r>
        <w:t>η</w:t>
      </w:r>
      <w:r>
        <w:rPr>
          <w:spacing w:val="-5"/>
        </w:rPr>
        <w:t xml:space="preserve"> </w:t>
      </w:r>
      <w:r>
        <w:t>διαδικασία</w:t>
      </w:r>
      <w:r>
        <w:rPr>
          <w:spacing w:val="-7"/>
        </w:rPr>
        <w:t xml:space="preserve"> </w:t>
      </w:r>
      <w:r>
        <w:t>αξιολόγησης</w:t>
      </w:r>
      <w:r>
        <w:rPr>
          <w:spacing w:val="-6"/>
        </w:rPr>
        <w:t xml:space="preserve"> </w:t>
      </w:r>
      <w:r>
        <w:t>ολοκληρώνεται</w:t>
      </w:r>
      <w:r>
        <w:rPr>
          <w:spacing w:val="-5"/>
        </w:rPr>
        <w:t xml:space="preserve"> </w:t>
      </w:r>
      <w:r>
        <w:t>με</w:t>
      </w:r>
      <w:r>
        <w:rPr>
          <w:spacing w:val="-6"/>
        </w:rPr>
        <w:t xml:space="preserve"> </w:t>
      </w:r>
      <w:r>
        <w:t>την</w:t>
      </w:r>
      <w:r>
        <w:rPr>
          <w:spacing w:val="-9"/>
        </w:rPr>
        <w:t xml:space="preserve"> </w:t>
      </w:r>
      <w:r>
        <w:t>καταχώριση</w:t>
      </w:r>
      <w:r>
        <w:rPr>
          <w:spacing w:val="-5"/>
        </w:rPr>
        <w:t xml:space="preserve"> </w:t>
      </w:r>
      <w:r>
        <w:t>σε</w:t>
      </w:r>
      <w:r>
        <w:rPr>
          <w:spacing w:val="-6"/>
        </w:rPr>
        <w:t xml:space="preserve"> </w:t>
      </w:r>
      <w:r>
        <w:t>πρακτικό των προσφερόντων, των αποτελεσμάτων του ελέγχου και της αξιολόγησης των δικαιολογητικών συμμετοχής και των τεχνικών προσφορών.</w:t>
      </w:r>
    </w:p>
    <w:p w14:paraId="11C050EF" w14:textId="77777777" w:rsidR="00125A59" w:rsidRDefault="00D1694B">
      <w:pPr>
        <w:pStyle w:val="a3"/>
        <w:spacing w:before="266"/>
        <w:ind w:right="134"/>
      </w:pPr>
      <w:r>
        <w:t>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w:t>
      </w:r>
    </w:p>
    <w:p w14:paraId="19EDAC48" w14:textId="77777777" w:rsidR="00125A59" w:rsidRDefault="00D1694B">
      <w:pPr>
        <w:pStyle w:val="a3"/>
        <w:spacing w:before="122"/>
        <w:ind w:right="132"/>
      </w:pPr>
      <w:r>
        <w:t>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4DF6F642" w14:textId="77777777" w:rsidR="00125A59" w:rsidRDefault="00125A59">
      <w:pPr>
        <w:pStyle w:val="a3"/>
        <w:sectPr w:rsidR="00125A59">
          <w:pgSz w:w="11910" w:h="16840"/>
          <w:pgMar w:top="1080" w:right="992" w:bottom="900" w:left="992" w:header="0" w:footer="710" w:gutter="0"/>
          <w:cols w:space="720"/>
        </w:sectPr>
      </w:pPr>
    </w:p>
    <w:p w14:paraId="16523359" w14:textId="77777777" w:rsidR="00125A59" w:rsidRDefault="00D1694B">
      <w:pPr>
        <w:pStyle w:val="a3"/>
        <w:spacing w:before="36"/>
        <w:ind w:right="147"/>
      </w:pPr>
      <w:r>
        <w:lastRenderedPageBreak/>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32292A5" w14:textId="77777777" w:rsidR="00125A59" w:rsidRDefault="00D1694B">
      <w:pPr>
        <w:pStyle w:val="a3"/>
        <w:spacing w:before="123"/>
        <w:ind w:right="132"/>
      </w:pPr>
      <w:r>
        <w:t>Στη συνέχεια, εφόσον το αποφαινόμενο όργανο της αναθέτουσας αρχής εγκρίνει τα ανωτέρω πρακτικά, εκδίδεται</w:t>
      </w:r>
      <w:r>
        <w:rPr>
          <w:spacing w:val="29"/>
        </w:rPr>
        <w:t xml:space="preserve"> </w:t>
      </w:r>
      <w:r>
        <w:t>απόφαση</w:t>
      </w:r>
      <w:r>
        <w:rPr>
          <w:spacing w:val="28"/>
        </w:rPr>
        <w:t xml:space="preserve"> </w:t>
      </w:r>
      <w:r>
        <w:t>για</w:t>
      </w:r>
      <w:r>
        <w:rPr>
          <w:spacing w:val="26"/>
        </w:rPr>
        <w:t xml:space="preserve"> </w:t>
      </w:r>
      <w:r>
        <w:t>τα</w:t>
      </w:r>
      <w:r>
        <w:rPr>
          <w:spacing w:val="80"/>
        </w:rPr>
        <w:t xml:space="preserve"> </w:t>
      </w:r>
      <w:r>
        <w:t>αποτελέσματα</w:t>
      </w:r>
      <w:r>
        <w:rPr>
          <w:spacing w:val="80"/>
        </w:rPr>
        <w:t xml:space="preserve"> </w:t>
      </w:r>
      <w:r>
        <w:t>όλων</w:t>
      </w:r>
      <w:r>
        <w:rPr>
          <w:spacing w:val="28"/>
        </w:rPr>
        <w:t xml:space="preserve"> </w:t>
      </w:r>
      <w:r>
        <w:t>των</w:t>
      </w:r>
      <w:r>
        <w:rPr>
          <w:spacing w:val="29"/>
        </w:rPr>
        <w:t xml:space="preserve"> </w:t>
      </w:r>
      <w:r>
        <w:t>ως</w:t>
      </w:r>
      <w:r>
        <w:rPr>
          <w:spacing w:val="27"/>
        </w:rPr>
        <w:t xml:space="preserve"> </w:t>
      </w:r>
      <w:r>
        <w:t>άνω</w:t>
      </w:r>
      <w:r>
        <w:rPr>
          <w:spacing w:val="80"/>
        </w:rPr>
        <w:t xml:space="preserve"> </w:t>
      </w:r>
      <w:r>
        <w:t>σταδίων</w:t>
      </w:r>
      <w:r>
        <w:rPr>
          <w:spacing w:val="29"/>
        </w:rPr>
        <w:t xml:space="preserve"> </w:t>
      </w:r>
      <w:r>
        <w:t>(«Δικαιολογητικά</w:t>
      </w:r>
      <w:r>
        <w:rPr>
          <w:spacing w:val="26"/>
        </w:rPr>
        <w:t xml:space="preserve"> </w:t>
      </w:r>
      <w:r>
        <w:t>Συμμετοχής»,</w:t>
      </w:r>
    </w:p>
    <w:p w14:paraId="30606E5A" w14:textId="77777777" w:rsidR="00125A59" w:rsidRPr="007F6CD6" w:rsidRDefault="00D1694B">
      <w:pPr>
        <w:pStyle w:val="a3"/>
        <w:ind w:right="131"/>
      </w:pPr>
      <w:r>
        <w:t xml:space="preserve">«Τεχνική Προσφορά» και «Οικονομική Προσφορά») και η αναθέτουσα αρχή προσκαλεί εγγράφως, μέσω της </w:t>
      </w:r>
      <w:r w:rsidRPr="007F6CD6">
        <w:t>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w:t>
      </w:r>
      <w:r w:rsidRPr="007F6CD6">
        <w:rPr>
          <w:spacing w:val="40"/>
        </w:rPr>
        <w:t xml:space="preserve"> </w:t>
      </w:r>
      <w:r w:rsidRPr="007F6CD6">
        <w:t>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w:t>
      </w:r>
    </w:p>
    <w:p w14:paraId="5BA54A56" w14:textId="2B92A036" w:rsidR="008106F0" w:rsidRPr="007F6CD6" w:rsidRDefault="008106F0" w:rsidP="008106F0">
      <w:pPr>
        <w:pStyle w:val="a3"/>
        <w:spacing w:before="240"/>
        <w:ind w:right="131"/>
      </w:pPr>
      <w:r w:rsidRPr="007F6CD6">
        <w:rPr>
          <w:color w:val="000000"/>
          <w:shd w:val="clear" w:color="auto" w:fill="FFFFFF"/>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w:t>
      </w:r>
      <w:r w:rsidR="000E3F3D" w:rsidRPr="007F6CD6">
        <w:rPr>
          <w:color w:val="000000"/>
          <w:shd w:val="clear" w:color="auto" w:fill="FFFFFF"/>
        </w:rPr>
        <w:t>.</w:t>
      </w:r>
    </w:p>
    <w:bookmarkStart w:id="141" w:name="_Toc230096792"/>
    <w:p w14:paraId="7E764530" w14:textId="77777777" w:rsidR="00125A59" w:rsidRPr="007F6CD6" w:rsidRDefault="00D1694B">
      <w:pPr>
        <w:pStyle w:val="2"/>
        <w:numPr>
          <w:ilvl w:val="1"/>
          <w:numId w:val="30"/>
        </w:numPr>
        <w:tabs>
          <w:tab w:val="left" w:pos="707"/>
          <w:tab w:val="left" w:pos="2449"/>
          <w:tab w:val="left" w:pos="3998"/>
          <w:tab w:val="left" w:pos="6295"/>
          <w:tab w:val="left" w:pos="8156"/>
          <w:tab w:val="left" w:pos="9697"/>
        </w:tabs>
        <w:spacing w:before="227" w:line="242" w:lineRule="auto"/>
        <w:ind w:right="140"/>
      </w:pPr>
      <w:r w:rsidRPr="007F6CD6">
        <w:rPr>
          <w:noProof/>
        </w:rPr>
        <mc:AlternateContent>
          <mc:Choice Requires="wps">
            <w:drawing>
              <wp:anchor distT="0" distB="0" distL="0" distR="0" simplePos="0" relativeHeight="251661824" behindDoc="1" locked="0" layoutInCell="1" allowOverlap="1" wp14:anchorId="63EE1C88" wp14:editId="3841BA02">
                <wp:simplePos x="0" y="0"/>
                <wp:positionH relativeFrom="page">
                  <wp:posOffset>701344</wp:posOffset>
                </wp:positionH>
                <wp:positionV relativeFrom="paragraph">
                  <wp:posOffset>513147</wp:posOffset>
                </wp:positionV>
                <wp:extent cx="6159500" cy="127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6029A40" id="Graphic 34" o:spid="_x0000_s1026" style="position:absolute;margin-left:55.2pt;margin-top:40.4pt;width:4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" path="m6159373,l,,,12191r6159373,l6159373,xe" fillcolor="navy" stroked="f">
                <v:path arrowok="t"/>
                <w10:wrap type="topAndBottom" anchorx="page"/>
              </v:shape>
            </w:pict>
          </mc:Fallback>
        </mc:AlternateContent>
      </w:r>
      <w:bookmarkStart w:id="142" w:name="3.2_Πρόσκληση_υποβολής_δικαιολογητικών_π"/>
      <w:bookmarkEnd w:id="142"/>
      <w:r w:rsidRPr="007F6CD6">
        <w:rPr>
          <w:color w:val="001F5F"/>
          <w:spacing w:val="-2"/>
        </w:rPr>
        <w:t>Πρόσκληση</w:t>
      </w:r>
      <w:r w:rsidRPr="007F6CD6">
        <w:rPr>
          <w:color w:val="001F5F"/>
        </w:rPr>
        <w:tab/>
      </w:r>
      <w:r w:rsidRPr="007F6CD6">
        <w:rPr>
          <w:color w:val="001F5F"/>
          <w:spacing w:val="-2"/>
        </w:rPr>
        <w:t>υποβολής</w:t>
      </w:r>
      <w:r w:rsidRPr="007F6CD6">
        <w:rPr>
          <w:color w:val="001F5F"/>
        </w:rPr>
        <w:tab/>
      </w:r>
      <w:r w:rsidRPr="007F6CD6">
        <w:rPr>
          <w:color w:val="001F5F"/>
          <w:spacing w:val="-2"/>
        </w:rPr>
        <w:t>δικαιολογητικών</w:t>
      </w:r>
      <w:r w:rsidRPr="007F6CD6">
        <w:rPr>
          <w:color w:val="001F5F"/>
        </w:rPr>
        <w:tab/>
      </w:r>
      <w:r w:rsidRPr="007F6CD6">
        <w:rPr>
          <w:color w:val="001F5F"/>
          <w:spacing w:val="-2"/>
        </w:rPr>
        <w:t>προσωρινού</w:t>
      </w:r>
      <w:r w:rsidRPr="007F6CD6">
        <w:rPr>
          <w:color w:val="001F5F"/>
        </w:rPr>
        <w:tab/>
      </w:r>
      <w:r w:rsidRPr="007F6CD6">
        <w:rPr>
          <w:color w:val="001F5F"/>
          <w:spacing w:val="-2"/>
        </w:rPr>
        <w:t>αναδόχου</w:t>
      </w:r>
      <w:r w:rsidRPr="007F6CD6">
        <w:rPr>
          <w:color w:val="001F5F"/>
        </w:rPr>
        <w:tab/>
      </w:r>
      <w:r w:rsidRPr="007F6CD6">
        <w:rPr>
          <w:color w:val="001F5F"/>
          <w:spacing w:val="-10"/>
        </w:rPr>
        <w:t xml:space="preserve">- </w:t>
      </w:r>
      <w:r w:rsidRPr="007F6CD6">
        <w:rPr>
          <w:color w:val="001F5F"/>
        </w:rPr>
        <w:t>Δικαιολογητικά προσωρινού αναδόχου</w:t>
      </w:r>
      <w:bookmarkEnd w:id="141"/>
    </w:p>
    <w:p w14:paraId="1A49421E" w14:textId="77777777" w:rsidR="00125A59" w:rsidRDefault="00D1694B">
      <w:pPr>
        <w:pStyle w:val="a3"/>
        <w:spacing w:before="83"/>
        <w:ind w:right="132"/>
      </w:pPr>
      <w:r w:rsidRPr="007F6CD6">
        <w:t>Μετά την αξιολόγηση των προσφορών, η αναθέτουσα αρχή αποστέλλει σχετική ηλεκτρονική</w:t>
      </w:r>
      <w:r w:rsidRPr="007F6CD6">
        <w:rPr>
          <w:spacing w:val="40"/>
        </w:rPr>
        <w:t xml:space="preserve"> </w:t>
      </w:r>
      <w:r w:rsidRPr="007F6CD6">
        <w:t>πρόσκληση στον προσφέροντα, στον οποίο πρόκειται να γίνει η κατακύρωση («προσωρινό ανάδοχο»), μέσω της λειτουργικότητας της «Επικοινωνίας» του ηλεκτρονικού</w:t>
      </w:r>
      <w:r>
        <w:t xml:space="preserve"> διαγωνισμού στο ΕΣΗΔΗΣ, και τον καλεί να υποβάλει εντός προθεσμίας δέκα (10) ημερών από την κοινοποίηση της σχετικής</w:t>
      </w:r>
      <w:r>
        <w:rPr>
          <w:spacing w:val="40"/>
        </w:rPr>
        <w:t xml:space="preserve"> </w:t>
      </w:r>
      <w:r>
        <w:t>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w:t>
      </w:r>
      <w:r>
        <w:rPr>
          <w:spacing w:val="40"/>
        </w:rPr>
        <w:t xml:space="preserve"> </w:t>
      </w:r>
      <w:r>
        <w:t>αυτής.</w:t>
      </w:r>
    </w:p>
    <w:p w14:paraId="077A4029" w14:textId="77777777" w:rsidR="00125A59" w:rsidRDefault="00D1694B">
      <w:pPr>
        <w:pStyle w:val="a3"/>
        <w:spacing w:before="122"/>
        <w:ind w:right="138"/>
      </w:pPr>
      <w: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t>μορφότυπο</w:t>
      </w:r>
      <w:proofErr w:type="spellEnd"/>
      <w:r>
        <w:t xml:space="preserve"> PDF, σύμφωνα με τα ειδικώς οριζόμενα στην παράγραφο 2.4.2.5 της παρούσας.</w:t>
      </w:r>
    </w:p>
    <w:p w14:paraId="77FC0E67" w14:textId="77777777" w:rsidR="00125A59" w:rsidRDefault="00D1694B">
      <w:pPr>
        <w:pStyle w:val="a3"/>
        <w:spacing w:before="122"/>
        <w:ind w:right="136"/>
      </w:pPr>
      <w: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w:t>
      </w:r>
    </w:p>
    <w:p w14:paraId="1BC17763" w14:textId="77777777" w:rsidR="00125A59" w:rsidRDefault="00D1694B">
      <w:pPr>
        <w:pStyle w:val="a3"/>
        <w:spacing w:before="117"/>
        <w:ind w:right="140"/>
      </w:pPr>
      <w:r>
        <w:t>Αν δεν προσκομισθούν τα παραπάνω δικαιολογητικά</w:t>
      </w:r>
      <w:r>
        <w:rPr>
          <w:spacing w:val="-1"/>
        </w:rPr>
        <w:t xml:space="preserve"> </w:t>
      </w:r>
      <w:r>
        <w:t xml:space="preserve">ή υπάρχουν ελλείψεις σε αυτά που </w:t>
      </w:r>
      <w:proofErr w:type="spellStart"/>
      <w:r>
        <w:t>υπoβλήθηκαν</w:t>
      </w:r>
      <w:proofErr w:type="spellEnd"/>
      <w: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w:t>
      </w:r>
      <w:r>
        <w:rPr>
          <w:spacing w:val="40"/>
        </w:rPr>
        <w:t xml:space="preserve"> </w:t>
      </w:r>
      <w:r>
        <w:t>κατά το</w:t>
      </w:r>
      <w:r>
        <w:rPr>
          <w:spacing w:val="40"/>
        </w:rPr>
        <w:t xml:space="preserve"> </w:t>
      </w:r>
      <w:r>
        <w:t>άρθρο</w:t>
      </w:r>
      <w:r>
        <w:rPr>
          <w:spacing w:val="40"/>
        </w:rPr>
        <w:t xml:space="preserve"> </w:t>
      </w:r>
      <w:r>
        <w:t>102 του ν. 4412/2016, εντός δέκα (10) ημερών από την κοινοποίηση της σχετικής πρόσκλησης σε αυτόν.</w:t>
      </w:r>
    </w:p>
    <w:p w14:paraId="680DCF14" w14:textId="77777777" w:rsidR="00125A59" w:rsidRDefault="00D1694B">
      <w:pPr>
        <w:pStyle w:val="a3"/>
        <w:spacing w:before="122"/>
        <w:ind w:right="132"/>
      </w:pPr>
      <w:r>
        <w:t>Ο προσωρινός ανάδοχος δύναται να υποβάλει</w:t>
      </w:r>
      <w:r>
        <w:rPr>
          <w:spacing w:val="40"/>
        </w:rPr>
        <w:t xml:space="preserve"> </w:t>
      </w:r>
      <w:r>
        <w:t>προς την αναθέτουσα αρχή,</w:t>
      </w:r>
      <w:r>
        <w:rPr>
          <w:spacing w:val="40"/>
        </w:rPr>
        <w:t xml:space="preserve"> </w:t>
      </w:r>
      <w:r>
        <w:t>μέσω της λειτουργικότητας</w:t>
      </w:r>
      <w:r>
        <w:rPr>
          <w:spacing w:val="40"/>
        </w:rPr>
        <w:t xml:space="preserve"> </w:t>
      </w:r>
      <w:r>
        <w:t>της «Επικοινωνίας» του ηλεκτρονικού διαγωνισμού στο ΕΣΗΔΗΣ,</w:t>
      </w:r>
      <w:r>
        <w:rPr>
          <w:spacing w:val="40"/>
        </w:rPr>
        <w:t xml:space="preserve"> </w:t>
      </w:r>
      <w:r>
        <w:t>αίτημα</w:t>
      </w:r>
      <w:r>
        <w:rPr>
          <w:spacing w:val="40"/>
        </w:rPr>
        <w:t xml:space="preserve"> </w:t>
      </w:r>
      <w:r>
        <w:t>για παράταση της ως άνω προθεσμίας,</w:t>
      </w:r>
      <w:r>
        <w:rPr>
          <w:spacing w:val="80"/>
          <w:w w:val="150"/>
        </w:rPr>
        <w:t xml:space="preserve"> </w:t>
      </w:r>
      <w:r>
        <w:t>συνοδευόμενο</w:t>
      </w:r>
      <w:r>
        <w:rPr>
          <w:spacing w:val="80"/>
        </w:rPr>
        <w:t xml:space="preserve"> </w:t>
      </w:r>
      <w:r>
        <w:t>από</w:t>
      </w:r>
      <w:r>
        <w:rPr>
          <w:spacing w:val="80"/>
          <w:w w:val="150"/>
        </w:rPr>
        <w:t xml:space="preserve"> </w:t>
      </w:r>
      <w:r>
        <w:t>αποδεικτικά</w:t>
      </w:r>
      <w:r>
        <w:rPr>
          <w:spacing w:val="80"/>
          <w:w w:val="150"/>
        </w:rPr>
        <w:t xml:space="preserve"> </w:t>
      </w:r>
      <w:r>
        <w:t>έγγραφα</w:t>
      </w:r>
      <w:r>
        <w:rPr>
          <w:spacing w:val="80"/>
          <w:w w:val="150"/>
        </w:rPr>
        <w:t xml:space="preserve"> </w:t>
      </w:r>
      <w:r>
        <w:t>περί</w:t>
      </w:r>
      <w:r>
        <w:rPr>
          <w:spacing w:val="80"/>
          <w:w w:val="150"/>
        </w:rPr>
        <w:t xml:space="preserve"> </w:t>
      </w:r>
      <w:r>
        <w:t>αίτησης</w:t>
      </w:r>
      <w:r>
        <w:rPr>
          <w:spacing w:val="80"/>
          <w:w w:val="150"/>
        </w:rPr>
        <w:t xml:space="preserve"> </w:t>
      </w:r>
      <w:r>
        <w:t>χορήγησης</w:t>
      </w:r>
      <w:r>
        <w:rPr>
          <w:spacing w:val="80"/>
          <w:w w:val="150"/>
        </w:rPr>
        <w:t xml:space="preserve"> </w:t>
      </w:r>
      <w:r>
        <w:t>δικαιολογητικών</w:t>
      </w:r>
    </w:p>
    <w:p w14:paraId="74CE225B" w14:textId="77777777" w:rsidR="00125A59" w:rsidRDefault="00125A59">
      <w:pPr>
        <w:pStyle w:val="a3"/>
        <w:sectPr w:rsidR="00125A59">
          <w:pgSz w:w="11910" w:h="16840"/>
          <w:pgMar w:top="1080" w:right="992" w:bottom="900" w:left="992" w:header="0" w:footer="710" w:gutter="0"/>
          <w:cols w:space="720"/>
        </w:sectPr>
      </w:pPr>
    </w:p>
    <w:p w14:paraId="2308F313" w14:textId="77777777" w:rsidR="00125A59" w:rsidRDefault="00D1694B">
      <w:pPr>
        <w:pStyle w:val="a3"/>
        <w:spacing w:before="36"/>
        <w:ind w:right="137"/>
      </w:pPr>
      <w:r>
        <w:lastRenderedPageBreak/>
        <w:t>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w:t>
      </w:r>
      <w:r>
        <w:rPr>
          <w:spacing w:val="40"/>
        </w:rPr>
        <w:t xml:space="preserve"> </w:t>
      </w:r>
      <w:r>
        <w:t>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όπως</w:t>
      </w:r>
      <w:r>
        <w:rPr>
          <w:spacing w:val="40"/>
        </w:rPr>
        <w:t xml:space="preserve"> </w:t>
      </w:r>
      <w:r>
        <w:t xml:space="preserve">προβλέπεται 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t>κατ</w:t>
      </w:r>
      <w:proofErr w:type="spellEnd"/>
      <w:r>
        <w:t>΄ εφαρμογή της διάταξης του πρώτου εδαφίου της παρ. 5 του άρθρου 79</w:t>
      </w:r>
      <w:r>
        <w:rPr>
          <w:spacing w:val="40"/>
        </w:rPr>
        <w:t xml:space="preserve"> </w:t>
      </w:r>
      <w:r>
        <w:t>του ν. 4412/2016, τηρουμένων των αρχών της ίσης μεταχείρισης και της</w:t>
      </w:r>
      <w:r>
        <w:rPr>
          <w:spacing w:val="40"/>
        </w:rPr>
        <w:t xml:space="preserve"> </w:t>
      </w:r>
      <w:r>
        <w:rPr>
          <w:spacing w:val="-2"/>
        </w:rPr>
        <w:t>διαφάνειας.</w:t>
      </w:r>
    </w:p>
    <w:p w14:paraId="2961D6AD" w14:textId="77777777" w:rsidR="00125A59" w:rsidRDefault="00D1694B">
      <w:pPr>
        <w:pStyle w:val="a3"/>
        <w:spacing w:before="123"/>
        <w:ind w:right="140"/>
      </w:pPr>
      <w:r>
        <w:t>Απορρίπτεται η προσφορά του προσωρινού αναδόχου, καταπίπτει υπέρ της αναθέτουσας αρχής η εγγύηση συμμετοχής</w:t>
      </w:r>
      <w:r>
        <w:rPr>
          <w:spacing w:val="-4"/>
        </w:rPr>
        <w:t xml:space="preserve"> </w:t>
      </w:r>
      <w:r>
        <w:t>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9757C39" w14:textId="77777777" w:rsidR="00125A59" w:rsidRDefault="00D1694B">
      <w:pPr>
        <w:pStyle w:val="a4"/>
        <w:numPr>
          <w:ilvl w:val="0"/>
          <w:numId w:val="13"/>
        </w:numPr>
        <w:tabs>
          <w:tab w:val="left" w:pos="336"/>
        </w:tabs>
        <w:spacing w:before="124" w:line="237" w:lineRule="auto"/>
        <w:ind w:right="145" w:firstLine="0"/>
        <w:jc w:val="both"/>
      </w:pPr>
      <w:r>
        <w:t>κατά τον έλεγχο των παραπάνω δικαιολογητικών διαπιστωθεί ότι τα στοιχεία που δηλώθηκαν με</w:t>
      </w:r>
      <w:r>
        <w:rPr>
          <w:spacing w:val="40"/>
        </w:rPr>
        <w:t xml:space="preserve"> </w:t>
      </w:r>
      <w:r>
        <w:t>το Ευρωπαϊκό Ενιαίο Έγγραφο Σύμβασης (ΕΕΕΣ)</w:t>
      </w:r>
      <w:r>
        <w:rPr>
          <w:spacing w:val="40"/>
        </w:rPr>
        <w:t xml:space="preserve"> </w:t>
      </w:r>
      <w:r>
        <w:t>είναι εκ προθέσεως απατηλά, ή έχουν υποβληθεί πλαστά αποδεικτικά στοιχεία , ή</w:t>
      </w:r>
    </w:p>
    <w:p w14:paraId="1B2B543A" w14:textId="77777777" w:rsidR="00125A59" w:rsidRDefault="00D1694B">
      <w:pPr>
        <w:pStyle w:val="a4"/>
        <w:numPr>
          <w:ilvl w:val="0"/>
          <w:numId w:val="13"/>
        </w:numPr>
        <w:tabs>
          <w:tab w:val="left" w:pos="415"/>
        </w:tabs>
        <w:spacing w:before="122"/>
        <w:ind w:right="146" w:firstLine="0"/>
        <w:jc w:val="both"/>
      </w:pPr>
      <w:r>
        <w:t>δεν υποβληθούν στο προκαθορισμένο χρονικό διάστημα τα απαιτούμενα πρωτότυπα ή αντίγραφα των παραπάνω δικαιολογητικών, ή</w:t>
      </w:r>
    </w:p>
    <w:p w14:paraId="684AED6A" w14:textId="77777777" w:rsidR="00125A59" w:rsidRDefault="00D1694B">
      <w:pPr>
        <w:pStyle w:val="a4"/>
        <w:numPr>
          <w:ilvl w:val="0"/>
          <w:numId w:val="13"/>
        </w:numPr>
        <w:tabs>
          <w:tab w:val="left" w:pos="454"/>
        </w:tabs>
        <w:spacing w:before="120"/>
        <w:ind w:right="137" w:firstLine="0"/>
        <w:jc w:val="both"/>
      </w:pPr>
      <w:r>
        <w:t>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περισσότερων από</w:t>
      </w:r>
      <w:r>
        <w:rPr>
          <w:spacing w:val="-1"/>
        </w:rPr>
        <w:t xml:space="preserve"> </w:t>
      </w:r>
      <w:r>
        <w:t>τις απαιτήσεις των κριτηρίων ποιοτικής επιλογής σύμφωνα με τις παραγράφους</w:t>
      </w:r>
    </w:p>
    <w:p w14:paraId="1D82EC21" w14:textId="77777777" w:rsidR="00125A59" w:rsidRDefault="00D1694B">
      <w:pPr>
        <w:pStyle w:val="a3"/>
        <w:spacing w:before="1"/>
      </w:pPr>
      <w:r>
        <w:t>2.2.4</w:t>
      </w:r>
      <w:r>
        <w:rPr>
          <w:spacing w:val="-7"/>
        </w:rPr>
        <w:t xml:space="preserve"> </w:t>
      </w:r>
      <w:r>
        <w:t>έως</w:t>
      </w:r>
      <w:r>
        <w:rPr>
          <w:spacing w:val="-5"/>
        </w:rPr>
        <w:t xml:space="preserve"> </w:t>
      </w:r>
      <w:r>
        <w:t>2.2.8</w:t>
      </w:r>
      <w:r>
        <w:rPr>
          <w:spacing w:val="-7"/>
        </w:rPr>
        <w:t xml:space="preserve"> </w:t>
      </w:r>
      <w:r>
        <w:t>(κριτήρια</w:t>
      </w:r>
      <w:r>
        <w:rPr>
          <w:spacing w:val="-6"/>
        </w:rPr>
        <w:t xml:space="preserve"> </w:t>
      </w:r>
      <w:r>
        <w:t>ποιοτικής</w:t>
      </w:r>
      <w:r>
        <w:rPr>
          <w:spacing w:val="-5"/>
        </w:rPr>
        <w:t xml:space="preserve"> </w:t>
      </w:r>
      <w:r>
        <w:t>επιλογής)</w:t>
      </w:r>
      <w:r>
        <w:rPr>
          <w:spacing w:val="-5"/>
        </w:rPr>
        <w:t xml:space="preserve"> </w:t>
      </w:r>
      <w:r>
        <w:t>της</w:t>
      </w:r>
      <w:r>
        <w:rPr>
          <w:spacing w:val="-5"/>
        </w:rPr>
        <w:t xml:space="preserve"> </w:t>
      </w:r>
      <w:r>
        <w:rPr>
          <w:spacing w:val="-2"/>
        </w:rPr>
        <w:t>παρούσας.</w:t>
      </w:r>
    </w:p>
    <w:p w14:paraId="42A961B0" w14:textId="77777777" w:rsidR="00125A59" w:rsidRDefault="00D1694B">
      <w:pPr>
        <w:pStyle w:val="a3"/>
        <w:spacing w:before="121"/>
        <w:ind w:right="132"/>
      </w:pPr>
      <w: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w:t>
      </w:r>
      <w:r>
        <w:rPr>
          <w:spacing w:val="40"/>
        </w:rPr>
        <w:t xml:space="preserve"> </w:t>
      </w:r>
      <w:r>
        <w:t>οι οποίες (μεταβολές) είτε</w:t>
      </w:r>
      <w:r>
        <w:rPr>
          <w:spacing w:val="40"/>
        </w:rPr>
        <w:t xml:space="preserve"> </w:t>
      </w:r>
      <w:r>
        <w:t>επήλθαν, είτε</w:t>
      </w:r>
      <w:r>
        <w:rPr>
          <w:spacing w:val="40"/>
        </w:rPr>
        <w:t xml:space="preserve"> </w:t>
      </w:r>
      <w:r>
        <w:t>έλαβε γνώση</w:t>
      </w:r>
      <w:r>
        <w:rPr>
          <w:spacing w:val="40"/>
        </w:rPr>
        <w:t xml:space="preserve"> </w:t>
      </w:r>
      <w:r>
        <w:t>αυτών μετά τη δήλωση και μέχρι την ημέρα της σύναψης της σύμβασης (</w:t>
      </w:r>
      <w:proofErr w:type="spellStart"/>
      <w:r>
        <w:t>οψιγενείς</w:t>
      </w:r>
      <w:proofErr w:type="spellEnd"/>
      <w:r>
        <w:t xml:space="preserve"> μεταβολές), δεν καταπίπτει υπέρ της αναθέτουσας αρχής η εγγύηση συμμετοχής του.</w:t>
      </w:r>
    </w:p>
    <w:p w14:paraId="77158383" w14:textId="77777777" w:rsidR="00125A59" w:rsidRDefault="00D1694B">
      <w:pPr>
        <w:pStyle w:val="a3"/>
        <w:spacing w:before="122"/>
        <w:ind w:right="136"/>
      </w:pPr>
      <w:r>
        <w:t xml:space="preserve">Αν κανένας από τους προσφέροντες δεν υποβάλει αληθή ή ακριβή δήλωση </w:t>
      </w:r>
      <w:r>
        <w:rPr>
          <w:b/>
        </w:rPr>
        <w:t xml:space="preserve">ή </w:t>
      </w:r>
      <w:r>
        <w:t xml:space="preserve">δεν προσκομίσει ένα ή περισσότερα από τα απαιτούμενα έγγραφα και δικαιολογητικά </w:t>
      </w:r>
      <w:r>
        <w:rPr>
          <w:b/>
        </w:rPr>
        <w:t xml:space="preserve">ή </w:t>
      </w:r>
      <w:r>
        <w:t>δεν αποδείξει ότι: α) δεν βρίσκεται σε μία από τις καταστάσεις της παραγράφου 2.2.3 της παρούσας Διακήρυξης και β)</w:t>
      </w:r>
      <w:r>
        <w:rPr>
          <w:spacing w:val="40"/>
        </w:rPr>
        <w:t xml:space="preserve"> </w:t>
      </w:r>
      <w:r>
        <w:t>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w:t>
      </w:r>
    </w:p>
    <w:p w14:paraId="0F632BFC" w14:textId="77777777" w:rsidR="00125A59" w:rsidRDefault="00D1694B">
      <w:pPr>
        <w:pStyle w:val="a3"/>
        <w:spacing w:before="121"/>
        <w:ind w:right="141"/>
      </w:pPr>
      <w: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w:t>
      </w:r>
    </w:p>
    <w:bookmarkStart w:id="143" w:name="_Toc230096793"/>
    <w:p w14:paraId="6A9B0B88" w14:textId="77777777" w:rsidR="00125A59" w:rsidRDefault="00D1694B">
      <w:pPr>
        <w:pStyle w:val="2"/>
        <w:numPr>
          <w:ilvl w:val="1"/>
          <w:numId w:val="30"/>
        </w:numPr>
        <w:tabs>
          <w:tab w:val="left" w:pos="706"/>
        </w:tabs>
        <w:spacing w:before="226"/>
        <w:ind w:left="706" w:hanging="565"/>
        <w:jc w:val="both"/>
      </w:pPr>
      <w:r>
        <w:rPr>
          <w:noProof/>
        </w:rPr>
        <mc:AlternateContent>
          <mc:Choice Requires="wps">
            <w:drawing>
              <wp:anchor distT="0" distB="0" distL="0" distR="0" simplePos="0" relativeHeight="251640320" behindDoc="1" locked="0" layoutInCell="1" allowOverlap="1" wp14:anchorId="0A316610" wp14:editId="76F16A34">
                <wp:simplePos x="0" y="0"/>
                <wp:positionH relativeFrom="page">
                  <wp:posOffset>701344</wp:posOffset>
                </wp:positionH>
                <wp:positionV relativeFrom="paragraph">
                  <wp:posOffset>338412</wp:posOffset>
                </wp:positionV>
                <wp:extent cx="6159500" cy="127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14A65B7" id="Graphic 35" o:spid="_x0000_s1026" style="position:absolute;margin-left:55.2pt;margin-top:26.65pt;width:48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yRZUPtwAAAAKAQAADwAAAAAAAAAAAAAAAAB8BAAAZHJzL2Rvd25yZXYu&#10;eG1sUEsFBgAAAAAEAAQA8wAAAIUFAAAAAA==&#10;" path="m6159373,l,,,12192r6159373,l6159373,xe" fillcolor="navy" stroked="f">
                <v:path arrowok="t"/>
                <w10:wrap type="topAndBottom" anchorx="page"/>
              </v:shape>
            </w:pict>
          </mc:Fallback>
        </mc:AlternateContent>
      </w:r>
      <w:bookmarkStart w:id="144" w:name="3.3_Κατακύρωση_-_σύναψη_σύμβασης"/>
      <w:bookmarkEnd w:id="144"/>
      <w:r>
        <w:rPr>
          <w:color w:val="001F5F"/>
        </w:rPr>
        <w:t>Κατακύρωση</w:t>
      </w:r>
      <w:r>
        <w:rPr>
          <w:color w:val="001F5F"/>
          <w:spacing w:val="-3"/>
        </w:rPr>
        <w:t xml:space="preserve"> </w:t>
      </w:r>
      <w:r>
        <w:rPr>
          <w:color w:val="001F5F"/>
        </w:rPr>
        <w:t>- σύναψη</w:t>
      </w:r>
      <w:r>
        <w:rPr>
          <w:color w:val="001F5F"/>
          <w:spacing w:val="-4"/>
        </w:rPr>
        <w:t xml:space="preserve"> </w:t>
      </w:r>
      <w:r>
        <w:rPr>
          <w:color w:val="001F5F"/>
          <w:spacing w:val="-2"/>
        </w:rPr>
        <w:t>σύμβασης</w:t>
      </w:r>
      <w:bookmarkEnd w:id="143"/>
    </w:p>
    <w:p w14:paraId="591647F5" w14:textId="77777777" w:rsidR="00125A59" w:rsidRDefault="00D1694B">
      <w:pPr>
        <w:pStyle w:val="a4"/>
        <w:numPr>
          <w:ilvl w:val="2"/>
          <w:numId w:val="12"/>
        </w:numPr>
        <w:tabs>
          <w:tab w:val="left" w:pos="723"/>
        </w:tabs>
        <w:spacing w:before="83"/>
        <w:ind w:right="138" w:firstLine="0"/>
        <w:jc w:val="both"/>
      </w:pPr>
      <w:r>
        <w:t>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w:t>
      </w:r>
    </w:p>
    <w:p w14:paraId="46D35CE4" w14:textId="77777777" w:rsidR="00125A59" w:rsidRDefault="00D1694B">
      <w:pPr>
        <w:pStyle w:val="a3"/>
        <w:spacing w:before="121"/>
        <w:ind w:right="140"/>
      </w:pPr>
      <w:r>
        <w:t>Η αναθέτουσα αρχή κοινοποιεί, μέσω της λειτουργικότητας της «Επικοινωνίας»</w:t>
      </w:r>
      <w:r>
        <w:rPr>
          <w:spacing w:val="40"/>
        </w:rPr>
        <w:t xml:space="preserve"> </w:t>
      </w:r>
      <w:r>
        <w:t>του διαγωνισμού</w:t>
      </w:r>
      <w:r>
        <w:rPr>
          <w:spacing w:val="40"/>
        </w:rPr>
        <w:t xml:space="preserve"> </w:t>
      </w:r>
      <w:r>
        <w:t>στο ΕΣΗΔΗΣ σε όλους τους οικονομικούς φορείς που έλαβαν μέρος στη διαδικασία ανάθεσης, εκτός από</w:t>
      </w:r>
      <w:r>
        <w:rPr>
          <w:spacing w:val="40"/>
        </w:rPr>
        <w:t xml:space="preserve"> </w:t>
      </w:r>
      <w:r>
        <w:t>όσους αποκλείστηκαν οριστικά δυνάμει της παρ. 1 του άρθρου 72 του ν. 4412/2016, την απόφαση κατακύρωσης,</w:t>
      </w:r>
      <w:r>
        <w:rPr>
          <w:spacing w:val="40"/>
        </w:rPr>
        <w:t xml:space="preserve"> </w:t>
      </w:r>
      <w:r>
        <w:t>στην</w:t>
      </w:r>
      <w:r>
        <w:rPr>
          <w:spacing w:val="40"/>
        </w:rPr>
        <w:t xml:space="preserve"> </w:t>
      </w:r>
      <w:r>
        <w:t>οποία</w:t>
      </w:r>
      <w:r>
        <w:rPr>
          <w:spacing w:val="40"/>
        </w:rPr>
        <w:t xml:space="preserve"> </w:t>
      </w:r>
      <w:r>
        <w:t>αναφέρονται</w:t>
      </w:r>
      <w:r>
        <w:rPr>
          <w:spacing w:val="40"/>
        </w:rPr>
        <w:t xml:space="preserve"> </w:t>
      </w:r>
      <w:r>
        <w:t>υποχρεωτικά</w:t>
      </w:r>
      <w:r>
        <w:rPr>
          <w:spacing w:val="40"/>
        </w:rPr>
        <w:t xml:space="preserve"> </w:t>
      </w:r>
      <w:r>
        <w:t>οι</w:t>
      </w:r>
      <w:r>
        <w:rPr>
          <w:spacing w:val="40"/>
        </w:rPr>
        <w:t xml:space="preserve"> </w:t>
      </w:r>
      <w:r>
        <w:t>προθεσμίες</w:t>
      </w:r>
      <w:r>
        <w:rPr>
          <w:spacing w:val="40"/>
        </w:rPr>
        <w:t xml:space="preserve"> </w:t>
      </w:r>
      <w:r>
        <w:t>για</w:t>
      </w:r>
      <w:r>
        <w:rPr>
          <w:spacing w:val="40"/>
        </w:rPr>
        <w:t xml:space="preserve"> </w:t>
      </w:r>
      <w:r>
        <w:t>την</w:t>
      </w:r>
      <w:r>
        <w:rPr>
          <w:spacing w:val="40"/>
        </w:rPr>
        <w:t xml:space="preserve"> </w:t>
      </w:r>
      <w:r>
        <w:t>αναστολή</w:t>
      </w:r>
      <w:r>
        <w:rPr>
          <w:spacing w:val="40"/>
        </w:rPr>
        <w:t xml:space="preserve"> </w:t>
      </w:r>
      <w:r>
        <w:t>της</w:t>
      </w:r>
      <w:r>
        <w:rPr>
          <w:spacing w:val="40"/>
        </w:rPr>
        <w:t xml:space="preserve"> </w:t>
      </w:r>
      <w:r>
        <w:t>σύναψης</w:t>
      </w:r>
    </w:p>
    <w:p w14:paraId="359F7D55" w14:textId="77777777" w:rsidR="00125A59" w:rsidRDefault="00125A59">
      <w:pPr>
        <w:pStyle w:val="a3"/>
        <w:sectPr w:rsidR="00125A59">
          <w:pgSz w:w="11910" w:h="16840"/>
          <w:pgMar w:top="1080" w:right="992" w:bottom="900" w:left="992" w:header="0" w:footer="710" w:gutter="0"/>
          <w:cols w:space="720"/>
        </w:sectPr>
      </w:pPr>
    </w:p>
    <w:p w14:paraId="4297EBF0" w14:textId="77777777" w:rsidR="00125A59" w:rsidRDefault="00D1694B">
      <w:pPr>
        <w:pStyle w:val="a3"/>
        <w:spacing w:before="36"/>
        <w:ind w:right="134"/>
      </w:pPr>
      <w:r>
        <w:lastRenderedPageBreak/>
        <w:t>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w:t>
      </w:r>
      <w:r>
        <w:rPr>
          <w:spacing w:val="80"/>
        </w:rPr>
        <w:t xml:space="preserve"> </w:t>
      </w:r>
      <w:r>
        <w:t>ανωτέρω απόφασης.</w:t>
      </w:r>
    </w:p>
    <w:p w14:paraId="594329A8" w14:textId="77777777" w:rsidR="00125A59" w:rsidRDefault="00125A59">
      <w:pPr>
        <w:pStyle w:val="a3"/>
        <w:spacing w:before="243"/>
        <w:ind w:left="0"/>
        <w:jc w:val="left"/>
      </w:pPr>
    </w:p>
    <w:p w14:paraId="00A1F936" w14:textId="77777777" w:rsidR="00125A59" w:rsidRDefault="00D1694B">
      <w:pPr>
        <w:pStyle w:val="a4"/>
        <w:numPr>
          <w:ilvl w:val="2"/>
          <w:numId w:val="12"/>
        </w:numPr>
        <w:tabs>
          <w:tab w:val="left" w:pos="728"/>
        </w:tabs>
        <w:ind w:right="150" w:firstLine="0"/>
        <w:jc w:val="both"/>
      </w:pPr>
      <w:r>
        <w:t xml:space="preserve">Η απόφαση κατακύρωσης καθίσταται οριστική, εφόσον συντρέξουν οι ακόλουθες προϋποθέσεις </w:t>
      </w:r>
      <w:r>
        <w:rPr>
          <w:spacing w:val="-2"/>
        </w:rPr>
        <w:t>σωρευτικά:</w:t>
      </w:r>
    </w:p>
    <w:p w14:paraId="60E244A9" w14:textId="77777777" w:rsidR="00125A59" w:rsidRDefault="00D1694B">
      <w:pPr>
        <w:pStyle w:val="a3"/>
        <w:spacing w:before="121"/>
        <w:ind w:right="140"/>
      </w:pPr>
      <w:r>
        <w:t xml:space="preserve">α) κοινοποιηθεί η απόφαση κατακύρωσης σε όλους τους οικονομικούς φορείς που δεν έχουν αποκλειστεί </w:t>
      </w:r>
      <w:r>
        <w:rPr>
          <w:spacing w:val="-2"/>
        </w:rPr>
        <w:t>οριστικά,</w:t>
      </w:r>
    </w:p>
    <w:p w14:paraId="63710280" w14:textId="77777777" w:rsidR="00125A59" w:rsidRDefault="00D1694B">
      <w:pPr>
        <w:pStyle w:val="a3"/>
        <w:ind w:right="138"/>
      </w:pPr>
      <w:r>
        <w:t>β) παρέλθει άπρακτη η προθεσμία άσκησης προδικαστικής προσφυγής ή σε περίπτωση άσκησης,</w:t>
      </w:r>
      <w:r>
        <w:rPr>
          <w:spacing w:val="40"/>
        </w:rPr>
        <w:t xml:space="preserve"> </w:t>
      </w:r>
      <w:r>
        <w:t>παρέλθει άπρακτη η προθεσμία άσκησης αίτησης αναστολής και ακύρωσης</w:t>
      </w:r>
      <w:r>
        <w:rPr>
          <w:spacing w:val="40"/>
        </w:rPr>
        <w:t xml:space="preserve"> </w:t>
      </w:r>
      <w:r>
        <w:t>κατά της απόφασης της Ε.Α.ΔΗ.ΣΥ και σε περίπτωση άσκησης αίτησης αναστολής και ακύρωσης</w:t>
      </w:r>
      <w:r>
        <w:rPr>
          <w:spacing w:val="40"/>
        </w:rPr>
        <w:t xml:space="preserve"> </w:t>
      </w:r>
      <w:r>
        <w:t>κατά της απόφασης της Ε.Α.ΔΗ.ΣΥ., εκδοθεί απόφαση επί της αίτησης, με την επιφύλαξη της χορήγησης προσωρινής διαταγής, σύμφωνα με όσα ορίζονται</w:t>
      </w:r>
      <w:r>
        <w:rPr>
          <w:spacing w:val="40"/>
        </w:rPr>
        <w:t xml:space="preserve"> </w:t>
      </w:r>
      <w:r>
        <w:t xml:space="preserve">στο τελευταίο εδάφιο της </w:t>
      </w:r>
      <w:hyperlink r:id="rId30" w:anchor="art372_4">
        <w:r>
          <w:t>παρ.</w:t>
        </w:r>
      </w:hyperlink>
      <w:r>
        <w:t xml:space="preserve"> </w:t>
      </w:r>
      <w:hyperlink r:id="rId31" w:anchor="art372_4">
        <w:r>
          <w:t>4 του άρθρου 372</w:t>
        </w:r>
      </w:hyperlink>
      <w:r>
        <w:t xml:space="preserve"> του ν. 4412/2016,</w:t>
      </w:r>
    </w:p>
    <w:p w14:paraId="0179DE84" w14:textId="77777777" w:rsidR="00125A59" w:rsidRDefault="00D1694B">
      <w:pPr>
        <w:pStyle w:val="a3"/>
        <w:ind w:right="146"/>
      </w:pPr>
      <w:r>
        <w:t xml:space="preserve">γ) ολοκληρωθεί επιτυχώς ο </w:t>
      </w:r>
      <w:proofErr w:type="spellStart"/>
      <w:r>
        <w:t>προσυμβατικός</w:t>
      </w:r>
      <w:proofErr w:type="spellEnd"/>
      <w:r>
        <w:t xml:space="preserve"> έλεγχος από το Ελεγκτικό Συνέδριο, σύμφωνα με τα άρθρα</w:t>
      </w:r>
      <w:r>
        <w:rPr>
          <w:spacing w:val="40"/>
        </w:rPr>
        <w:t xml:space="preserve"> </w:t>
      </w:r>
      <w:r>
        <w:t>324 έως 327 του ν. 4700/2020, εφόσον απαιτείται,</w:t>
      </w:r>
    </w:p>
    <w:p w14:paraId="3B5A24A7" w14:textId="77777777" w:rsidR="00125A59" w:rsidRDefault="00D1694B">
      <w:pPr>
        <w:pStyle w:val="a3"/>
        <w:jc w:val="left"/>
      </w:pPr>
      <w:r>
        <w:rPr>
          <w:spacing w:val="-5"/>
        </w:rPr>
        <w:t>και</w:t>
      </w:r>
    </w:p>
    <w:p w14:paraId="0C3CE514" w14:textId="77777777" w:rsidR="00125A59" w:rsidRDefault="00D1694B">
      <w:pPr>
        <w:pStyle w:val="a3"/>
        <w:ind w:right="140"/>
      </w:pPr>
      <w:r>
        <w:t>δ) ο</w:t>
      </w:r>
      <w:r>
        <w:rPr>
          <w:spacing w:val="40"/>
        </w:rPr>
        <w:t xml:space="preserve"> </w:t>
      </w:r>
      <w:r>
        <w:t xml:space="preserve">προσωρινός ανάδοχος υποβάλει, έπειτα από σχετική πρόσκληση, υπεύθυνη δήλωση, που υπογράφεται σύμφωνα με όσα ορίζονται στο </w:t>
      </w:r>
      <w:hyperlink r:id="rId32">
        <w:r>
          <w:t>άρθρο 79Α</w:t>
        </w:r>
      </w:hyperlink>
      <w:r>
        <w:t xml:space="preserve"> του ν. 4412/2016, στην οποία δηλώνεται ότι δεν έχουν επέλθει στο πρόσωπό του </w:t>
      </w:r>
      <w:proofErr w:type="spellStart"/>
      <w:r>
        <w:t>οψιγενείς</w:t>
      </w:r>
      <w:proofErr w:type="spellEnd"/>
      <w:r>
        <w:t xml:space="preserve"> μεταβολές κατά την έννοια του </w:t>
      </w:r>
      <w:hyperlink r:id="rId33" w:anchor="art104">
        <w:r>
          <w:t>άρθρου 104</w:t>
        </w:r>
      </w:hyperlink>
      <w:r>
        <w:t xml:space="preserve"> του ν. 4412/2016. Η υπεύθυνη δήλωση ελέγχεται από την αναθέτουσα αρχή και μνημονεύεται στο συμφωνητικό. Εφόσον δηλωθούν </w:t>
      </w:r>
      <w:proofErr w:type="spellStart"/>
      <w:r>
        <w:t>οψιγενείς</w:t>
      </w:r>
      <w:proofErr w:type="spellEnd"/>
      <w:r>
        <w:t xml:space="preserve"> μεταβολές, η δήλωση ελέγχεται από την Επιτροπή Διαγωνισμού, η οποία εισηγείται προς το αρμόδιο αποφαινόμενο όργανο.</w:t>
      </w:r>
    </w:p>
    <w:p w14:paraId="172CD702" w14:textId="77777777" w:rsidR="00125A59" w:rsidRDefault="00125A59">
      <w:pPr>
        <w:pStyle w:val="a3"/>
        <w:spacing w:before="1"/>
        <w:ind w:left="0"/>
        <w:jc w:val="left"/>
      </w:pPr>
    </w:p>
    <w:p w14:paraId="2E4117AF" w14:textId="77777777" w:rsidR="00125A59" w:rsidRDefault="00D1694B">
      <w:pPr>
        <w:pStyle w:val="a3"/>
        <w:ind w:right="136"/>
      </w:pPr>
      <w:r>
        <w:t>Μετά</w:t>
      </w:r>
      <w:r>
        <w:rPr>
          <w:spacing w:val="40"/>
        </w:rPr>
        <w:t xml:space="preserve"> </w:t>
      </w:r>
      <w:r>
        <w:t>την οριστικοποίηση της απόφασης κατακύρωσης η αναθέτουσα αρχή προσκαλεί τον ανάδοχο,</w:t>
      </w:r>
      <w:r>
        <w:rPr>
          <w:spacing w:val="80"/>
        </w:rPr>
        <w:t xml:space="preserve"> </w:t>
      </w:r>
      <w:r>
        <w:t>μέσω της λειτουργικότητας της «Επικοινωνίας» του ηλεκτρονικού διαγωνισμού στο</w:t>
      </w:r>
      <w:r>
        <w:rPr>
          <w:spacing w:val="-1"/>
        </w:rPr>
        <w:t xml:space="preserve"> </w:t>
      </w:r>
      <w:r>
        <w:t>ΕΣΗΔΗΣ, να προσέλθει για υπογραφή του συμφωνητικού, θέτοντάς του προθεσμία</w:t>
      </w:r>
      <w:r>
        <w:rPr>
          <w:spacing w:val="40"/>
        </w:rPr>
        <w:t xml:space="preserve"> </w:t>
      </w:r>
      <w:r>
        <w:t>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w:t>
      </w:r>
    </w:p>
    <w:p w14:paraId="123651A5" w14:textId="77777777" w:rsidR="00125A59" w:rsidRDefault="00D1694B">
      <w:pPr>
        <w:pStyle w:val="a3"/>
        <w:spacing w:before="121"/>
        <w:ind w:right="139"/>
      </w:pPr>
      <w:r>
        <w:t>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w:t>
      </w:r>
      <w:r>
        <w:rPr>
          <w:spacing w:val="40"/>
        </w:rPr>
        <w:t xml:space="preserve"> </w:t>
      </w:r>
      <w:r>
        <w:t>ως άνω διαδικασία για τον προσφέροντα που υπέβαλε την</w:t>
      </w:r>
      <w:r>
        <w:rPr>
          <w:spacing w:val="40"/>
        </w:rPr>
        <w:t xml:space="preserve"> </w:t>
      </w:r>
      <w:r>
        <w:t>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w:t>
      </w:r>
      <w:r>
        <w:rPr>
          <w:spacing w:val="40"/>
        </w:rPr>
        <w:t xml:space="preserve"> </w:t>
      </w:r>
      <w:r>
        <w:t>η αναθέτουσα αρχή μπορεί να αναζητήσει αποζημίωση,</w:t>
      </w:r>
      <w:r>
        <w:rPr>
          <w:spacing w:val="-1"/>
        </w:rPr>
        <w:t xml:space="preserve"> </w:t>
      </w:r>
      <w:r>
        <w:t>πέρα από την καταπίπτουσα εγγυητική επιστολή, ιδίως δυνάμει των άρθρων 197 και 198</w:t>
      </w:r>
      <w:r>
        <w:rPr>
          <w:spacing w:val="40"/>
        </w:rPr>
        <w:t xml:space="preserve"> </w:t>
      </w:r>
      <w:r>
        <w:t>του ΑΚ.</w:t>
      </w:r>
    </w:p>
    <w:p w14:paraId="48E6DBD7" w14:textId="77777777" w:rsidR="00125A59" w:rsidRDefault="00D1694B">
      <w:pPr>
        <w:pStyle w:val="a3"/>
        <w:spacing w:before="118"/>
        <w:ind w:right="131"/>
      </w:pPr>
      <w: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w:t>
      </w:r>
      <w:r>
        <w:rPr>
          <w:spacing w:val="40"/>
        </w:rPr>
        <w:t xml:space="preserve"> </w:t>
      </w:r>
      <w:r>
        <w:t>βίας, ο ανάδοχος δικαιούται να απέχει από την υπογραφή του συμφωνητικού, χωρίς να εκπέσει η</w:t>
      </w:r>
      <w:r>
        <w:rPr>
          <w:spacing w:val="80"/>
        </w:rPr>
        <w:t xml:space="preserve"> </w:t>
      </w:r>
      <w:r>
        <w:t>εγγύηση συμμετοχής του, καθώς και να αναζητήσει αποζημίωση ιδίως δυνάμει των άρθρων 197 και 198 του ΑΚ.</w:t>
      </w:r>
    </w:p>
    <w:p w14:paraId="5B8CAA16" w14:textId="77777777" w:rsidR="00125A59" w:rsidRDefault="00125A59">
      <w:pPr>
        <w:pStyle w:val="a3"/>
        <w:sectPr w:rsidR="00125A59">
          <w:pgSz w:w="11910" w:h="16840"/>
          <w:pgMar w:top="1080" w:right="992" w:bottom="900" w:left="992" w:header="0" w:footer="710" w:gutter="0"/>
          <w:cols w:space="720"/>
        </w:sectPr>
      </w:pPr>
    </w:p>
    <w:bookmarkStart w:id="145" w:name="_Toc230096794"/>
    <w:p w14:paraId="3E65E5CF" w14:textId="77777777" w:rsidR="00125A59" w:rsidRDefault="00D1694B">
      <w:pPr>
        <w:pStyle w:val="2"/>
        <w:numPr>
          <w:ilvl w:val="1"/>
          <w:numId w:val="30"/>
        </w:numPr>
        <w:tabs>
          <w:tab w:val="left" w:pos="706"/>
        </w:tabs>
        <w:spacing w:before="65"/>
        <w:ind w:left="706" w:hanging="565"/>
        <w:jc w:val="both"/>
      </w:pPr>
      <w:r>
        <w:rPr>
          <w:noProof/>
        </w:rPr>
        <w:lastRenderedPageBreak/>
        <mc:AlternateContent>
          <mc:Choice Requires="wps">
            <w:drawing>
              <wp:anchor distT="0" distB="0" distL="0" distR="0" simplePos="0" relativeHeight="251641344" behindDoc="1" locked="0" layoutInCell="1" allowOverlap="1" wp14:anchorId="3EFCA397" wp14:editId="26845064">
                <wp:simplePos x="0" y="0"/>
                <wp:positionH relativeFrom="page">
                  <wp:posOffset>701344</wp:posOffset>
                </wp:positionH>
                <wp:positionV relativeFrom="paragraph">
                  <wp:posOffset>236474</wp:posOffset>
                </wp:positionV>
                <wp:extent cx="6159500" cy="127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BFCA2CF" id="Graphic 36" o:spid="_x0000_s1026" style="position:absolute;margin-left:55.2pt;margin-top:18.6pt;width:485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X3u6a9wAAAAKAQAADwAAAAAAAAAAAAAAAAB8BAAAZHJzL2Rvd25yZXYu&#10;eG1sUEsFBgAAAAAEAAQA8wAAAIUFAAAAAA==&#10;" path="m6159373,l,,,12192r6159373,l6159373,xe" fillcolor="navy" stroked="f">
                <v:path arrowok="t"/>
                <w10:wrap type="topAndBottom" anchorx="page"/>
              </v:shape>
            </w:pict>
          </mc:Fallback>
        </mc:AlternateContent>
      </w:r>
      <w:bookmarkStart w:id="146" w:name="3.4_Προδικαστικές_Προσφυγές_-_Προσωρινή_"/>
      <w:bookmarkEnd w:id="146"/>
      <w:r>
        <w:rPr>
          <w:color w:val="001F5F"/>
        </w:rPr>
        <w:t>Προδικαστικές</w:t>
      </w:r>
      <w:r>
        <w:rPr>
          <w:color w:val="001F5F"/>
          <w:spacing w:val="-6"/>
        </w:rPr>
        <w:t xml:space="preserve"> </w:t>
      </w:r>
      <w:r>
        <w:rPr>
          <w:color w:val="001F5F"/>
        </w:rPr>
        <w:t>Προσφυγές -</w:t>
      </w:r>
      <w:r>
        <w:rPr>
          <w:color w:val="001F5F"/>
          <w:spacing w:val="-1"/>
        </w:rPr>
        <w:t xml:space="preserve"> </w:t>
      </w:r>
      <w:r>
        <w:rPr>
          <w:color w:val="001F5F"/>
        </w:rPr>
        <w:t>Προσωρινή</w:t>
      </w:r>
      <w:r>
        <w:rPr>
          <w:color w:val="001F5F"/>
          <w:spacing w:val="-5"/>
        </w:rPr>
        <w:t xml:space="preserve"> </w:t>
      </w:r>
      <w:r>
        <w:rPr>
          <w:color w:val="001F5F"/>
        </w:rPr>
        <w:t>και</w:t>
      </w:r>
      <w:r>
        <w:rPr>
          <w:color w:val="001F5F"/>
          <w:spacing w:val="-3"/>
        </w:rPr>
        <w:t xml:space="preserve"> </w:t>
      </w:r>
      <w:r>
        <w:rPr>
          <w:color w:val="001F5F"/>
        </w:rPr>
        <w:t>οριστική</w:t>
      </w:r>
      <w:r>
        <w:rPr>
          <w:color w:val="001F5F"/>
          <w:spacing w:val="-4"/>
        </w:rPr>
        <w:t xml:space="preserve"> </w:t>
      </w:r>
      <w:r>
        <w:rPr>
          <w:color w:val="001F5F"/>
        </w:rPr>
        <w:t>Δικαστική</w:t>
      </w:r>
      <w:r>
        <w:rPr>
          <w:color w:val="001F5F"/>
          <w:spacing w:val="-6"/>
        </w:rPr>
        <w:t xml:space="preserve"> </w:t>
      </w:r>
      <w:r>
        <w:rPr>
          <w:color w:val="001F5F"/>
          <w:spacing w:val="-2"/>
        </w:rPr>
        <w:t>Προστασία</w:t>
      </w:r>
      <w:bookmarkEnd w:id="145"/>
    </w:p>
    <w:p w14:paraId="0C9535F2" w14:textId="0233B7AD" w:rsidR="0068546D" w:rsidRPr="0068546D" w:rsidRDefault="00D1694B" w:rsidP="0068546D">
      <w:pPr>
        <w:pStyle w:val="a3"/>
        <w:spacing w:before="83"/>
        <w:ind w:right="139"/>
        <w:rPr>
          <w:bCs/>
        </w:rPr>
      </w:pPr>
      <w:r>
        <w:rPr>
          <w:b/>
        </w:rPr>
        <w:t xml:space="preserve">Α. </w:t>
      </w:r>
      <w:r w:rsidR="0068546D" w:rsidRPr="0068546D">
        <w:rPr>
          <w:bCs/>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0068546D" w:rsidRPr="0068546D">
        <w:rPr>
          <w:bCs/>
        </w:rPr>
        <w:t>ενωσιακής</w:t>
      </w:r>
      <w:proofErr w:type="spellEnd"/>
      <w:r w:rsidR="0068546D" w:rsidRPr="0068546D">
        <w:rPr>
          <w:bCs/>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346 </w:t>
      </w:r>
      <w:proofErr w:type="spellStart"/>
      <w:r w:rsidR="0068546D" w:rsidRPr="0068546D">
        <w:rPr>
          <w:bCs/>
        </w:rPr>
        <w:t>επ</w:t>
      </w:r>
      <w:proofErr w:type="spellEnd"/>
      <w:r w:rsidR="0068546D" w:rsidRPr="0068546D">
        <w:rPr>
          <w:bCs/>
        </w:rPr>
        <w:t xml:space="preserve">. του ν. 4412/2016 και 1 </w:t>
      </w:r>
      <w:proofErr w:type="spellStart"/>
      <w:r w:rsidR="0068546D" w:rsidRPr="0068546D">
        <w:rPr>
          <w:bCs/>
        </w:rPr>
        <w:t>επ</w:t>
      </w:r>
      <w:proofErr w:type="spellEnd"/>
      <w:r w:rsidR="0068546D" w:rsidRPr="0068546D">
        <w:rPr>
          <w:bCs/>
        </w:rPr>
        <w:t xml:space="preserve">. του </w:t>
      </w:r>
      <w:proofErr w:type="spellStart"/>
      <w:r w:rsidR="0068546D" w:rsidRPr="0068546D">
        <w:rPr>
          <w:bCs/>
        </w:rPr>
        <w:t>π.δ.</w:t>
      </w:r>
      <w:proofErr w:type="spellEnd"/>
      <w:r w:rsidR="0068546D" w:rsidRPr="0068546D">
        <w:rPr>
          <w:bCs/>
        </w:rPr>
        <w:t xml:space="preserve"> 39/2017, ασκώντας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62E0B8A" w14:textId="53433AF0" w:rsidR="0068546D" w:rsidRDefault="0068546D" w:rsidP="0068546D">
      <w:pPr>
        <w:pStyle w:val="a3"/>
        <w:spacing w:before="83"/>
        <w:ind w:right="139"/>
        <w:rPr>
          <w:bCs/>
        </w:rPr>
      </w:pPr>
      <w:r w:rsidRPr="0068546D">
        <w:rPr>
          <w:bCs/>
        </w:rPr>
        <w:t>Σε περίπτωση προσβολής πράξης της αναθέτουσας αρχής, η προθεσμία για την άσκηση της προδικαστικής προσφυγής είναι:</w:t>
      </w:r>
    </w:p>
    <w:p w14:paraId="6356A9A5" w14:textId="77777777" w:rsidR="00A903E3" w:rsidRPr="00A903E3" w:rsidRDefault="00A903E3" w:rsidP="00A903E3">
      <w:pPr>
        <w:pStyle w:val="a3"/>
        <w:spacing w:before="83"/>
        <w:ind w:right="139"/>
        <w:rPr>
          <w:bCs/>
        </w:rPr>
      </w:pPr>
      <w:r w:rsidRPr="00A903E3">
        <w:rPr>
          <w:bCs/>
        </w:rPr>
        <w:t>Σε περίπτωση προσβολής πράξης της αναθέτουσας αρχής, η προθεσμία για την άσκηση της προδικαστικής προσφυγής είναι:</w:t>
      </w:r>
    </w:p>
    <w:p w14:paraId="0EB70F1D" w14:textId="77777777" w:rsidR="00A903E3" w:rsidRPr="00A903E3" w:rsidRDefault="00A903E3" w:rsidP="00A903E3">
      <w:pPr>
        <w:pStyle w:val="a3"/>
        <w:spacing w:before="83"/>
        <w:ind w:right="139"/>
        <w:rPr>
          <w:bCs/>
        </w:rPr>
      </w:pPr>
      <w:r w:rsidRPr="00A903E3">
        <w:rPr>
          <w:bCs/>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1FCB7BCB" w14:textId="77777777" w:rsidR="00A903E3" w:rsidRPr="00A903E3" w:rsidRDefault="00A903E3" w:rsidP="00A903E3">
      <w:pPr>
        <w:pStyle w:val="a3"/>
        <w:spacing w:before="83"/>
        <w:ind w:right="139"/>
        <w:rPr>
          <w:bCs/>
        </w:rPr>
      </w:pPr>
      <w:r w:rsidRPr="00A903E3">
        <w:rPr>
          <w:bCs/>
        </w:rPr>
        <w:t xml:space="preserve">(β) δεκαπέντε (15) ημέρες από την κοινοποίηση της προσβαλλόμενης πράξης σε αυτόν αν χρησιμοποιήθηκαν άλλα μέσα επικοινωνίας, άλλως  </w:t>
      </w:r>
    </w:p>
    <w:p w14:paraId="5C58CD52" w14:textId="77777777" w:rsidR="00A903E3" w:rsidRPr="00A903E3" w:rsidRDefault="00A903E3" w:rsidP="00A903E3">
      <w:pPr>
        <w:pStyle w:val="a3"/>
        <w:spacing w:before="83"/>
        <w:ind w:right="139"/>
        <w:rPr>
          <w:bCs/>
        </w:rPr>
      </w:pPr>
      <w:r w:rsidRPr="00A903E3">
        <w:rPr>
          <w:bCs/>
        </w:rPr>
        <w:t xml:space="preserve">(γ) δέκα (10) ημέρες από την πλήρη, πραγματική ή </w:t>
      </w:r>
      <w:proofErr w:type="spellStart"/>
      <w:r w:rsidRPr="00A903E3">
        <w:rPr>
          <w:bCs/>
        </w:rPr>
        <w:t>τεκμαιρόμενη</w:t>
      </w:r>
      <w:proofErr w:type="spellEnd"/>
      <w:r w:rsidRPr="00A903E3">
        <w:rPr>
          <w:bCs/>
        </w:rPr>
        <w:t xml:space="preserve">, γνώση της πράξης που βλάπτει τα συμφέροντα του ενδιαφερόμενου οικονομικού φορέα. </w:t>
      </w:r>
    </w:p>
    <w:p w14:paraId="55C9B3EE" w14:textId="77777777" w:rsidR="00A903E3" w:rsidRPr="00A903E3" w:rsidRDefault="00A903E3" w:rsidP="00A903E3">
      <w:pPr>
        <w:pStyle w:val="a3"/>
        <w:spacing w:before="83"/>
        <w:ind w:right="139"/>
        <w:rPr>
          <w:bCs/>
        </w:rPr>
      </w:pPr>
      <w:r w:rsidRPr="00A903E3">
        <w:rPr>
          <w:bCs/>
        </w:rPr>
        <w:t>Η άσκηση προδικαστικής προσφυγής κατά διακήρυξης διαγωνισμού επιτρέπεται μέχρι και δεκαπέντε (15) ημέρες από τη δημοσίευση της στο ΚΗΜΔΗΣ. Η ως άνω προθεσμία ισχύει και για κάθε τροποποίηση της διακήρυξης διαγωνισμού.</w:t>
      </w:r>
    </w:p>
    <w:p w14:paraId="360895F1" w14:textId="77777777" w:rsidR="00A903E3" w:rsidRPr="00A903E3" w:rsidRDefault="00A903E3" w:rsidP="00A903E3">
      <w:pPr>
        <w:pStyle w:val="a3"/>
        <w:spacing w:before="83"/>
        <w:ind w:right="139"/>
        <w:rPr>
          <w:bCs/>
        </w:rPr>
      </w:pPr>
      <w:r w:rsidRPr="00A903E3">
        <w:rPr>
          <w:bCs/>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726A3F65" w14:textId="026D0849" w:rsidR="00A903E3" w:rsidRDefault="00A903E3" w:rsidP="00A903E3">
      <w:pPr>
        <w:pStyle w:val="a3"/>
        <w:spacing w:before="83"/>
        <w:ind w:right="139"/>
        <w:rPr>
          <w:bCs/>
        </w:rPr>
      </w:pPr>
      <w:r w:rsidRPr="00A903E3">
        <w:rPr>
          <w:bCs/>
        </w:rPr>
        <w:t>Οι προθεσμίες άσκησης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 .</w:t>
      </w:r>
    </w:p>
    <w:p w14:paraId="2344F053" w14:textId="77777777" w:rsidR="00A903E3" w:rsidRPr="00A903E3" w:rsidRDefault="00A903E3" w:rsidP="00A903E3">
      <w:pPr>
        <w:pStyle w:val="a3"/>
        <w:spacing w:before="83"/>
        <w:ind w:right="139"/>
        <w:rPr>
          <w:bCs/>
        </w:rPr>
      </w:pPr>
      <w:r w:rsidRPr="00A903E3">
        <w:rPr>
          <w:bCs/>
        </w:rPr>
        <w:t xml:space="preserve">Η προδικαστική προσφυγή συντάσσεται υποχρεωτικά με τη χρήση του τυποποιημένου εντύπου του Παραρτήματος Ι του </w:t>
      </w:r>
      <w:proofErr w:type="spellStart"/>
      <w:r w:rsidRPr="00A903E3">
        <w:rPr>
          <w:bCs/>
        </w:rPr>
        <w:t>π.δ</w:t>
      </w:r>
      <w:proofErr w:type="spellEnd"/>
      <w:r w:rsidRPr="00A903E3">
        <w:rPr>
          <w:bCs/>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26C46F6E" w14:textId="77777777" w:rsidR="00A903E3" w:rsidRPr="00A903E3" w:rsidRDefault="00A903E3" w:rsidP="00A903E3">
      <w:pPr>
        <w:pStyle w:val="a3"/>
        <w:spacing w:before="83"/>
        <w:ind w:right="139"/>
        <w:rPr>
          <w:bCs/>
        </w:rPr>
      </w:pPr>
      <w:r w:rsidRPr="00A903E3">
        <w:rPr>
          <w:bCs/>
        </w:rPr>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w:t>
      </w:r>
    </w:p>
    <w:p w14:paraId="58F3892E" w14:textId="77777777" w:rsidR="00A903E3" w:rsidRPr="00A903E3" w:rsidRDefault="00A903E3" w:rsidP="00A903E3">
      <w:pPr>
        <w:pStyle w:val="a3"/>
        <w:spacing w:before="83"/>
        <w:ind w:right="139"/>
        <w:rPr>
          <w:bCs/>
        </w:rPr>
      </w:pPr>
      <w:r w:rsidRPr="00A903E3">
        <w:rPr>
          <w:bCs/>
        </w:rPr>
        <w:t xml:space="preserve">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εκ των υστέρων. Η προδικαστική προσφυγή περιέχει τις νομικές και πραγματικές αιτιάσεις που δικαιολογούν το αίτημά της. </w:t>
      </w:r>
    </w:p>
    <w:p w14:paraId="11E288B9" w14:textId="77777777" w:rsidR="00A903E3" w:rsidRPr="00A903E3" w:rsidRDefault="00A903E3" w:rsidP="00A903E3">
      <w:pPr>
        <w:pStyle w:val="a3"/>
        <w:spacing w:before="83"/>
        <w:ind w:right="139"/>
        <w:rPr>
          <w:bCs/>
        </w:rPr>
      </w:pPr>
      <w:r w:rsidRPr="00A903E3">
        <w:rPr>
          <w:bCs/>
        </w:rPr>
        <w:t xml:space="preserve">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A903E3">
        <w:rPr>
          <w:bCs/>
        </w:rPr>
        <w:t>παραβόλου</w:t>
      </w:r>
      <w:proofErr w:type="spellEnd"/>
      <w:r w:rsidRPr="00A903E3">
        <w:rPr>
          <w:bCs/>
        </w:rPr>
        <w:t xml:space="preserve"> που προβλέπεται για την άσκηση της προσφυγής.</w:t>
      </w:r>
    </w:p>
    <w:p w14:paraId="3AA3E0F9" w14:textId="77777777" w:rsidR="00A903E3" w:rsidRPr="00A903E3" w:rsidRDefault="00A903E3" w:rsidP="00A903E3">
      <w:pPr>
        <w:pStyle w:val="a3"/>
        <w:spacing w:before="83"/>
        <w:ind w:right="139"/>
        <w:rPr>
          <w:bCs/>
        </w:rPr>
      </w:pPr>
      <w:r w:rsidRPr="00A903E3">
        <w:rPr>
          <w:bCs/>
        </w:rPr>
        <w:t xml:space="preserve">Για το παραδεκτό της άσκησης της προδικαστικής προσφυγής κατατίθεται  από τον προσφεύγοντα </w:t>
      </w:r>
      <w:r w:rsidRPr="00A903E3">
        <w:rPr>
          <w:bCs/>
        </w:rPr>
        <w:lastRenderedPageBreak/>
        <w:t xml:space="preserve">παράβολο  υπέρ του Ελληνικού Δημοσίου, σύμφωνα με όσα ορίζονται στο άρθρο 363 του ν. 4412/2016 . Η επιστροφή του </w:t>
      </w:r>
      <w:proofErr w:type="spellStart"/>
      <w:r w:rsidRPr="00A903E3">
        <w:rPr>
          <w:bCs/>
        </w:rPr>
        <w:t>παραβόλου</w:t>
      </w:r>
      <w:proofErr w:type="spellEnd"/>
      <w:r w:rsidRPr="00A903E3">
        <w:rPr>
          <w:bCs/>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3BFA7A0A" w14:textId="77777777" w:rsidR="00A903E3" w:rsidRPr="00A903E3" w:rsidRDefault="00A903E3" w:rsidP="00A903E3">
      <w:pPr>
        <w:pStyle w:val="a3"/>
        <w:spacing w:before="83"/>
        <w:ind w:right="139"/>
        <w:rPr>
          <w:bCs/>
        </w:rPr>
      </w:pPr>
      <w:r w:rsidRPr="00A903E3">
        <w:rPr>
          <w:bCs/>
        </w:rPr>
        <w:t>Σε περίπτωση απόρριψης της προσφυγής του προσφεύγοντος, το παράβολο αποδίδεται στο Δημόσιο, εφόσον:</w:t>
      </w:r>
    </w:p>
    <w:p w14:paraId="13289359" w14:textId="77777777" w:rsidR="00A903E3" w:rsidRPr="00A903E3" w:rsidRDefault="00A903E3" w:rsidP="00A903E3">
      <w:pPr>
        <w:pStyle w:val="a3"/>
        <w:spacing w:before="83"/>
        <w:ind w:right="139"/>
        <w:rPr>
          <w:bCs/>
        </w:rPr>
      </w:pPr>
      <w:r w:rsidRPr="00A903E3">
        <w:rPr>
          <w:bCs/>
        </w:rPr>
        <w:t>α) ο προσφεύγων δεν ασκήσει την προβλεπόμενη στο άρθρο 372 του ν. 4412/2016 αίτηση αναστολής και ακύρωσης ή</w:t>
      </w:r>
    </w:p>
    <w:p w14:paraId="16A97C46" w14:textId="77777777" w:rsidR="00A903E3" w:rsidRPr="00A903E3" w:rsidRDefault="00A903E3" w:rsidP="00A903E3">
      <w:pPr>
        <w:pStyle w:val="a3"/>
        <w:spacing w:before="83"/>
        <w:ind w:right="139"/>
        <w:rPr>
          <w:bCs/>
        </w:rPr>
      </w:pPr>
      <w:r w:rsidRPr="00A903E3">
        <w:rPr>
          <w:bCs/>
        </w:rPr>
        <w:t>β) ο προσφεύγων παραιτηθεί από αυτήν ή</w:t>
      </w:r>
    </w:p>
    <w:p w14:paraId="7F115315" w14:textId="77777777" w:rsidR="00A903E3" w:rsidRPr="00A903E3" w:rsidRDefault="00A903E3" w:rsidP="00A903E3">
      <w:pPr>
        <w:pStyle w:val="a3"/>
        <w:spacing w:before="83"/>
        <w:ind w:right="139"/>
        <w:rPr>
          <w:bCs/>
        </w:rPr>
      </w:pPr>
      <w:r w:rsidRPr="00A903E3">
        <w:rPr>
          <w:bCs/>
        </w:rPr>
        <w:t>γ) με την απόφαση του Δικαστηρίου απορριφθεί η αίτηση του προσφεύγοντος ή</w:t>
      </w:r>
    </w:p>
    <w:p w14:paraId="56AD3BAC" w14:textId="77777777" w:rsidR="00A903E3" w:rsidRPr="00A903E3" w:rsidRDefault="00A903E3" w:rsidP="00A903E3">
      <w:pPr>
        <w:pStyle w:val="a3"/>
        <w:spacing w:before="83"/>
        <w:ind w:right="139"/>
        <w:rPr>
          <w:bCs/>
        </w:rPr>
      </w:pPr>
      <w:r w:rsidRPr="00A903E3">
        <w:rPr>
          <w:bCs/>
        </w:rPr>
        <w:t xml:space="preserve">δ) σε κάθε περίπτωση που δεν διατάσσεται η Ε.Α.ΔΗ.ΣΥ. να επιστρέψει το παράβολο στον προσφεύγοντα. </w:t>
      </w:r>
    </w:p>
    <w:p w14:paraId="4ED716D1" w14:textId="77777777" w:rsidR="00A903E3" w:rsidRPr="00A903E3" w:rsidRDefault="00A903E3" w:rsidP="00A903E3">
      <w:pPr>
        <w:pStyle w:val="a3"/>
        <w:spacing w:before="83"/>
        <w:ind w:right="139"/>
        <w:rPr>
          <w:bCs/>
        </w:rPr>
      </w:pPr>
      <w:r w:rsidRPr="00A903E3">
        <w:rPr>
          <w:bCs/>
        </w:rPr>
        <w:t xml:space="preserve">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w:t>
      </w:r>
      <w:proofErr w:type="spellStart"/>
      <w:r w:rsidRPr="00A903E3">
        <w:rPr>
          <w:bCs/>
        </w:rPr>
        <w:t>παραβόλου</w:t>
      </w:r>
      <w:proofErr w:type="spellEnd"/>
      <w:r w:rsidRPr="00A903E3">
        <w:rPr>
          <w:bCs/>
        </w:rPr>
        <w:t xml:space="preserve">. Στην περίπτωση αυτή, αν το δικαστήριο παραλείψει να περιλάβει στην απόφασή του διάταξη για την τύχη του </w:t>
      </w:r>
      <w:proofErr w:type="spellStart"/>
      <w:r w:rsidRPr="00A903E3">
        <w:rPr>
          <w:bCs/>
        </w:rPr>
        <w:t>παραβόλου</w:t>
      </w:r>
      <w:proofErr w:type="spellEnd"/>
      <w:r w:rsidRPr="00A903E3">
        <w:rPr>
          <w:bCs/>
        </w:rPr>
        <w:t xml:space="preserve"> της προδικαστικής προσφυγής, του οποίου είχε διαταχθεί η κατάπτωση, αυτό επιστρέφεται από την ΕΑΔΗΣΥ, μετά από αίτηση του ενδιαφερομένου.</w:t>
      </w:r>
    </w:p>
    <w:p w14:paraId="2C9327E5" w14:textId="77777777" w:rsidR="00A903E3" w:rsidRPr="00A903E3" w:rsidRDefault="00A903E3" w:rsidP="00A903E3">
      <w:pPr>
        <w:pStyle w:val="a3"/>
        <w:spacing w:before="83"/>
        <w:ind w:right="139"/>
        <w:rPr>
          <w:bCs/>
        </w:rPr>
      </w:pPr>
      <w:r w:rsidRPr="00A903E3">
        <w:rPr>
          <w:bC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προσφυγής, σύμφωνα με το Μέρος Β΄ του Τμήματος ΙΙ του Βιβλίου IV του ν. 4412/2016,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w:t>
      </w:r>
    </w:p>
    <w:p w14:paraId="246E391C" w14:textId="77777777" w:rsidR="00A903E3" w:rsidRPr="00A903E3" w:rsidRDefault="00A903E3" w:rsidP="00A903E3">
      <w:pPr>
        <w:pStyle w:val="a3"/>
        <w:spacing w:before="83"/>
        <w:ind w:right="139"/>
        <w:rPr>
          <w:bCs/>
        </w:rPr>
      </w:pPr>
      <w:r w:rsidRPr="00A903E3">
        <w:rPr>
          <w:bCs/>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391B480" w14:textId="77777777" w:rsidR="00A903E3" w:rsidRPr="00A903E3" w:rsidRDefault="00A903E3" w:rsidP="00A903E3">
      <w:pPr>
        <w:pStyle w:val="a3"/>
        <w:spacing w:before="83"/>
        <w:ind w:right="139"/>
        <w:rPr>
          <w:bCs/>
        </w:rPr>
      </w:pPr>
      <w:r w:rsidRPr="00A903E3">
        <w:rPr>
          <w:bCs/>
        </w:rPr>
        <w:t xml:space="preserve">Μετά την, κατά τα ως άνω, ηλεκτρονική κατάθεση της προδικαστικής προσφυγής η αναθέτουσα αρχή,  μέσω της λειτουργίας «Επικοινωνία» του ΕΣΗΔΗΣ  : </w:t>
      </w:r>
    </w:p>
    <w:p w14:paraId="77C6575B" w14:textId="77777777" w:rsidR="00A903E3" w:rsidRPr="00A903E3" w:rsidRDefault="00A903E3" w:rsidP="00A903E3">
      <w:pPr>
        <w:pStyle w:val="a3"/>
        <w:spacing w:before="83"/>
        <w:ind w:right="139"/>
        <w:rPr>
          <w:bCs/>
        </w:rPr>
      </w:pPr>
      <w:r w:rsidRPr="00A903E3">
        <w:rPr>
          <w:bCs/>
        </w:rPr>
        <w:t>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δικαίωμα παρέμβασής του στη διαδικασία εξέτασης της προσφυγής.</w:t>
      </w:r>
    </w:p>
    <w:p w14:paraId="0F123B7E" w14:textId="77777777" w:rsidR="00A903E3" w:rsidRPr="00A903E3" w:rsidRDefault="00A903E3" w:rsidP="00A903E3">
      <w:pPr>
        <w:pStyle w:val="a3"/>
        <w:spacing w:before="83"/>
        <w:ind w:right="139"/>
        <w:rPr>
          <w:bCs/>
        </w:rPr>
      </w:pPr>
      <w:r w:rsidRPr="00A903E3">
        <w:rPr>
          <w:bCs/>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τις απόψεις της της επί της προσφυγής. Η αναθέτουσα αρχή μπορεί στις απόψεις της να παραθέσει αρχική ή συμπληρωματική αιτιολογία για την υποστήριξη της προσβαλλόμενης με την προδικαστική προσφυγή πράξης.</w:t>
      </w:r>
    </w:p>
    <w:p w14:paraId="498106F2" w14:textId="77777777" w:rsidR="00A903E3" w:rsidRPr="00A903E3" w:rsidRDefault="00A903E3" w:rsidP="00A903E3">
      <w:pPr>
        <w:pStyle w:val="a3"/>
        <w:spacing w:before="83"/>
        <w:ind w:right="139"/>
        <w:rPr>
          <w:bCs/>
        </w:rPr>
      </w:pPr>
      <w:r w:rsidRPr="00A903E3">
        <w:rPr>
          <w:bCs/>
        </w:rPr>
        <w:t>γ) Κοινοποιεί σε όλα τα μέρη τις απόψεις της,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75F45843" w14:textId="77777777" w:rsidR="00A903E3" w:rsidRPr="00A903E3" w:rsidRDefault="00A903E3" w:rsidP="00A903E3">
      <w:pPr>
        <w:pStyle w:val="a3"/>
        <w:spacing w:before="83"/>
        <w:ind w:right="139"/>
        <w:rPr>
          <w:bCs/>
        </w:rPr>
      </w:pPr>
      <w:r w:rsidRPr="00A903E3">
        <w:rPr>
          <w:bCs/>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39EB0730" w14:textId="77777777" w:rsidR="00A903E3" w:rsidRPr="00A903E3" w:rsidRDefault="00A903E3" w:rsidP="00A903E3">
      <w:pPr>
        <w:pStyle w:val="a3"/>
        <w:spacing w:before="83"/>
        <w:ind w:right="139"/>
        <w:rPr>
          <w:b/>
          <w:bCs/>
        </w:rPr>
      </w:pPr>
      <w:r w:rsidRPr="00A903E3">
        <w:rPr>
          <w:bCs/>
        </w:rPr>
        <w:t xml:space="preserve">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του ν. 4412/2016 κατά των εκτελεστών </w:t>
      </w:r>
      <w:r w:rsidRPr="00A903E3">
        <w:rPr>
          <w:bCs/>
        </w:rPr>
        <w:lastRenderedPageBreak/>
        <w:t>πράξεων ή παραλείψεων της αναθέτουσας αρχής.</w:t>
      </w:r>
    </w:p>
    <w:p w14:paraId="2ACF2C8F" w14:textId="77777777" w:rsidR="00A903E3" w:rsidRDefault="00A903E3" w:rsidP="0068546D">
      <w:pPr>
        <w:pStyle w:val="a3"/>
        <w:spacing w:before="83"/>
        <w:ind w:right="139"/>
        <w:rPr>
          <w:bCs/>
        </w:rPr>
      </w:pPr>
    </w:p>
    <w:p w14:paraId="188B744F" w14:textId="7205CF2F" w:rsidR="00A903E3" w:rsidRPr="00027AB7" w:rsidRDefault="00D1694B" w:rsidP="00A903E3">
      <w:pPr>
        <w:pStyle w:val="a3"/>
        <w:spacing w:before="36"/>
        <w:ind w:right="138"/>
        <w:rPr>
          <w:color w:val="000000" w:themeColor="text1"/>
          <w:lang w:eastAsia="ar-SA"/>
        </w:rPr>
      </w:pPr>
      <w:r>
        <w:rPr>
          <w:b/>
        </w:rPr>
        <w:t>Β</w:t>
      </w:r>
      <w:r>
        <w:t>. Όποιος</w:t>
      </w:r>
      <w:r>
        <w:rPr>
          <w:spacing w:val="-2"/>
        </w:rPr>
        <w:t xml:space="preserve"> </w:t>
      </w:r>
      <w:r w:rsidR="00A903E3" w:rsidRPr="00296623">
        <w:rPr>
          <w:color w:val="000000" w:themeColor="text1"/>
          <w:lang w:eastAsia="ar-SA"/>
        </w:rPr>
        <w:t xml:space="preserve">έχει έννομο συμφέρον μπορεί να ζητήσει, με το ίδιο δικόγραφο εφαρμοζόμενων αναλογικά των διατάξεων του </w:t>
      </w:r>
      <w:proofErr w:type="spellStart"/>
      <w:r w:rsidR="00A903E3" w:rsidRPr="00296623">
        <w:rPr>
          <w:color w:val="000000" w:themeColor="text1"/>
          <w:lang w:eastAsia="ar-SA"/>
        </w:rPr>
        <w:t>π.δ.</w:t>
      </w:r>
      <w:proofErr w:type="spellEnd"/>
      <w:r w:rsidR="00A903E3" w:rsidRPr="00296623">
        <w:rPr>
          <w:color w:val="000000" w:themeColor="text1"/>
          <w:lang w:eastAsia="ar-SA"/>
        </w:rPr>
        <w:t xml:space="preserve"> 18/1989, την αναστολή </w:t>
      </w:r>
      <w:r w:rsidR="00A903E3" w:rsidRPr="00027AB7">
        <w:rPr>
          <w:color w:val="000000" w:themeColor="text1"/>
          <w:lang w:eastAsia="ar-SA"/>
        </w:rPr>
        <w:t xml:space="preserve">εκτέλεσης της απόφασης της </w:t>
      </w:r>
      <w:r w:rsidR="00A903E3" w:rsidRPr="00027AB7">
        <w:rPr>
          <w:color w:val="000000" w:themeColor="text1"/>
          <w:shd w:val="clear" w:color="auto" w:fill="FFFFFF"/>
        </w:rPr>
        <w:t>ΕΑΔΗΣΥ</w:t>
      </w:r>
      <w:r w:rsidR="00A903E3" w:rsidRPr="00027AB7">
        <w:rPr>
          <w:color w:val="000000" w:themeColor="text1"/>
          <w:lang w:eastAsia="ar-SA"/>
        </w:rPr>
        <w:t xml:space="preserve"> και την ακύρωσή της ενώπιον του αρμοδίου Διοικητικού Δικαστηρίου</w:t>
      </w:r>
      <w:r w:rsidR="00A903E3" w:rsidRPr="00027AB7">
        <w:rPr>
          <w:b/>
          <w:bCs/>
          <w:color w:val="000000" w:themeColor="text1"/>
          <w:lang w:eastAsia="ar-SA"/>
        </w:rPr>
        <w:t xml:space="preserve"> (Διοικητικού Εφετείου </w:t>
      </w:r>
      <w:r w:rsidR="00BC210B" w:rsidRPr="00027AB7">
        <w:rPr>
          <w:b/>
          <w:bCs/>
          <w:color w:val="000000" w:themeColor="text1"/>
          <w:lang w:eastAsia="ar-SA"/>
        </w:rPr>
        <w:t>Πατρών</w:t>
      </w:r>
      <w:r w:rsidR="00A903E3" w:rsidRPr="00027AB7">
        <w:rPr>
          <w:b/>
          <w:bCs/>
          <w:color w:val="000000" w:themeColor="text1"/>
          <w:lang w:eastAsia="ar-SA"/>
        </w:rPr>
        <w:t>)</w:t>
      </w:r>
      <w:r w:rsidR="00A903E3" w:rsidRPr="00027AB7">
        <w:rPr>
          <w:color w:val="000000" w:themeColor="text1"/>
          <w:lang w:eastAsia="ar-SA"/>
        </w:rPr>
        <w:t xml:space="preserve">. Το αυτό ισχύει και σε περίπτωση σιωπηρής απόρριψης της προδικαστικής προσφυγής από την </w:t>
      </w:r>
      <w:r w:rsidR="00A903E3" w:rsidRPr="00027AB7">
        <w:rPr>
          <w:color w:val="000000" w:themeColor="text1"/>
          <w:shd w:val="clear" w:color="auto" w:fill="FFFFFF"/>
        </w:rPr>
        <w:t>ΕΑΔΗΣΥ.</w:t>
      </w:r>
      <w:r w:rsidR="00A903E3" w:rsidRPr="00027AB7">
        <w:rPr>
          <w:color w:val="000000" w:themeColor="text1"/>
          <w:lang w:eastAsia="ar-SA"/>
        </w:rPr>
        <w:t xml:space="preserve"> Δικαίωμα άσκησης του ως άνω ένδικου βοηθήματος έχει και η αναθέτουσα αρχή, αν η </w:t>
      </w:r>
      <w:r w:rsidR="00A903E3" w:rsidRPr="00027AB7">
        <w:rPr>
          <w:color w:val="000000" w:themeColor="text1"/>
          <w:shd w:val="clear" w:color="auto" w:fill="FFFFFF"/>
        </w:rPr>
        <w:t xml:space="preserve">ΕΑΔΗΣΥ </w:t>
      </w:r>
      <w:r w:rsidR="00A903E3" w:rsidRPr="00027AB7">
        <w:rPr>
          <w:color w:val="000000" w:themeColor="text1"/>
          <w:lang w:eastAsia="ar-SA"/>
        </w:rPr>
        <w:t>κάνει δεκτή την προδικαστική προσφυγή, αλλά και αυτός τού οποίου έχει γίνει εν μέρει δεκτή η προδικαστική προσφυγή.</w:t>
      </w:r>
    </w:p>
    <w:p w14:paraId="43B84C30" w14:textId="77777777" w:rsidR="00A903E3" w:rsidRPr="00A903E3" w:rsidRDefault="00A903E3" w:rsidP="00A903E3">
      <w:pPr>
        <w:pStyle w:val="a3"/>
        <w:spacing w:before="120"/>
        <w:ind w:left="142" w:right="136"/>
      </w:pPr>
      <w:r w:rsidRPr="00027AB7">
        <w:t xml:space="preserve">Με την απόφαση της ΕΑΔΗΣΥ λογίζονται ως </w:t>
      </w:r>
      <w:proofErr w:type="spellStart"/>
      <w:r w:rsidRPr="00027AB7">
        <w:t>συμπροσβαλλόμενες</w:t>
      </w:r>
      <w:proofErr w:type="spellEnd"/>
      <w:r w:rsidRPr="00027AB7">
        <w:t xml:space="preserve"> και όλες οι συναφείς</w:t>
      </w:r>
      <w:r w:rsidRPr="00A903E3">
        <w:t xml:space="preserve">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04F9419" w14:textId="77777777" w:rsidR="00A903E3" w:rsidRPr="00A903E3" w:rsidRDefault="00A903E3" w:rsidP="00A903E3">
      <w:pPr>
        <w:pStyle w:val="a3"/>
        <w:spacing w:before="36"/>
        <w:ind w:right="138"/>
      </w:pPr>
      <w:r w:rsidRPr="00A903E3">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A903E3">
        <w:t>οψιγενείς</w:t>
      </w:r>
      <w:proofErr w:type="spellEnd"/>
      <w:r w:rsidRPr="00A903E3">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A903E3">
        <w:rPr>
          <w:vertAlign w:val="superscript"/>
        </w:rPr>
        <w:t xml:space="preserve"> </w:t>
      </w:r>
    </w:p>
    <w:p w14:paraId="57F14192" w14:textId="77777777" w:rsidR="00A903E3" w:rsidRPr="00A903E3" w:rsidRDefault="00A903E3" w:rsidP="00A903E3">
      <w:pPr>
        <w:pStyle w:val="a3"/>
        <w:spacing w:before="120"/>
        <w:ind w:left="142" w:right="136"/>
      </w:pPr>
      <w:r w:rsidRPr="00A903E3">
        <w:t>Η αίτηση ασκείται εντός δέκα (10) ημερών από την κοινοποίηση ή την πλήρη γνώση της απόφασης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w:t>
      </w:r>
      <w:r w:rsidRPr="00A903E3">
        <w:rPr>
          <w:vertAlign w:val="superscript"/>
        </w:rPr>
        <w:t xml:space="preserve"> </w:t>
      </w:r>
    </w:p>
    <w:p w14:paraId="5D6D6A9C" w14:textId="77777777" w:rsidR="00A903E3" w:rsidRPr="00A903E3" w:rsidRDefault="00A903E3" w:rsidP="00A903E3">
      <w:pPr>
        <w:pStyle w:val="a3"/>
        <w:spacing w:before="120"/>
        <w:ind w:left="142" w:right="136"/>
      </w:pPr>
      <w:r w:rsidRPr="00A903E3">
        <w:t xml:space="preserve">Αντίγραφο της αίτησης με κλήση κοινοποιείται με τη φροντίδα του αιτούντος στην ΕΑΔΗΣΥ,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w:t>
      </w:r>
      <w:proofErr w:type="spellStart"/>
      <w:r w:rsidRPr="00A903E3">
        <w:t>προεδρεύων</w:t>
      </w:r>
      <w:proofErr w:type="spellEnd"/>
      <w:r w:rsidRPr="00A903E3">
        <w:t xml:space="preserve"> του αρμόδιου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w:t>
      </w:r>
    </w:p>
    <w:p w14:paraId="499FC414" w14:textId="77777777" w:rsidR="00A903E3" w:rsidRPr="00A903E3" w:rsidRDefault="00A903E3" w:rsidP="00A903E3">
      <w:pPr>
        <w:pStyle w:val="a3"/>
        <w:spacing w:before="120"/>
        <w:ind w:left="142" w:right="136"/>
      </w:pPr>
      <w:r w:rsidRPr="00A903E3">
        <w:t>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w:t>
      </w:r>
    </w:p>
    <w:p w14:paraId="11321234" w14:textId="77777777" w:rsidR="00A903E3" w:rsidRPr="00A903E3" w:rsidRDefault="00A903E3" w:rsidP="00A903E3">
      <w:pPr>
        <w:pStyle w:val="a3"/>
        <w:spacing w:before="120"/>
        <w:ind w:left="142" w:right="136"/>
      </w:pPr>
      <w:r w:rsidRPr="00A903E3">
        <w:t xml:space="preserve">Επιπρόσθετα, η παρέμβαση κοινοποιείται με επιμέλεια του </w:t>
      </w:r>
      <w:proofErr w:type="spellStart"/>
      <w:r w:rsidRPr="00A903E3">
        <w:t>παρεμβαίνοντος</w:t>
      </w:r>
      <w:proofErr w:type="spellEnd"/>
      <w:r w:rsidRPr="00A903E3">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48F10DB0" w14:textId="77777777" w:rsidR="00A903E3" w:rsidRPr="00A903E3" w:rsidRDefault="00A903E3" w:rsidP="00A903E3">
      <w:pPr>
        <w:pStyle w:val="a3"/>
        <w:spacing w:before="120"/>
        <w:ind w:left="142" w:right="136"/>
      </w:pPr>
      <w:r w:rsidRPr="00A903E3">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A903E3">
        <w:rPr>
          <w:vertAlign w:val="superscript"/>
        </w:rPr>
        <w:t xml:space="preserve"> </w:t>
      </w:r>
      <w:r w:rsidRPr="00A903E3">
        <w:t xml:space="preserve"> Για την άσκηση της αιτήσεως κατατίθεται παράβολο, σύμφωνα με τα ειδικότερα οριζόμενα στο άρθρο 372 παρ. 5 του Ν. 4412/2016.  </w:t>
      </w:r>
    </w:p>
    <w:p w14:paraId="62A6E6A3" w14:textId="77777777" w:rsidR="00A903E3" w:rsidRPr="00A903E3" w:rsidRDefault="00A903E3" w:rsidP="00A903E3">
      <w:pPr>
        <w:pStyle w:val="a3"/>
        <w:spacing w:before="120"/>
        <w:ind w:left="142" w:right="136"/>
      </w:pPr>
      <w:r w:rsidRPr="00A903E3">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w:t>
      </w:r>
      <w:r w:rsidRPr="00A903E3">
        <w:lastRenderedPageBreak/>
        <w:t xml:space="preserve">άρθρου 32 του </w:t>
      </w:r>
      <w:proofErr w:type="spellStart"/>
      <w:r w:rsidRPr="00A903E3">
        <w:t>π.δ.</w:t>
      </w:r>
      <w:proofErr w:type="spellEnd"/>
      <w:r w:rsidRPr="00A903E3">
        <w:t xml:space="preserve"> 18/1989. </w:t>
      </w:r>
    </w:p>
    <w:p w14:paraId="37EAE2EB" w14:textId="77777777" w:rsidR="00A903E3" w:rsidRPr="00A903E3" w:rsidRDefault="00A903E3" w:rsidP="00A903E3">
      <w:pPr>
        <w:pStyle w:val="a3"/>
        <w:spacing w:before="120"/>
        <w:ind w:left="142" w:right="136"/>
      </w:pPr>
      <w:r w:rsidRPr="00A903E3">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91013D5" w14:textId="77777777" w:rsidR="00A903E3" w:rsidRPr="00A903E3" w:rsidRDefault="00A903E3" w:rsidP="00A903E3">
      <w:pPr>
        <w:pStyle w:val="a3"/>
        <w:spacing w:before="36"/>
        <w:ind w:right="138"/>
      </w:pPr>
      <w:r w:rsidRPr="00A903E3">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A903E3">
        <w:t>π.δ.</w:t>
      </w:r>
      <w:proofErr w:type="spellEnd"/>
      <w:r w:rsidRPr="00A903E3">
        <w:t xml:space="preserve"> 18/1989.</w:t>
      </w:r>
    </w:p>
    <w:p w14:paraId="441F0D13" w14:textId="77777777" w:rsidR="00125A59" w:rsidRDefault="00125A59">
      <w:pPr>
        <w:pStyle w:val="a3"/>
        <w:spacing w:before="83"/>
        <w:ind w:left="0"/>
        <w:jc w:val="left"/>
      </w:pPr>
    </w:p>
    <w:bookmarkStart w:id="147" w:name="_Toc230096795"/>
    <w:p w14:paraId="76455B7B"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42368" behindDoc="1" locked="0" layoutInCell="1" allowOverlap="1" wp14:anchorId="529FF6E7" wp14:editId="18D7C694">
                <wp:simplePos x="0" y="0"/>
                <wp:positionH relativeFrom="page">
                  <wp:posOffset>701344</wp:posOffset>
                </wp:positionH>
                <wp:positionV relativeFrom="paragraph">
                  <wp:posOffset>191809</wp:posOffset>
                </wp:positionV>
                <wp:extent cx="6159500"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2924729" id="Graphic 37" o:spid="_x0000_s1026" style="position:absolute;margin-left:55.2pt;margin-top:15.1pt;width:485pt;height:1pt;z-index:-25167462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BUN2vRIgIAAMEEAAAOAAAAAAAAAAAAAAAAAC4CAABkcnMvZTJvRG9jLnhtbFBL&#10;AQItABQABgAIAAAAIQALHZBP2wAAAAoBAAAPAAAAAAAAAAAAAAAAAHwEAABkcnMvZG93bnJldi54&#10;bWxQSwUGAAAAAAQABADzAAAAhAUAAAAA&#10;" path="m6159373,l,,,12191r6159373,l6159373,xe" fillcolor="navy" stroked="f">
                <v:path arrowok="t"/>
                <w10:wrap type="topAndBottom" anchorx="page"/>
              </v:shape>
            </w:pict>
          </mc:Fallback>
        </mc:AlternateContent>
      </w:r>
      <w:bookmarkStart w:id="148" w:name="3.5_Ματαίωση_Διαδικασίας"/>
      <w:bookmarkEnd w:id="148"/>
      <w:r>
        <w:rPr>
          <w:color w:val="001F5F"/>
        </w:rPr>
        <w:t>Ματαίωση</w:t>
      </w:r>
      <w:r>
        <w:rPr>
          <w:color w:val="001F5F"/>
          <w:spacing w:val="-3"/>
        </w:rPr>
        <w:t xml:space="preserve"> </w:t>
      </w:r>
      <w:r>
        <w:rPr>
          <w:color w:val="001F5F"/>
          <w:spacing w:val="-2"/>
        </w:rPr>
        <w:t>Διαδικασίας</w:t>
      </w:r>
      <w:bookmarkEnd w:id="147"/>
    </w:p>
    <w:p w14:paraId="5DD365C2" w14:textId="77777777" w:rsidR="00125A59" w:rsidRDefault="00D1694B">
      <w:pPr>
        <w:pStyle w:val="a3"/>
        <w:spacing w:before="83"/>
        <w:ind w:right="134"/>
      </w:pPr>
      <w:r>
        <w:t xml:space="preserve">Η αναθέτουσα αρχή ματαιώνει ή δύναται να ματαιώσει εν </w:t>
      </w:r>
      <w:proofErr w:type="spellStart"/>
      <w:r>
        <w:t>όλω</w:t>
      </w:r>
      <w:proofErr w:type="spellEnd"/>
      <w: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w:t>
      </w:r>
    </w:p>
    <w:p w14:paraId="11F3A8DC" w14:textId="77777777" w:rsidR="00125A59" w:rsidRDefault="00D1694B">
      <w:pPr>
        <w:pStyle w:val="a3"/>
        <w:spacing w:before="122"/>
        <w:ind w:right="136"/>
      </w:pPr>
      <w: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δεύτερου εδαφίου της παρ. 7 του άρθρου 105, περί κατακύρωσης και σύναψης σύμβασης.</w:t>
      </w:r>
    </w:p>
    <w:p w14:paraId="7481D568" w14:textId="04C7606F" w:rsidR="00125A59" w:rsidRDefault="00D1694B" w:rsidP="00027AB7">
      <w:pPr>
        <w:pStyle w:val="a3"/>
        <w:spacing w:before="121"/>
        <w:ind w:right="133"/>
      </w:pPr>
      <w:r>
        <w:t>Επίσης, μπορεί να ματαιώσει τη διαδικασία:</w:t>
      </w:r>
      <w:r>
        <w:rPr>
          <w:spacing w:val="40"/>
        </w:rPr>
        <w:t xml:space="preserve"> </w:t>
      </w:r>
      <w:r>
        <w:t>α) λόγω παράτυπης διεξαγωγής της διαδικασίας ανάθεσης, εκτός εάν μπορεί να θεραπεύσει το σφάλμα ή την παράλειψη σύμφωνα με</w:t>
      </w:r>
      <w:r>
        <w:rPr>
          <w:spacing w:val="-4"/>
        </w:rPr>
        <w:t xml:space="preserve"> </w:t>
      </w:r>
      <w:r>
        <w:t>την παρ. 3</w:t>
      </w:r>
      <w:r>
        <w:rPr>
          <w:spacing w:val="-1"/>
        </w:rPr>
        <w:t xml:space="preserve"> </w:t>
      </w:r>
      <w:r>
        <w:t>του άρθρου 106 ,</w:t>
      </w:r>
      <w:r>
        <w:rPr>
          <w:spacing w:val="-2"/>
        </w:rPr>
        <w:t xml:space="preserve"> </w:t>
      </w:r>
      <w:r>
        <w:t>β) αν οι οικονομικές και</w:t>
      </w:r>
      <w:r>
        <w:rPr>
          <w:spacing w:val="-3"/>
        </w:rPr>
        <w:t xml:space="preserve"> </w:t>
      </w:r>
      <w:r>
        <w:t>τεχνικές παράμετροι που σχετίζονται με τη διαδικασία ανάθεσης άλλαξαν ουσιωδώς και η εκτέλεση του συμβατικού</w:t>
      </w:r>
      <w:r>
        <w:rPr>
          <w:spacing w:val="-4"/>
        </w:rPr>
        <w:t xml:space="preserve"> </w:t>
      </w:r>
      <w:r>
        <w:t>αντικειμένου δεν ενδιαφέρει πλέον την αναθέτουσα</w:t>
      </w:r>
      <w:r>
        <w:rPr>
          <w:spacing w:val="-1"/>
        </w:rPr>
        <w:t xml:space="preserve"> </w:t>
      </w:r>
      <w:r>
        <w:t>αρχή ή τον φορέα</w:t>
      </w:r>
      <w:r>
        <w:rPr>
          <w:spacing w:val="-1"/>
        </w:rPr>
        <w:t xml:space="preserve"> </w:t>
      </w:r>
      <w:r>
        <w:t>για τον οποίο προορίζεται το υπό ανάθεση αντικείμενο, γ) αν λόγω ανωτέρας βίας, δεν είναι δυνατή η κανονική</w:t>
      </w:r>
      <w:r>
        <w:rPr>
          <w:spacing w:val="76"/>
        </w:rPr>
        <w:t xml:space="preserve"> </w:t>
      </w:r>
      <w:r>
        <w:t>εκτέλεση</w:t>
      </w:r>
      <w:r>
        <w:rPr>
          <w:spacing w:val="75"/>
        </w:rPr>
        <w:t xml:space="preserve"> </w:t>
      </w:r>
      <w:r>
        <w:t>της</w:t>
      </w:r>
      <w:r>
        <w:rPr>
          <w:spacing w:val="74"/>
        </w:rPr>
        <w:t xml:space="preserve"> </w:t>
      </w:r>
      <w:r>
        <w:t>σύμβασης,</w:t>
      </w:r>
      <w:r>
        <w:rPr>
          <w:spacing w:val="80"/>
        </w:rPr>
        <w:t xml:space="preserve"> </w:t>
      </w:r>
      <w:r>
        <w:t>δ)</w:t>
      </w:r>
      <w:r>
        <w:rPr>
          <w:spacing w:val="74"/>
        </w:rPr>
        <w:t xml:space="preserve"> </w:t>
      </w:r>
      <w:r>
        <w:t>αν</w:t>
      </w:r>
      <w:r>
        <w:rPr>
          <w:spacing w:val="80"/>
        </w:rPr>
        <w:t xml:space="preserve"> </w:t>
      </w:r>
      <w:r>
        <w:t>η</w:t>
      </w:r>
      <w:r>
        <w:rPr>
          <w:spacing w:val="75"/>
        </w:rPr>
        <w:t xml:space="preserve"> </w:t>
      </w:r>
      <w:r>
        <w:t>επιλεγείσα</w:t>
      </w:r>
      <w:r>
        <w:rPr>
          <w:spacing w:val="73"/>
        </w:rPr>
        <w:t xml:space="preserve"> </w:t>
      </w:r>
      <w:r>
        <w:t>προσφορά</w:t>
      </w:r>
      <w:r>
        <w:rPr>
          <w:spacing w:val="73"/>
        </w:rPr>
        <w:t xml:space="preserve"> </w:t>
      </w:r>
      <w:r>
        <w:t>κριθεί</w:t>
      </w:r>
      <w:r>
        <w:rPr>
          <w:spacing w:val="80"/>
        </w:rPr>
        <w:t xml:space="preserve"> </w:t>
      </w:r>
      <w:r>
        <w:t>ως</w:t>
      </w:r>
      <w:r>
        <w:rPr>
          <w:spacing w:val="74"/>
        </w:rPr>
        <w:t xml:space="preserve"> </w:t>
      </w:r>
      <w:r>
        <w:t>μη</w:t>
      </w:r>
      <w:r>
        <w:rPr>
          <w:spacing w:val="80"/>
        </w:rPr>
        <w:t xml:space="preserve"> </w:t>
      </w:r>
      <w:r>
        <w:t>συμφέρουσα</w:t>
      </w:r>
      <w:r>
        <w:rPr>
          <w:spacing w:val="78"/>
        </w:rPr>
        <w:t xml:space="preserve"> </w:t>
      </w:r>
      <w:r>
        <w:t>από</w:t>
      </w:r>
      <w:r w:rsidR="00027AB7" w:rsidRPr="00027AB7">
        <w:t xml:space="preserve"> </w:t>
      </w:r>
      <w:r>
        <w:t xml:space="preserve">οικονομική άποψη, ε) στην περίπτωση των παρ. 3 και 4 του άρθρου 97, περί χρόνου ισχύος προσφορών, </w:t>
      </w:r>
      <w:proofErr w:type="spellStart"/>
      <w:r>
        <w:t>στ</w:t>
      </w:r>
      <w:proofErr w:type="spellEnd"/>
      <w:r>
        <w:t>) για άλλους επιτακτικούς λόγους δημοσίου συμφέροντος, όπως ιδίως, δημόσιας υγείας ή προστασίας του περιβάλλοντος.</w:t>
      </w:r>
    </w:p>
    <w:p w14:paraId="5FFEA09C" w14:textId="77777777" w:rsidR="00027AB7" w:rsidRDefault="00027AB7">
      <w:pPr>
        <w:rPr>
          <w:rFonts w:ascii="Arial" w:eastAsia="Arial" w:hAnsi="Arial" w:cs="Arial"/>
          <w:b/>
          <w:bCs/>
          <w:color w:val="333399"/>
          <w:sz w:val="28"/>
          <w:szCs w:val="28"/>
        </w:rPr>
      </w:pPr>
      <w:r>
        <w:rPr>
          <w:color w:val="333399"/>
        </w:rPr>
        <w:br w:type="page"/>
      </w:r>
    </w:p>
    <w:bookmarkStart w:id="149" w:name="_Toc230096796"/>
    <w:p w14:paraId="6EFE54A8" w14:textId="6FCB295C" w:rsidR="00125A59" w:rsidRDefault="00D1694B">
      <w:pPr>
        <w:pStyle w:val="1"/>
        <w:numPr>
          <w:ilvl w:val="0"/>
          <w:numId w:val="30"/>
        </w:numPr>
        <w:tabs>
          <w:tab w:val="left" w:pos="861"/>
        </w:tabs>
        <w:ind w:left="861" w:hanging="720"/>
        <w:rPr>
          <w:color w:val="333399"/>
        </w:rPr>
      </w:pPr>
      <w:r>
        <w:rPr>
          <w:noProof/>
        </w:rPr>
        <w:lastRenderedPageBreak/>
        <mc:AlternateContent>
          <mc:Choice Requires="wps">
            <w:drawing>
              <wp:anchor distT="0" distB="0" distL="0" distR="0" simplePos="0" relativeHeight="251646464" behindDoc="1" locked="0" layoutInCell="1" allowOverlap="1" wp14:anchorId="095F441E" wp14:editId="3D1F145B">
                <wp:simplePos x="0" y="0"/>
                <wp:positionH relativeFrom="page">
                  <wp:posOffset>701344</wp:posOffset>
                </wp:positionH>
                <wp:positionV relativeFrom="paragraph">
                  <wp:posOffset>267970</wp:posOffset>
                </wp:positionV>
                <wp:extent cx="6159500" cy="3048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79FC31D" id="Graphic 38" o:spid="_x0000_s1026" style="position:absolute;margin-left:55.2pt;margin-top:21.1pt;width:485pt;height:2.4pt;z-index:-251670528;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" path="m6159373,l,,,30479r6159373,l6159373,xe" fillcolor="navy" stroked="f">
                <v:path arrowok="t"/>
                <w10:wrap type="topAndBottom" anchorx="page"/>
              </v:shape>
            </w:pict>
          </mc:Fallback>
        </mc:AlternateContent>
      </w:r>
      <w:bookmarkStart w:id="150" w:name="4._ΟΡΟΙ_ΕΚΤΕΛΕΣΗΣ_ΤΗΣ_ΣΥΜΒΑΣΗΣ"/>
      <w:bookmarkEnd w:id="150"/>
      <w:r>
        <w:rPr>
          <w:color w:val="333399"/>
        </w:rPr>
        <w:t>ΟΡΟΙ</w:t>
      </w:r>
      <w:r>
        <w:rPr>
          <w:color w:val="333399"/>
          <w:spacing w:val="-12"/>
        </w:rPr>
        <w:t xml:space="preserve"> </w:t>
      </w:r>
      <w:r>
        <w:rPr>
          <w:color w:val="333399"/>
        </w:rPr>
        <w:t>ΕΚΤΕΛΕΣΗΣ</w:t>
      </w:r>
      <w:r>
        <w:rPr>
          <w:color w:val="333399"/>
          <w:spacing w:val="-10"/>
        </w:rPr>
        <w:t xml:space="preserve"> </w:t>
      </w:r>
      <w:r>
        <w:rPr>
          <w:color w:val="333399"/>
        </w:rPr>
        <w:t>ΤΗΣ</w:t>
      </w:r>
      <w:r>
        <w:rPr>
          <w:color w:val="333399"/>
          <w:spacing w:val="-5"/>
        </w:rPr>
        <w:t xml:space="preserve"> </w:t>
      </w:r>
      <w:r>
        <w:rPr>
          <w:color w:val="333399"/>
          <w:spacing w:val="-2"/>
        </w:rPr>
        <w:t>ΣΥΜΒΑΣΗΣ</w:t>
      </w:r>
      <w:bookmarkEnd w:id="149"/>
    </w:p>
    <w:p w14:paraId="2E02ACD0" w14:textId="77777777" w:rsidR="00125A59" w:rsidRDefault="00D1694B">
      <w:pPr>
        <w:pStyle w:val="2"/>
        <w:numPr>
          <w:ilvl w:val="1"/>
          <w:numId w:val="30"/>
        </w:numPr>
        <w:tabs>
          <w:tab w:val="left" w:pos="706"/>
        </w:tabs>
        <w:spacing w:before="231" w:after="24"/>
        <w:ind w:left="706" w:hanging="565"/>
        <w:jc w:val="both"/>
      </w:pPr>
      <w:bookmarkStart w:id="151" w:name="4.1_Εγγυήσεις__(καλής_εκτέλεσης,_καλής_λ"/>
      <w:bookmarkStart w:id="152" w:name="_Toc230096797"/>
      <w:bookmarkEnd w:id="151"/>
      <w:r>
        <w:rPr>
          <w:color w:val="001F5F"/>
        </w:rPr>
        <w:t>Εγγυήσεις</w:t>
      </w:r>
      <w:r>
        <w:rPr>
          <w:color w:val="001F5F"/>
          <w:spacing w:val="63"/>
        </w:rPr>
        <w:t xml:space="preserve"> </w:t>
      </w:r>
      <w:r>
        <w:rPr>
          <w:color w:val="001F5F"/>
        </w:rPr>
        <w:t>(καλής</w:t>
      </w:r>
      <w:r>
        <w:rPr>
          <w:color w:val="001F5F"/>
          <w:spacing w:val="-3"/>
        </w:rPr>
        <w:t xml:space="preserve"> </w:t>
      </w:r>
      <w:r>
        <w:rPr>
          <w:color w:val="001F5F"/>
        </w:rPr>
        <w:t>εκτέλεσης,</w:t>
      </w:r>
      <w:r>
        <w:rPr>
          <w:color w:val="001F5F"/>
          <w:spacing w:val="-2"/>
        </w:rPr>
        <w:t xml:space="preserve"> </w:t>
      </w:r>
      <w:r>
        <w:rPr>
          <w:color w:val="001F5F"/>
        </w:rPr>
        <w:t>καλής</w:t>
      </w:r>
      <w:r>
        <w:rPr>
          <w:color w:val="001F5F"/>
          <w:spacing w:val="-2"/>
        </w:rPr>
        <w:t xml:space="preserve"> λειτουργίας)</w:t>
      </w:r>
      <w:bookmarkEnd w:id="152"/>
    </w:p>
    <w:p w14:paraId="37AC841A" w14:textId="77777777" w:rsidR="00125A59" w:rsidRDefault="00D1694B">
      <w:pPr>
        <w:pStyle w:val="a3"/>
        <w:spacing w:line="20" w:lineRule="exact"/>
        <w:ind w:left="112"/>
        <w:jc w:val="left"/>
        <w:rPr>
          <w:rFonts w:ascii="Arial"/>
          <w:sz w:val="2"/>
        </w:rPr>
      </w:pPr>
      <w:r>
        <w:rPr>
          <w:rFonts w:ascii="Arial"/>
          <w:noProof/>
          <w:sz w:val="2"/>
        </w:rPr>
        <mc:AlternateContent>
          <mc:Choice Requires="wpg">
            <w:drawing>
              <wp:inline distT="0" distB="0" distL="0" distR="0" wp14:anchorId="6B847A02" wp14:editId="54499B08">
                <wp:extent cx="6159500" cy="1270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0" name="Graphic 40"/>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30C93F05" id="Group 39"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8AZcy3UCAAD3BQAADgAAAAAAAAAA&#10;AAAAAAAuAgAAZHJzL2Uyb0RvYy54bWxQSwECLQAUAAYACAAAACEAIerQvdoAAAADAQAADwAAAAAA&#10;AAAAAAAAAADPBAAAZHJzL2Rvd25yZXYueG1sUEsFBgAAAAAEAAQA8wAAANYFAAAAAA==&#10;">
                <v:shape id="Graphic 40"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" path="m6159373,l,,,12192r6159373,l6159373,xe" fillcolor="navy" stroked="f">
                  <v:path arrowok="t"/>
                </v:shape>
                <w10:anchorlock/>
              </v:group>
            </w:pict>
          </mc:Fallback>
        </mc:AlternateContent>
      </w:r>
    </w:p>
    <w:p w14:paraId="7054996E" w14:textId="77777777" w:rsidR="00125A59" w:rsidRDefault="00D1694B">
      <w:pPr>
        <w:pStyle w:val="a4"/>
        <w:numPr>
          <w:ilvl w:val="2"/>
          <w:numId w:val="30"/>
        </w:numPr>
        <w:tabs>
          <w:tab w:val="left" w:pos="637"/>
        </w:tabs>
        <w:spacing w:before="83"/>
        <w:ind w:left="637" w:hanging="496"/>
        <w:jc w:val="both"/>
        <w:rPr>
          <w:b/>
        </w:rPr>
      </w:pPr>
      <w:r>
        <w:t>Εγγύηση</w:t>
      </w:r>
      <w:r>
        <w:rPr>
          <w:spacing w:val="-3"/>
        </w:rPr>
        <w:t xml:space="preserve"> </w:t>
      </w:r>
      <w:r>
        <w:t>καλής</w:t>
      </w:r>
      <w:r>
        <w:rPr>
          <w:spacing w:val="-3"/>
        </w:rPr>
        <w:t xml:space="preserve"> </w:t>
      </w:r>
      <w:r>
        <w:rPr>
          <w:spacing w:val="-2"/>
        </w:rPr>
        <w:t>εκτέλεσης:</w:t>
      </w:r>
    </w:p>
    <w:p w14:paraId="788F15CE" w14:textId="77777777" w:rsidR="00125A59" w:rsidRDefault="00D1694B">
      <w:pPr>
        <w:pStyle w:val="a3"/>
        <w:spacing w:before="120"/>
        <w:ind w:right="148"/>
      </w:pPr>
      <w: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w:t>
      </w:r>
      <w:r>
        <w:rPr>
          <w:spacing w:val="40"/>
        </w:rPr>
        <w:t xml:space="preserve"> </w:t>
      </w:r>
      <w:r>
        <w:t>και κατατίθεται μέχρι και την υπογραφή του συμφωνητικού.</w:t>
      </w:r>
    </w:p>
    <w:p w14:paraId="244481FD" w14:textId="77777777" w:rsidR="00125A59" w:rsidRDefault="00D1694B">
      <w:pPr>
        <w:pStyle w:val="a3"/>
        <w:spacing w:before="121"/>
        <w:ind w:right="138"/>
      </w:pPr>
      <w: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ή τον αριθμό πρωτοκόλλου του εγγράφου της </w:t>
      </w:r>
      <w:proofErr w:type="spellStart"/>
      <w:r>
        <w:t>αποφασης</w:t>
      </w:r>
      <w:proofErr w:type="spellEnd"/>
      <w:r>
        <w:t xml:space="preserve"> </w:t>
      </w:r>
      <w:proofErr w:type="spellStart"/>
      <w:r>
        <w:t>κατακυρωσης</w:t>
      </w:r>
      <w:proofErr w:type="spellEnd"/>
      <w:r>
        <w:t xml:space="preserve"> της </w:t>
      </w:r>
      <w:proofErr w:type="spellStart"/>
      <w:r>
        <w:t>αναθετουσας</w:t>
      </w:r>
      <w:proofErr w:type="spellEnd"/>
      <w:r>
        <w:t xml:space="preserve"> </w:t>
      </w:r>
      <w:proofErr w:type="spellStart"/>
      <w:r>
        <w:t>αρχης</w:t>
      </w:r>
      <w:proofErr w:type="spellEnd"/>
      <w:r>
        <w:t>.</w:t>
      </w:r>
    </w:p>
    <w:p w14:paraId="733B8E04" w14:textId="77777777" w:rsidR="00125A59" w:rsidRDefault="00D1694B">
      <w:pPr>
        <w:pStyle w:val="a3"/>
        <w:spacing w:before="121"/>
        <w:ind w:right="140"/>
      </w:pPr>
      <w:r>
        <w:t xml:space="preserve">Το περιεχόμενό της είναι σύμφωνο με το υπόδειγμα που περιλαμβάνεται </w:t>
      </w:r>
      <w:r>
        <w:rPr>
          <w:b/>
        </w:rPr>
        <w:t>στο Παράρτημα</w:t>
      </w:r>
      <w:r>
        <w:rPr>
          <w:b/>
          <w:spacing w:val="40"/>
        </w:rPr>
        <w:t xml:space="preserve"> </w:t>
      </w:r>
      <w:r>
        <w:rPr>
          <w:b/>
        </w:rPr>
        <w:t xml:space="preserve">IV </w:t>
      </w:r>
      <w:r>
        <w:t>της Διακήρυξης και τα οριζόμενα στο άρθρο 72 του ν. 4412/2016.</w:t>
      </w:r>
    </w:p>
    <w:p w14:paraId="4EC417C1" w14:textId="77777777" w:rsidR="00125A59" w:rsidRDefault="00D1694B">
      <w:pPr>
        <w:pStyle w:val="a3"/>
        <w:spacing w:before="117"/>
        <w:ind w:right="139"/>
      </w:pPr>
      <w: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3D01AF5" w14:textId="77777777" w:rsidR="00125A59" w:rsidRDefault="00D1694B">
      <w:pPr>
        <w:pStyle w:val="a3"/>
        <w:spacing w:before="120"/>
        <w:ind w:right="140"/>
      </w:pPr>
      <w: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71A70CA8" w14:textId="77777777" w:rsidR="00125A59" w:rsidRDefault="00D1694B">
      <w:pPr>
        <w:pStyle w:val="a3"/>
        <w:spacing w:before="122"/>
        <w:ind w:right="141"/>
      </w:pPr>
      <w:r>
        <w:t>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w:t>
      </w:r>
    </w:p>
    <w:p w14:paraId="309D7933" w14:textId="77777777" w:rsidR="00125A59" w:rsidRDefault="00D1694B">
      <w:pPr>
        <w:pStyle w:val="a3"/>
        <w:spacing w:before="120"/>
        <w:ind w:right="152"/>
      </w:pPr>
      <w:r>
        <w:t>Ο χρόνος ισχύος της εγγύησης καλής εκτέλεσης πρέπει να είναι μεγαλύτερος από τον συμβατικό χρόνο φόρτωσης ή παράδοσης, για διάστημα τριάντα ημερολογιακών ημερών.</w:t>
      </w:r>
    </w:p>
    <w:p w14:paraId="243F7039" w14:textId="77777777" w:rsidR="00125A59" w:rsidRDefault="00D1694B">
      <w:pPr>
        <w:pStyle w:val="a3"/>
        <w:spacing w:before="121"/>
        <w:ind w:right="150"/>
      </w:pPr>
      <w:r>
        <w:t>Η/Οι εγγύηση/εις καλής εκτέλεσης επιστρέφεται/</w:t>
      </w:r>
      <w:proofErr w:type="spellStart"/>
      <w:r>
        <w:t>ονται</w:t>
      </w:r>
      <w:proofErr w:type="spellEnd"/>
      <w:r>
        <w:t xml:space="preserve"> στο σύνολό του/ς μετά από την ποσοτική και ποιοτική παραλαβή του συνόλου του αντικειμένου της σύμβασης.</w:t>
      </w:r>
    </w:p>
    <w:p w14:paraId="30C0F441" w14:textId="77777777" w:rsidR="00125A59" w:rsidRDefault="00D1694B" w:rsidP="00027AB7">
      <w:pPr>
        <w:pStyle w:val="a3"/>
        <w:spacing w:before="120" w:after="240"/>
        <w:ind w:right="134"/>
      </w:pPr>
      <w:r>
        <w:t>Σε περίπτωση που στο πρωτόκολλο</w:t>
      </w:r>
      <w:r>
        <w:rPr>
          <w:spacing w:val="40"/>
        </w:rPr>
        <w:t xml:space="preserve"> </w:t>
      </w:r>
      <w:r>
        <w:t>ποιοτικής</w:t>
      </w:r>
      <w:r>
        <w:rPr>
          <w:spacing w:val="40"/>
        </w:rPr>
        <w:t xml:space="preserve"> </w:t>
      </w:r>
      <w:r>
        <w:t>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εκπροθέσμου.</w:t>
      </w:r>
      <w:r>
        <w:rPr>
          <w:spacing w:val="40"/>
        </w:rPr>
        <w:t xml:space="preserve"> </w:t>
      </w:r>
      <w:r>
        <w:t>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w:t>
      </w:r>
      <w:r>
        <w:rPr>
          <w:spacing w:val="40"/>
        </w:rPr>
        <w:t xml:space="preserve"> </w:t>
      </w:r>
      <w:r>
        <w:t>την αντιμετώπιση, σύμφωνα με όσα προβλέπονται, των παρατηρήσεων και</w:t>
      </w:r>
      <w:r>
        <w:rPr>
          <w:spacing w:val="40"/>
        </w:rPr>
        <w:t xml:space="preserve"> </w:t>
      </w:r>
      <w:r>
        <w:t>του εκπροθέσμου.</w:t>
      </w:r>
    </w:p>
    <w:p w14:paraId="1180C3EC" w14:textId="77777777" w:rsidR="00125A59" w:rsidRDefault="00D1694B">
      <w:pPr>
        <w:ind w:left="141"/>
        <w:jc w:val="both"/>
      </w:pPr>
      <w:r>
        <w:rPr>
          <w:b/>
        </w:rPr>
        <w:t>4.1.2.</w:t>
      </w:r>
      <w:r>
        <w:rPr>
          <w:b/>
          <w:spacing w:val="41"/>
        </w:rPr>
        <w:t xml:space="preserve"> </w:t>
      </w:r>
      <w:r>
        <w:t>Εγγύηση</w:t>
      </w:r>
      <w:r>
        <w:rPr>
          <w:spacing w:val="-4"/>
        </w:rPr>
        <w:t xml:space="preserve"> </w:t>
      </w:r>
      <w:r>
        <w:t>καλής</w:t>
      </w:r>
      <w:r>
        <w:rPr>
          <w:spacing w:val="-5"/>
        </w:rPr>
        <w:t xml:space="preserve"> </w:t>
      </w:r>
      <w:r>
        <w:rPr>
          <w:spacing w:val="-2"/>
        </w:rPr>
        <w:t>λειτουργίας</w:t>
      </w:r>
    </w:p>
    <w:p w14:paraId="13E8FB18" w14:textId="6B7583CD" w:rsidR="00125A59" w:rsidRDefault="00D1694B" w:rsidP="00027AB7">
      <w:pPr>
        <w:pStyle w:val="a3"/>
        <w:ind w:right="147"/>
      </w:pPr>
      <w:r>
        <w:t xml:space="preserve">Απαιτείται η προσκόμιση «εγγύηση καλής λειτουργίας» για την αποκατάσταση των ελαττωμάτων που ανακύπτουν ή των </w:t>
      </w:r>
      <w:r w:rsidRPr="00027AB7">
        <w:t xml:space="preserve">ζημιών που προκαλούνται από δυσλειτουργία των αγαθών κατά την περίοδο εγγύησης καλής λειτουργίας. </w:t>
      </w:r>
      <w:r w:rsidR="001E0160" w:rsidRPr="00027AB7">
        <w:t xml:space="preserve">Το ύψος της «εγγύησης καλής λειτουργίας» ορίζεται στο ποσό των </w:t>
      </w:r>
      <w:r w:rsidR="007D1C15" w:rsidRPr="00027AB7">
        <w:t>τεσσάρων</w:t>
      </w:r>
      <w:r w:rsidR="001E0160" w:rsidRPr="00027AB7">
        <w:t xml:space="preserve"> χιλιάδων ευρώ (</w:t>
      </w:r>
      <w:r w:rsidR="007D1C15" w:rsidRPr="00027AB7">
        <w:t>4</w:t>
      </w:r>
      <w:r w:rsidR="001E0160" w:rsidRPr="00027AB7">
        <w:t>.</w:t>
      </w:r>
      <w:r w:rsidR="007D1C15" w:rsidRPr="00027AB7">
        <w:t>00</w:t>
      </w:r>
      <w:r w:rsidR="001E0160" w:rsidRPr="00027AB7">
        <w:t xml:space="preserve">0,00 €) που αντιστοιχεί </w:t>
      </w:r>
      <w:r w:rsidR="00842273" w:rsidRPr="00027AB7">
        <w:t xml:space="preserve">σε ποσοστό 4% </w:t>
      </w:r>
      <w:r w:rsidR="00842273" w:rsidRPr="00027AB7">
        <w:rPr>
          <w:rFonts w:cstheme="minorHAnsi"/>
        </w:rPr>
        <w:t>επί της εκτιμώμενης αξίας της σύμβασης (χωρίς το Φ.Π.Α.).</w:t>
      </w:r>
    </w:p>
    <w:p w14:paraId="6BF590B2" w14:textId="77777777" w:rsidR="00125A59" w:rsidRDefault="00D1694B">
      <w:pPr>
        <w:pStyle w:val="a3"/>
        <w:spacing w:before="121"/>
        <w:ind w:right="148"/>
      </w:pPr>
      <w:r>
        <w:t>Η επιστροφή της ανωτέρω εγγύησης λαμβάνει χώρα μετά</w:t>
      </w:r>
      <w:r>
        <w:rPr>
          <w:spacing w:val="40"/>
        </w:rPr>
        <w:t xml:space="preserve"> </w:t>
      </w:r>
      <w:r>
        <w:t>την ολοκλήρωση της περιόδου εγγύησης καλής λειτουργίας, σύμφωνα και με τα οριζόμενα στην παράγραφο 6.6 της παρούσας.</w:t>
      </w:r>
    </w:p>
    <w:p w14:paraId="46BCF9B8" w14:textId="77777777" w:rsidR="00125A59" w:rsidRDefault="00125A59">
      <w:pPr>
        <w:pStyle w:val="a3"/>
        <w:sectPr w:rsidR="00125A59">
          <w:pgSz w:w="11910" w:h="16840"/>
          <w:pgMar w:top="1240" w:right="992" w:bottom="900" w:left="992" w:header="0" w:footer="710" w:gutter="0"/>
          <w:cols w:space="720"/>
        </w:sectPr>
      </w:pPr>
    </w:p>
    <w:bookmarkStart w:id="153" w:name="_Toc230096798"/>
    <w:p w14:paraId="5AC4E7D3" w14:textId="77777777" w:rsidR="00125A59" w:rsidRDefault="00D1694B">
      <w:pPr>
        <w:pStyle w:val="2"/>
        <w:numPr>
          <w:ilvl w:val="1"/>
          <w:numId w:val="30"/>
        </w:numPr>
        <w:tabs>
          <w:tab w:val="left" w:pos="707"/>
        </w:tabs>
        <w:spacing w:before="65"/>
        <w:ind w:hanging="566"/>
      </w:pPr>
      <w:r>
        <w:rPr>
          <w:noProof/>
        </w:rPr>
        <w:lastRenderedPageBreak/>
        <mc:AlternateContent>
          <mc:Choice Requires="wps">
            <w:drawing>
              <wp:anchor distT="0" distB="0" distL="0" distR="0" simplePos="0" relativeHeight="251643392" behindDoc="1" locked="0" layoutInCell="1" allowOverlap="1" wp14:anchorId="26CD68EF" wp14:editId="7EA016D3">
                <wp:simplePos x="0" y="0"/>
                <wp:positionH relativeFrom="page">
                  <wp:posOffset>701344</wp:posOffset>
                </wp:positionH>
                <wp:positionV relativeFrom="paragraph">
                  <wp:posOffset>236474</wp:posOffset>
                </wp:positionV>
                <wp:extent cx="6159500" cy="1270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51887857" id="Graphic 41" o:spid="_x0000_s1026" style="position:absolute;margin-left:55.2pt;margin-top:18.6pt;width:48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X3u6a9wAAAAKAQAADwAAAAAAAAAAAAAAAAB8BAAAZHJzL2Rvd25yZXYu&#10;eG1sUEsFBgAAAAAEAAQA8wAAAIUFAAAAAA==&#10;" path="m6159373,l,,,12192r6159373,l6159373,xe" fillcolor="navy" stroked="f">
                <v:path arrowok="t"/>
                <w10:wrap type="topAndBottom" anchorx="page"/>
              </v:shape>
            </w:pict>
          </mc:Fallback>
        </mc:AlternateContent>
      </w:r>
      <w:bookmarkStart w:id="154" w:name="4.2__Συμβατικό_Πλαίσιο_-_Εφαρμοστέα_Νομο"/>
      <w:bookmarkEnd w:id="154"/>
      <w:r>
        <w:rPr>
          <w:color w:val="001F5F"/>
        </w:rPr>
        <w:t>Συμβατικό</w:t>
      </w:r>
      <w:r>
        <w:rPr>
          <w:color w:val="001F5F"/>
          <w:spacing w:val="-1"/>
        </w:rPr>
        <w:t xml:space="preserve"> </w:t>
      </w:r>
      <w:r>
        <w:rPr>
          <w:color w:val="001F5F"/>
        </w:rPr>
        <w:t>Πλαίσιο</w:t>
      </w:r>
      <w:r>
        <w:rPr>
          <w:color w:val="001F5F"/>
          <w:spacing w:val="-1"/>
        </w:rPr>
        <w:t xml:space="preserve"> </w:t>
      </w:r>
      <w:r>
        <w:rPr>
          <w:color w:val="001F5F"/>
        </w:rPr>
        <w:t>- Εφαρμοστέα</w:t>
      </w:r>
      <w:r>
        <w:rPr>
          <w:color w:val="001F5F"/>
          <w:spacing w:val="-1"/>
        </w:rPr>
        <w:t xml:space="preserve"> </w:t>
      </w:r>
      <w:r>
        <w:rPr>
          <w:color w:val="001F5F"/>
          <w:spacing w:val="-2"/>
        </w:rPr>
        <w:t>Νομοθεσία</w:t>
      </w:r>
      <w:bookmarkEnd w:id="153"/>
    </w:p>
    <w:p w14:paraId="4EFE7DA4" w14:textId="77777777" w:rsidR="00125A59" w:rsidRDefault="00D1694B">
      <w:pPr>
        <w:pStyle w:val="a3"/>
        <w:spacing w:before="83"/>
        <w:ind w:right="140"/>
      </w:pPr>
      <w:r>
        <w:t>Κατά την εκτέλεση της σύμβασης εφαρμόζονται οι διατάξεις του ν. 4412/2016, οι όροι της παρούσας Διακήρυξης και συμπληρωματικά ο Αστικός Κώδικας.</w:t>
      </w:r>
    </w:p>
    <w:bookmarkStart w:id="155" w:name="_Toc230096799"/>
    <w:p w14:paraId="1426DD50" w14:textId="77777777" w:rsidR="00125A59" w:rsidRDefault="00D1694B">
      <w:pPr>
        <w:pStyle w:val="2"/>
        <w:numPr>
          <w:ilvl w:val="1"/>
          <w:numId w:val="30"/>
        </w:numPr>
        <w:tabs>
          <w:tab w:val="left" w:pos="707"/>
        </w:tabs>
        <w:spacing w:before="230"/>
        <w:ind w:hanging="566"/>
      </w:pPr>
      <w:r>
        <w:rPr>
          <w:noProof/>
        </w:rPr>
        <mc:AlternateContent>
          <mc:Choice Requires="wps">
            <w:drawing>
              <wp:anchor distT="0" distB="0" distL="0" distR="0" simplePos="0" relativeHeight="251644416" behindDoc="1" locked="0" layoutInCell="1" allowOverlap="1" wp14:anchorId="68B76598" wp14:editId="469940CA">
                <wp:simplePos x="0" y="0"/>
                <wp:positionH relativeFrom="page">
                  <wp:posOffset>701344</wp:posOffset>
                </wp:positionH>
                <wp:positionV relativeFrom="paragraph">
                  <wp:posOffset>338131</wp:posOffset>
                </wp:positionV>
                <wp:extent cx="6159500" cy="1270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26B8DB68" id="Graphic 42" o:spid="_x0000_s1026" style="position:absolute;margin-left:55.2pt;margin-top:26.6pt;width:485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" path="m6159373,l,,,12191r6159373,l6159373,xe" fillcolor="navy" stroked="f">
                <v:path arrowok="t"/>
                <w10:wrap type="topAndBottom" anchorx="page"/>
              </v:shape>
            </w:pict>
          </mc:Fallback>
        </mc:AlternateContent>
      </w:r>
      <w:bookmarkStart w:id="156" w:name="4.3_Όροι_εκτέλεσης_της_σύμβασης"/>
      <w:bookmarkEnd w:id="156"/>
      <w:r>
        <w:rPr>
          <w:color w:val="001F5F"/>
        </w:rPr>
        <w:t>Όροι</w:t>
      </w:r>
      <w:r>
        <w:rPr>
          <w:color w:val="001F5F"/>
          <w:spacing w:val="-4"/>
        </w:rPr>
        <w:t xml:space="preserve"> </w:t>
      </w:r>
      <w:r>
        <w:rPr>
          <w:color w:val="001F5F"/>
        </w:rPr>
        <w:t>εκτέλεσης</w:t>
      </w:r>
      <w:r>
        <w:rPr>
          <w:color w:val="001F5F"/>
          <w:spacing w:val="-4"/>
        </w:rPr>
        <w:t xml:space="preserve"> </w:t>
      </w:r>
      <w:r>
        <w:rPr>
          <w:color w:val="001F5F"/>
        </w:rPr>
        <w:t>της</w:t>
      </w:r>
      <w:r>
        <w:rPr>
          <w:color w:val="001F5F"/>
          <w:spacing w:val="-3"/>
        </w:rPr>
        <w:t xml:space="preserve"> </w:t>
      </w:r>
      <w:r>
        <w:rPr>
          <w:color w:val="001F5F"/>
          <w:spacing w:val="-2"/>
        </w:rPr>
        <w:t>σύμβασης</w:t>
      </w:r>
      <w:bookmarkEnd w:id="155"/>
    </w:p>
    <w:p w14:paraId="32050CA5" w14:textId="77777777" w:rsidR="00125A59" w:rsidRDefault="00D1694B">
      <w:pPr>
        <w:pStyle w:val="a4"/>
        <w:numPr>
          <w:ilvl w:val="2"/>
          <w:numId w:val="30"/>
        </w:numPr>
        <w:tabs>
          <w:tab w:val="left" w:pos="747"/>
        </w:tabs>
        <w:spacing w:before="83"/>
        <w:ind w:left="141" w:right="135" w:firstLine="0"/>
        <w:jc w:val="both"/>
        <w:rPr>
          <w:b/>
        </w:rPr>
      </w:pPr>
      <w: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4" w:anchor="pararthma_A_X">
        <w:r>
          <w:rPr>
            <w:u w:val="single"/>
          </w:rPr>
          <w:t>Παράρτημα X του</w:t>
        </w:r>
      </w:hyperlink>
      <w:r>
        <w:t xml:space="preserve"> </w:t>
      </w:r>
      <w:hyperlink r:id="rId35" w:anchor="pararthma_A_X">
        <w:r>
          <w:rPr>
            <w:u w:val="single"/>
          </w:rPr>
          <w:t>Προσαρτήματος Α΄.</w:t>
        </w:r>
      </w:hyperlink>
    </w:p>
    <w:p w14:paraId="06C2F3D5" w14:textId="77777777" w:rsidR="00125A59" w:rsidRDefault="00D1694B">
      <w:pPr>
        <w:pStyle w:val="a3"/>
        <w:spacing w:before="2"/>
        <w:ind w:right="148"/>
      </w:pPr>
      <w: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E60889F" w14:textId="77777777" w:rsidR="00E22DA4" w:rsidRPr="00E22DA4" w:rsidRDefault="00E22DA4">
      <w:pPr>
        <w:pStyle w:val="a4"/>
        <w:numPr>
          <w:ilvl w:val="2"/>
          <w:numId w:val="30"/>
        </w:numPr>
        <w:tabs>
          <w:tab w:val="left" w:pos="681"/>
        </w:tabs>
        <w:spacing w:before="120"/>
        <w:ind w:left="141" w:right="131" w:firstLine="0"/>
        <w:jc w:val="both"/>
        <w:rPr>
          <w:b/>
        </w:rPr>
      </w:pPr>
    </w:p>
    <w:p w14:paraId="72A67C60" w14:textId="69AF6FF6" w:rsidR="00E22DA4" w:rsidRDefault="00633079" w:rsidP="00E22DA4">
      <w:pPr>
        <w:tabs>
          <w:tab w:val="left" w:pos="681"/>
        </w:tabs>
        <w:spacing w:before="120"/>
        <w:ind w:left="141" w:right="131"/>
        <w:jc w:val="both"/>
      </w:pPr>
      <w:r w:rsidRPr="00633079">
        <w:t>Στις συμβάσεις προμηθειών προϊόντων που εμπίπτουν στο πεδίο εφαρμογής του ν. 4819/2021,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14:paraId="77411574" w14:textId="6540666E" w:rsidR="00125A59" w:rsidRPr="00E22DA4" w:rsidRDefault="00D1694B" w:rsidP="00E22DA4">
      <w:pPr>
        <w:pStyle w:val="a4"/>
        <w:tabs>
          <w:tab w:val="left" w:pos="681"/>
        </w:tabs>
        <w:spacing w:before="120"/>
        <w:ind w:left="141" w:right="131" w:firstLine="0"/>
        <w:jc w:val="both"/>
        <w:rPr>
          <w:b/>
        </w:rPr>
      </w:pPr>
      <w:r>
        <w:rPr>
          <w:b/>
        </w:rPr>
        <w:t>4.3.3.</w:t>
      </w:r>
      <w:r>
        <w:rPr>
          <w:b/>
          <w:spacing w:val="-4"/>
        </w:rPr>
        <w:t xml:space="preserve"> </w:t>
      </w:r>
      <w:r>
        <w:t>Ο</w:t>
      </w:r>
      <w:r>
        <w:rPr>
          <w:spacing w:val="-9"/>
        </w:rPr>
        <w:t xml:space="preserve"> </w:t>
      </w:r>
      <w:r>
        <w:t>ανάδοχος</w:t>
      </w:r>
      <w:r>
        <w:rPr>
          <w:spacing w:val="-7"/>
        </w:rPr>
        <w:t xml:space="preserve"> </w:t>
      </w:r>
      <w:r>
        <w:t>δεσμεύεται</w:t>
      </w:r>
      <w:r>
        <w:rPr>
          <w:spacing w:val="-6"/>
        </w:rPr>
        <w:t xml:space="preserve"> </w:t>
      </w:r>
      <w:r>
        <w:t>ότι</w:t>
      </w:r>
      <w:r>
        <w:rPr>
          <w:spacing w:val="-5"/>
        </w:rPr>
        <w:t xml:space="preserve"> </w:t>
      </w:r>
      <w:r>
        <w:rPr>
          <w:spacing w:val="-10"/>
        </w:rPr>
        <w:t>:</w:t>
      </w:r>
    </w:p>
    <w:p w14:paraId="16E1048B" w14:textId="77777777" w:rsidR="00125A59" w:rsidRDefault="00D1694B">
      <w:pPr>
        <w:pStyle w:val="a3"/>
        <w:spacing w:before="120"/>
        <w:ind w:right="146"/>
      </w:pPr>
      <w: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p>
    <w:p w14:paraId="517816A5" w14:textId="77777777" w:rsidR="00125A59" w:rsidRDefault="00D1694B">
      <w:pPr>
        <w:pStyle w:val="a3"/>
        <w:spacing w:before="121"/>
        <w:ind w:right="137"/>
      </w:pPr>
      <w: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w:t>
      </w:r>
      <w:r>
        <w:rPr>
          <w:spacing w:val="40"/>
        </w:rPr>
        <w:t xml:space="preserve"> </w:t>
      </w:r>
      <w:r>
        <w:t>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p>
    <w:p w14:paraId="0709A318" w14:textId="77777777" w:rsidR="00125A59" w:rsidRDefault="00D1694B">
      <w:pPr>
        <w:pStyle w:val="a3"/>
        <w:spacing w:before="125" w:line="237" w:lineRule="auto"/>
        <w:ind w:right="139"/>
      </w:pPr>
      <w:r>
        <w:t xml:space="preserve">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w:t>
      </w:r>
      <w:r>
        <w:rPr>
          <w:spacing w:val="-4"/>
        </w:rPr>
        <w:t>του.</w:t>
      </w:r>
    </w:p>
    <w:p w14:paraId="1ABA37A7" w14:textId="77777777" w:rsidR="00125A59" w:rsidRDefault="00125A59">
      <w:pPr>
        <w:pStyle w:val="a3"/>
        <w:spacing w:before="86"/>
        <w:ind w:left="0"/>
        <w:jc w:val="left"/>
      </w:pPr>
    </w:p>
    <w:bookmarkStart w:id="157" w:name="_Toc230096800"/>
    <w:p w14:paraId="74F5B358"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47488" behindDoc="1" locked="0" layoutInCell="1" allowOverlap="1" wp14:anchorId="3BDA1F93" wp14:editId="154EDE2F">
                <wp:simplePos x="0" y="0"/>
                <wp:positionH relativeFrom="page">
                  <wp:posOffset>701344</wp:posOffset>
                </wp:positionH>
                <wp:positionV relativeFrom="paragraph">
                  <wp:posOffset>195054</wp:posOffset>
                </wp:positionV>
                <wp:extent cx="6159500" cy="1270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53778B78" id="Graphic 43" o:spid="_x0000_s1026" style="position:absolute;margin-left:55.2pt;margin-top:15.35pt;width:48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pQM9nyICAADBBAAADgAAAAAAAAAAAAAAAAAuAgAAZHJzL2Uyb0RvYy54bWxQ&#10;SwECLQAUAAYACAAAACEAEdG5n9wAAAAKAQAADwAAAAAAAAAAAAAAAAB8BAAAZHJzL2Rvd25yZXYu&#10;eG1sUEsFBgAAAAAEAAQA8wAAAIUFAAAAAA==&#10;" path="m6159373,l,,,12192r6159373,l6159373,xe" fillcolor="navy" stroked="f">
                <v:path arrowok="t"/>
                <w10:wrap type="topAndBottom" anchorx="page"/>
              </v:shape>
            </w:pict>
          </mc:Fallback>
        </mc:AlternateContent>
      </w:r>
      <w:bookmarkStart w:id="158" w:name="4.4_Υπεργολαβία"/>
      <w:bookmarkEnd w:id="158"/>
      <w:r>
        <w:rPr>
          <w:color w:val="001F5F"/>
          <w:spacing w:val="-2"/>
        </w:rPr>
        <w:t>Υπεργολαβία</w:t>
      </w:r>
      <w:bookmarkEnd w:id="157"/>
    </w:p>
    <w:p w14:paraId="10EE2138" w14:textId="77777777" w:rsidR="00125A59" w:rsidRDefault="00D1694B">
      <w:pPr>
        <w:pStyle w:val="a4"/>
        <w:numPr>
          <w:ilvl w:val="2"/>
          <w:numId w:val="11"/>
        </w:numPr>
        <w:tabs>
          <w:tab w:val="left" w:pos="718"/>
        </w:tabs>
        <w:spacing w:before="83"/>
        <w:ind w:right="138" w:firstLine="0"/>
        <w:jc w:val="both"/>
      </w:pPr>
      <w:r>
        <w:t>Ο ανάδοχος δεν απαλλάσσεται από τις συμβατικές του υποχρεώσεις και ευθύνες λόγω ανάθεσης της</w:t>
      </w:r>
      <w:r>
        <w:rPr>
          <w:spacing w:val="-3"/>
        </w:rPr>
        <w:t xml:space="preserve"> </w:t>
      </w:r>
      <w:r>
        <w:t>εκτέλεσης</w:t>
      </w:r>
      <w:r>
        <w:rPr>
          <w:spacing w:val="-3"/>
        </w:rPr>
        <w:t xml:space="preserve"> </w:t>
      </w:r>
      <w:r>
        <w:t>τμήματος/τμημάτων</w:t>
      </w:r>
      <w:r>
        <w:rPr>
          <w:spacing w:val="-1"/>
        </w:rPr>
        <w:t xml:space="preserve"> </w:t>
      </w:r>
      <w:r>
        <w:t>της σύμβασης</w:t>
      </w:r>
      <w:r>
        <w:rPr>
          <w:spacing w:val="-3"/>
        </w:rPr>
        <w:t xml:space="preserve"> </w:t>
      </w:r>
      <w:r>
        <w:t>σε υπεργολάβους.</w:t>
      </w:r>
      <w:r>
        <w:rPr>
          <w:spacing w:val="-2"/>
        </w:rPr>
        <w:t xml:space="preserve"> </w:t>
      </w:r>
      <w:r>
        <w:t>Η</w:t>
      </w:r>
      <w:r>
        <w:rPr>
          <w:spacing w:val="-2"/>
        </w:rPr>
        <w:t xml:space="preserve"> </w:t>
      </w:r>
      <w:r>
        <w:t>τήρηση</w:t>
      </w:r>
      <w:r>
        <w:rPr>
          <w:spacing w:val="-2"/>
        </w:rPr>
        <w:t xml:space="preserve"> </w:t>
      </w:r>
      <w:r>
        <w:t>των</w:t>
      </w:r>
      <w:r>
        <w:rPr>
          <w:spacing w:val="-2"/>
        </w:rPr>
        <w:t xml:space="preserve"> </w:t>
      </w:r>
      <w:r>
        <w:t>υποχρεώσεων</w:t>
      </w:r>
      <w:r>
        <w:rPr>
          <w:spacing w:val="-2"/>
        </w:rPr>
        <w:t xml:space="preserve"> </w:t>
      </w:r>
      <w:r>
        <w:t>της</w:t>
      </w:r>
      <w:r>
        <w:rPr>
          <w:spacing w:val="-3"/>
        </w:rPr>
        <w:t xml:space="preserve"> </w:t>
      </w:r>
      <w:r>
        <w:t>παρ. 2 του άρθρου 18 του ν. 4412/2016 από υπεργολάβους δεν αίρει την ευθύνη του κυρίου αναδόχου.</w:t>
      </w:r>
    </w:p>
    <w:p w14:paraId="1A7D2AB3" w14:textId="77777777" w:rsidR="00125A59" w:rsidRDefault="00D1694B">
      <w:pPr>
        <w:pStyle w:val="a4"/>
        <w:numPr>
          <w:ilvl w:val="2"/>
          <w:numId w:val="11"/>
        </w:numPr>
        <w:tabs>
          <w:tab w:val="left" w:pos="704"/>
        </w:tabs>
        <w:spacing w:before="121"/>
        <w:ind w:right="143" w:firstLine="0"/>
        <w:jc w:val="both"/>
      </w:pPr>
      <w:r>
        <w:t>Κατά την υπογραφή της σύμβασης ο κύριος ανάδοχος υποχρεούται να αναφέρει στην αναθέτουσα αρχή</w:t>
      </w:r>
      <w:r>
        <w:rPr>
          <w:spacing w:val="40"/>
        </w:rPr>
        <w:t xml:space="preserve"> </w:t>
      </w:r>
      <w:r>
        <w:t>το</w:t>
      </w:r>
      <w:r>
        <w:rPr>
          <w:spacing w:val="40"/>
        </w:rPr>
        <w:t xml:space="preserve"> </w:t>
      </w:r>
      <w:r>
        <w:t>όνομα,</w:t>
      </w:r>
      <w:r>
        <w:rPr>
          <w:spacing w:val="40"/>
        </w:rPr>
        <w:t xml:space="preserve"> </w:t>
      </w:r>
      <w:r>
        <w:t>τα</w:t>
      </w:r>
      <w:r>
        <w:rPr>
          <w:spacing w:val="40"/>
        </w:rPr>
        <w:t xml:space="preserve"> </w:t>
      </w:r>
      <w:r>
        <w:t>στοιχεία</w:t>
      </w:r>
      <w:r>
        <w:rPr>
          <w:spacing w:val="40"/>
        </w:rPr>
        <w:t xml:space="preserve"> </w:t>
      </w:r>
      <w:r>
        <w:t>επικοινωνίας</w:t>
      </w:r>
      <w:r>
        <w:rPr>
          <w:spacing w:val="40"/>
        </w:rPr>
        <w:t xml:space="preserve"> </w:t>
      </w:r>
      <w:r>
        <w:t>και</w:t>
      </w:r>
      <w:r>
        <w:rPr>
          <w:spacing w:val="40"/>
        </w:rPr>
        <w:t xml:space="preserve"> </w:t>
      </w:r>
      <w:r>
        <w:t>τους</w:t>
      </w:r>
      <w:r>
        <w:rPr>
          <w:spacing w:val="40"/>
        </w:rPr>
        <w:t xml:space="preserve"> </w:t>
      </w:r>
      <w:r>
        <w:t>νόμιμους</w:t>
      </w:r>
      <w:r>
        <w:rPr>
          <w:spacing w:val="40"/>
        </w:rPr>
        <w:t xml:space="preserve"> </w:t>
      </w:r>
      <w:r>
        <w:t>εκπροσώπους</w:t>
      </w:r>
      <w:r>
        <w:rPr>
          <w:spacing w:val="40"/>
        </w:rPr>
        <w:t xml:space="preserve"> </w:t>
      </w:r>
      <w:r>
        <w:t>των</w:t>
      </w:r>
      <w:r>
        <w:rPr>
          <w:spacing w:val="40"/>
        </w:rPr>
        <w:t xml:space="preserve"> </w:t>
      </w:r>
      <w:r>
        <w:t>υπεργολάβων</w:t>
      </w:r>
      <w:r>
        <w:rPr>
          <w:spacing w:val="40"/>
        </w:rPr>
        <w:t xml:space="preserve"> </w:t>
      </w:r>
      <w:r>
        <w:t>του,</w:t>
      </w:r>
      <w:r>
        <w:rPr>
          <w:spacing w:val="40"/>
        </w:rPr>
        <w:t xml:space="preserve"> </w:t>
      </w:r>
      <w:r>
        <w:t>οι</w:t>
      </w:r>
    </w:p>
    <w:p w14:paraId="4EDBE832" w14:textId="77777777" w:rsidR="00125A59" w:rsidRDefault="00125A59">
      <w:pPr>
        <w:pStyle w:val="a4"/>
        <w:jc w:val="both"/>
        <w:sectPr w:rsidR="00125A59">
          <w:pgSz w:w="11910" w:h="16840"/>
          <w:pgMar w:top="1040" w:right="992" w:bottom="900" w:left="992" w:header="0" w:footer="710" w:gutter="0"/>
          <w:cols w:space="720"/>
        </w:sectPr>
      </w:pPr>
    </w:p>
    <w:p w14:paraId="6567B7D4" w14:textId="77777777" w:rsidR="00125A59" w:rsidRDefault="00D1694B">
      <w:pPr>
        <w:pStyle w:val="a3"/>
        <w:spacing w:before="36"/>
        <w:ind w:right="134"/>
      </w:pPr>
      <w:r>
        <w:lastRenderedPageBreak/>
        <w:t>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w:t>
      </w:r>
      <w:r>
        <w:rPr>
          <w:spacing w:val="40"/>
        </w:rPr>
        <w:t xml:space="preserve"> </w:t>
      </w:r>
      <w:r>
        <w:t>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w:t>
      </w:r>
      <w:r>
        <w:rPr>
          <w:spacing w:val="80"/>
        </w:rPr>
        <w:t xml:space="preserve"> </w:t>
      </w:r>
      <w:r>
        <w:t>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57042EE9" w14:textId="77777777" w:rsidR="00125A59" w:rsidRDefault="00D1694B">
      <w:pPr>
        <w:pStyle w:val="a4"/>
        <w:numPr>
          <w:ilvl w:val="2"/>
          <w:numId w:val="11"/>
        </w:numPr>
        <w:tabs>
          <w:tab w:val="left" w:pos="729"/>
        </w:tabs>
        <w:spacing w:before="123"/>
        <w:ind w:right="142" w:firstLine="0"/>
        <w:jc w:val="both"/>
      </w:pPr>
      <w: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w:t>
      </w:r>
      <w:r>
        <w:rPr>
          <w:spacing w:val="-1"/>
        </w:rPr>
        <w:t xml:space="preserve"> </w:t>
      </w:r>
      <w:r>
        <w:t>το(α) οποίο(α) ο ανάδοχος προτίθεται να αναθέσει υπό μορφή υπεργολαβίας σε τρίτους, υπερβαίνουν σωρευτικά</w:t>
      </w:r>
      <w:r>
        <w:rPr>
          <w:spacing w:val="40"/>
        </w:rPr>
        <w:t xml:space="preserve"> </w:t>
      </w:r>
      <w:r>
        <w:t>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14:paraId="568873E4" w14:textId="77777777" w:rsidR="00125A59" w:rsidRDefault="00D1694B">
      <w:pPr>
        <w:pStyle w:val="a3"/>
        <w:spacing w:before="118"/>
        <w:ind w:right="151"/>
      </w:pPr>
      <w:r>
        <w:t>Όταν από την ως άνω επαλήθευση προκύπτει ότι συντρέχουν λόγοι αποκλεισμού απαιτεί ή δύναται να απαιτήσει την αντικατάστασή</w:t>
      </w:r>
      <w:r>
        <w:rPr>
          <w:spacing w:val="-3"/>
        </w:rPr>
        <w:t xml:space="preserve"> </w:t>
      </w:r>
      <w:r>
        <w:t>του,</w:t>
      </w:r>
      <w:r>
        <w:rPr>
          <w:spacing w:val="-2"/>
        </w:rPr>
        <w:t xml:space="preserve"> </w:t>
      </w:r>
      <w:r>
        <w:t>κατά τα ειδικότερα</w:t>
      </w:r>
      <w:r>
        <w:rPr>
          <w:spacing w:val="-5"/>
        </w:rPr>
        <w:t xml:space="preserve"> </w:t>
      </w:r>
      <w:r>
        <w:t>αναφερόμενα στις παρ. 5</w:t>
      </w:r>
      <w:r>
        <w:rPr>
          <w:spacing w:val="-1"/>
        </w:rPr>
        <w:t xml:space="preserve"> </w:t>
      </w:r>
      <w:r>
        <w:t>και 6</w:t>
      </w:r>
      <w:r>
        <w:rPr>
          <w:spacing w:val="-1"/>
        </w:rPr>
        <w:t xml:space="preserve"> </w:t>
      </w:r>
      <w:r>
        <w:t>του άρθρου 131</w:t>
      </w:r>
      <w:r>
        <w:rPr>
          <w:spacing w:val="-1"/>
        </w:rPr>
        <w:t xml:space="preserve"> </w:t>
      </w:r>
      <w:r>
        <w:t>του ν. 4412/2016.</w:t>
      </w:r>
    </w:p>
    <w:p w14:paraId="6FB9DDDA" w14:textId="77777777" w:rsidR="00125A59" w:rsidRPr="00A60E4E" w:rsidRDefault="00125A59">
      <w:pPr>
        <w:pStyle w:val="a3"/>
        <w:spacing w:before="81"/>
        <w:ind w:left="0"/>
        <w:jc w:val="left"/>
      </w:pPr>
    </w:p>
    <w:bookmarkStart w:id="159" w:name="_Toc230096801"/>
    <w:p w14:paraId="4880EE2E" w14:textId="77777777" w:rsidR="00125A59" w:rsidRDefault="00D1694B">
      <w:pPr>
        <w:pStyle w:val="2"/>
        <w:numPr>
          <w:ilvl w:val="1"/>
          <w:numId w:val="30"/>
        </w:numPr>
        <w:tabs>
          <w:tab w:val="left" w:pos="706"/>
        </w:tabs>
        <w:spacing w:before="1"/>
        <w:ind w:left="706" w:hanging="565"/>
        <w:jc w:val="both"/>
      </w:pPr>
      <w:r>
        <w:rPr>
          <w:noProof/>
        </w:rPr>
        <mc:AlternateContent>
          <mc:Choice Requires="wps">
            <w:drawing>
              <wp:anchor distT="0" distB="0" distL="0" distR="0" simplePos="0" relativeHeight="251650560" behindDoc="1" locked="0" layoutInCell="1" allowOverlap="1" wp14:anchorId="4CEB4915" wp14:editId="7DAA3B89">
                <wp:simplePos x="0" y="0"/>
                <wp:positionH relativeFrom="page">
                  <wp:posOffset>701344</wp:posOffset>
                </wp:positionH>
                <wp:positionV relativeFrom="paragraph">
                  <wp:posOffset>195294</wp:posOffset>
                </wp:positionV>
                <wp:extent cx="6159500" cy="1270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1D0E71A" id="Graphic 44" o:spid="_x0000_s1026" style="position:absolute;margin-left:55.2pt;margin-top:15.4pt;width:48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" path="m6159373,l,,,12192r6159373,l6159373,xe" fillcolor="navy" stroked="f">
                <v:path arrowok="t"/>
                <w10:wrap type="topAndBottom" anchorx="page"/>
              </v:shape>
            </w:pict>
          </mc:Fallback>
        </mc:AlternateContent>
      </w:r>
      <w:bookmarkStart w:id="160" w:name="4.5_Τροποποίηση_σύμβασης_κατά_τη_διάρκει"/>
      <w:bookmarkEnd w:id="160"/>
      <w:r>
        <w:rPr>
          <w:color w:val="001F5F"/>
        </w:rPr>
        <w:t>Τροποποίηση</w:t>
      </w:r>
      <w:r>
        <w:rPr>
          <w:color w:val="001F5F"/>
          <w:spacing w:val="-6"/>
        </w:rPr>
        <w:t xml:space="preserve"> </w:t>
      </w:r>
      <w:r>
        <w:rPr>
          <w:color w:val="001F5F"/>
        </w:rPr>
        <w:t>σύμβασης</w:t>
      </w:r>
      <w:r>
        <w:rPr>
          <w:color w:val="001F5F"/>
          <w:spacing w:val="-2"/>
        </w:rPr>
        <w:t xml:space="preserve"> </w:t>
      </w:r>
      <w:r>
        <w:rPr>
          <w:color w:val="001F5F"/>
        </w:rPr>
        <w:t>κατά</w:t>
      </w:r>
      <w:r>
        <w:rPr>
          <w:color w:val="001F5F"/>
          <w:spacing w:val="-1"/>
        </w:rPr>
        <w:t xml:space="preserve"> </w:t>
      </w:r>
      <w:r>
        <w:rPr>
          <w:color w:val="001F5F"/>
        </w:rPr>
        <w:t>τη</w:t>
      </w:r>
      <w:r>
        <w:rPr>
          <w:color w:val="001F5F"/>
          <w:spacing w:val="-5"/>
        </w:rPr>
        <w:t xml:space="preserve"> </w:t>
      </w:r>
      <w:r>
        <w:rPr>
          <w:color w:val="001F5F"/>
        </w:rPr>
        <w:t>διάρκειά</w:t>
      </w:r>
      <w:r>
        <w:rPr>
          <w:color w:val="001F5F"/>
          <w:spacing w:val="-1"/>
        </w:rPr>
        <w:t xml:space="preserve"> </w:t>
      </w:r>
      <w:r>
        <w:rPr>
          <w:color w:val="001F5F"/>
          <w:spacing w:val="-5"/>
        </w:rPr>
        <w:t>της</w:t>
      </w:r>
      <w:bookmarkEnd w:id="159"/>
    </w:p>
    <w:p w14:paraId="153E2977" w14:textId="77777777" w:rsidR="00125A59" w:rsidRDefault="00D1694B">
      <w:pPr>
        <w:pStyle w:val="a3"/>
        <w:spacing w:before="83"/>
        <w:ind w:right="146"/>
      </w:pPr>
      <w: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Pr>
          <w:spacing w:val="40"/>
        </w:rPr>
        <w:t xml:space="preserve"> </w:t>
      </w:r>
      <w:r>
        <w:t>της παρ. 11 του άρθρου 221 του ν. 4412/2016.</w:t>
      </w:r>
    </w:p>
    <w:p w14:paraId="0CC96A0A" w14:textId="77777777" w:rsidR="00125A59" w:rsidRDefault="00D1694B">
      <w:pPr>
        <w:pStyle w:val="a3"/>
        <w:spacing w:before="121"/>
        <w:ind w:right="135"/>
      </w:pPr>
      <w: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w:t>
      </w:r>
      <w:r>
        <w:rPr>
          <w:spacing w:val="-1"/>
        </w:rPr>
        <w:t xml:space="preserve"> </w:t>
      </w:r>
      <w:r>
        <w:t>πλην αυτού της περ. (α),</w:t>
      </w:r>
      <w:r>
        <w:rPr>
          <w:spacing w:val="40"/>
        </w:rPr>
        <w:t xml:space="preserve"> </w:t>
      </w:r>
      <w: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p>
    <w:p w14:paraId="25F5B0C4" w14:textId="77777777" w:rsidR="00125A59" w:rsidRDefault="00125A59">
      <w:pPr>
        <w:pStyle w:val="a3"/>
        <w:ind w:left="0"/>
        <w:jc w:val="left"/>
      </w:pPr>
    </w:p>
    <w:p w14:paraId="5D8B0C58" w14:textId="77777777" w:rsidR="00125A59" w:rsidRDefault="00125A59">
      <w:pPr>
        <w:pStyle w:val="a3"/>
        <w:spacing w:before="79"/>
        <w:ind w:left="0"/>
        <w:jc w:val="left"/>
      </w:pPr>
    </w:p>
    <w:bookmarkStart w:id="161" w:name="_Toc230096802"/>
    <w:p w14:paraId="3A656E33" w14:textId="77777777" w:rsidR="00125A59" w:rsidRDefault="00D1694B">
      <w:pPr>
        <w:pStyle w:val="2"/>
        <w:numPr>
          <w:ilvl w:val="1"/>
          <w:numId w:val="30"/>
        </w:numPr>
        <w:tabs>
          <w:tab w:val="left" w:pos="706"/>
        </w:tabs>
        <w:ind w:left="706" w:hanging="565"/>
        <w:jc w:val="both"/>
      </w:pPr>
      <w:r>
        <w:rPr>
          <w:noProof/>
        </w:rPr>
        <mc:AlternateContent>
          <mc:Choice Requires="wps">
            <w:drawing>
              <wp:anchor distT="0" distB="0" distL="0" distR="0" simplePos="0" relativeHeight="251651584" behindDoc="1" locked="0" layoutInCell="1" allowOverlap="1" wp14:anchorId="60DF9BF6" wp14:editId="698BB927">
                <wp:simplePos x="0" y="0"/>
                <wp:positionH relativeFrom="page">
                  <wp:posOffset>701344</wp:posOffset>
                </wp:positionH>
                <wp:positionV relativeFrom="paragraph">
                  <wp:posOffset>195220</wp:posOffset>
                </wp:positionV>
                <wp:extent cx="6159500" cy="1270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13AE84B" id="Graphic 45" o:spid="_x0000_s1026" style="position:absolute;margin-left:55.2pt;margin-top:15.35pt;width:4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pQM9nyICAADBBAAADgAAAAAAAAAAAAAAAAAuAgAAZHJzL2Uyb0RvYy54bWxQ&#10;SwECLQAUAAYACAAAACEAEdG5n9wAAAAKAQAADwAAAAAAAAAAAAAAAAB8BAAAZHJzL2Rvd25yZXYu&#10;eG1sUEsFBgAAAAAEAAQA8wAAAIUFAAAAAA==&#10;" path="m6159373,l,,,12192r6159373,l6159373,xe" fillcolor="navy" stroked="f">
                <v:path arrowok="t"/>
                <w10:wrap type="topAndBottom" anchorx="page"/>
              </v:shape>
            </w:pict>
          </mc:Fallback>
        </mc:AlternateContent>
      </w:r>
      <w:bookmarkStart w:id="162" w:name="4.6_Δικαίωμα_μονομερούς_λύσης_της_σύμβασ"/>
      <w:bookmarkEnd w:id="162"/>
      <w:r>
        <w:rPr>
          <w:color w:val="001F5F"/>
        </w:rPr>
        <w:t>Δικαίωμα</w:t>
      </w:r>
      <w:r>
        <w:rPr>
          <w:color w:val="001F5F"/>
          <w:spacing w:val="-5"/>
        </w:rPr>
        <w:t xml:space="preserve"> </w:t>
      </w:r>
      <w:r>
        <w:rPr>
          <w:color w:val="001F5F"/>
        </w:rPr>
        <w:t>μονομερούς</w:t>
      </w:r>
      <w:r>
        <w:rPr>
          <w:color w:val="001F5F"/>
          <w:spacing w:val="-5"/>
        </w:rPr>
        <w:t xml:space="preserve"> </w:t>
      </w:r>
      <w:r>
        <w:rPr>
          <w:color w:val="001F5F"/>
        </w:rPr>
        <w:t>λύσης</w:t>
      </w:r>
      <w:r>
        <w:rPr>
          <w:color w:val="001F5F"/>
          <w:spacing w:val="-5"/>
        </w:rPr>
        <w:t xml:space="preserve"> </w:t>
      </w:r>
      <w:r>
        <w:rPr>
          <w:color w:val="001F5F"/>
        </w:rPr>
        <w:t>της</w:t>
      </w:r>
      <w:r>
        <w:rPr>
          <w:color w:val="001F5F"/>
          <w:spacing w:val="-4"/>
        </w:rPr>
        <w:t xml:space="preserve"> </w:t>
      </w:r>
      <w:r>
        <w:rPr>
          <w:color w:val="001F5F"/>
          <w:spacing w:val="-2"/>
        </w:rPr>
        <w:t>σύμβασης</w:t>
      </w:r>
      <w:bookmarkEnd w:id="161"/>
    </w:p>
    <w:p w14:paraId="60417963" w14:textId="77777777" w:rsidR="00125A59" w:rsidRDefault="00D1694B">
      <w:pPr>
        <w:pStyle w:val="a3"/>
        <w:spacing w:before="83"/>
        <w:ind w:right="148"/>
      </w:pPr>
      <w:r>
        <w:rPr>
          <w:b/>
        </w:rPr>
        <w:t xml:space="preserve">4.6.1. </w:t>
      </w:r>
      <w: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ADAA328" w14:textId="77777777" w:rsidR="00125A59" w:rsidRDefault="00D1694B">
      <w:pPr>
        <w:pStyle w:val="a3"/>
        <w:spacing w:before="116"/>
        <w:ind w:right="155"/>
      </w:pPr>
      <w:r>
        <w:t>α) η σύμβαση υποστεί ουσιώδη τροποποίηση, κατά την έννοια της παρ. 4 του άρθρου 132 του ν. 4412/2016, που θα απαιτούσε νέα διαδικασία σύναψης σύμβασης</w:t>
      </w:r>
    </w:p>
    <w:p w14:paraId="40B2075A" w14:textId="77777777" w:rsidR="00125A59" w:rsidRDefault="00D1694B">
      <w:pPr>
        <w:pStyle w:val="a3"/>
        <w:spacing w:before="121"/>
        <w:ind w:right="143"/>
      </w:pPr>
      <w:r>
        <w:t>β) ο ανάδοχος, κατά τον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w:t>
      </w:r>
      <w:r>
        <w:rPr>
          <w:spacing w:val="40"/>
        </w:rPr>
        <w:t xml:space="preserve"> </w:t>
      </w:r>
      <w:r>
        <w:t>διαδικασία σύναψης της σύμβασης,</w:t>
      </w:r>
    </w:p>
    <w:p w14:paraId="08D0EF06" w14:textId="77777777" w:rsidR="00125A59" w:rsidRDefault="00D1694B">
      <w:pPr>
        <w:pStyle w:val="a3"/>
        <w:spacing w:before="121"/>
        <w:ind w:right="143"/>
      </w:pPr>
      <w: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26E7F29" w14:textId="77777777" w:rsidR="00125A59" w:rsidRDefault="00125A59">
      <w:pPr>
        <w:pStyle w:val="a3"/>
        <w:sectPr w:rsidR="00125A59">
          <w:pgSz w:w="11910" w:h="16840"/>
          <w:pgMar w:top="1080" w:right="992" w:bottom="900" w:left="992" w:header="0" w:footer="710" w:gutter="0"/>
          <w:cols w:space="720"/>
        </w:sectPr>
      </w:pPr>
    </w:p>
    <w:p w14:paraId="74113AC2" w14:textId="77777777" w:rsidR="00125A59" w:rsidRDefault="00D1694B">
      <w:pPr>
        <w:pStyle w:val="a3"/>
        <w:spacing w:before="36"/>
        <w:ind w:right="141"/>
      </w:pPr>
      <w:r>
        <w:lastRenderedPageBreak/>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4080FC6" w14:textId="77777777" w:rsidR="00125A59" w:rsidRDefault="00D1694B">
      <w:pPr>
        <w:pStyle w:val="a3"/>
        <w:spacing w:before="121"/>
        <w:ind w:right="139"/>
      </w:pPr>
      <w: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w:t>
      </w:r>
      <w:r>
        <w:rPr>
          <w:spacing w:val="-2"/>
        </w:rPr>
        <w:t xml:space="preserve"> </w:t>
      </w:r>
      <w:r>
        <w:t>τις</w:t>
      </w:r>
      <w:r>
        <w:rPr>
          <w:spacing w:val="-3"/>
        </w:rPr>
        <w:t xml:space="preserve"> </w:t>
      </w:r>
      <w:r>
        <w:t>επιχειρηματικές</w:t>
      </w:r>
      <w:r>
        <w:rPr>
          <w:spacing w:val="-3"/>
        </w:rPr>
        <w:t xml:space="preserve"> </w:t>
      </w:r>
      <w:r>
        <w:t>του</w:t>
      </w:r>
      <w:r>
        <w:rPr>
          <w:spacing w:val="-3"/>
        </w:rPr>
        <w:t xml:space="preserve"> </w:t>
      </w:r>
      <w:r>
        <w:t>δραστηριότητες</w:t>
      </w:r>
      <w:r>
        <w:rPr>
          <w:spacing w:val="-3"/>
        </w:rPr>
        <w:t xml:space="preserve"> </w:t>
      </w:r>
      <w:r>
        <w:t>ή</w:t>
      </w:r>
      <w:r>
        <w:rPr>
          <w:spacing w:val="-7"/>
        </w:rPr>
        <w:t xml:space="preserve"> </w:t>
      </w:r>
      <w:r>
        <w:t>υπαχθεί</w:t>
      </w:r>
      <w:r>
        <w:rPr>
          <w:spacing w:val="-2"/>
        </w:rPr>
        <w:t xml:space="preserve"> </w:t>
      </w:r>
      <w:r>
        <w:t>σε</w:t>
      </w:r>
      <w:r>
        <w:rPr>
          <w:spacing w:val="-3"/>
        </w:rPr>
        <w:t xml:space="preserve"> </w:t>
      </w:r>
      <w:r>
        <w:t>διαδικασία</w:t>
      </w:r>
      <w:r>
        <w:rPr>
          <w:spacing w:val="-4"/>
        </w:rPr>
        <w:t xml:space="preserve"> </w:t>
      </w:r>
      <w:r>
        <w:t>εξυγίανσης</w:t>
      </w:r>
      <w:r>
        <w:rPr>
          <w:spacing w:val="-3"/>
        </w:rPr>
        <w:t xml:space="preserve"> </w:t>
      </w:r>
      <w:r>
        <w:t>και</w:t>
      </w:r>
      <w:r>
        <w:rPr>
          <w:spacing w:val="-2"/>
        </w:rPr>
        <w:t xml:space="preserve"> </w:t>
      </w:r>
      <w:r>
        <w:t>δεν</w:t>
      </w:r>
      <w:r>
        <w:rPr>
          <w:spacing w:val="-2"/>
        </w:rPr>
        <w:t xml:space="preserve"> </w:t>
      </w:r>
      <w:r>
        <w:t>τηρεί</w:t>
      </w:r>
      <w:r>
        <w:rPr>
          <w:spacing w:val="-2"/>
        </w:rPr>
        <w:t xml:space="preserve"> </w:t>
      </w:r>
      <w:r>
        <w:t>τους όρους αυτής ή εάν βρεθεί σε οποιαδήποτε ανάλογη κατάσταση,</w:t>
      </w:r>
      <w:r>
        <w:rPr>
          <w:spacing w:val="-1"/>
        </w:rPr>
        <w:t xml:space="preserve"> </w:t>
      </w:r>
      <w:proofErr w:type="spellStart"/>
      <w:r>
        <w:t>προκύπτουσα</w:t>
      </w:r>
      <w:proofErr w:type="spellEnd"/>
      <w:r>
        <w:t xml:space="preserve"> από παρόμοια διαδικασία, προβλεπόμενη σε εθνικές διατάξεις νόμου.</w:t>
      </w:r>
    </w:p>
    <w:p w14:paraId="5451FCF7" w14:textId="77777777" w:rsidR="00125A59" w:rsidRDefault="00D1694B">
      <w:pPr>
        <w:pStyle w:val="a3"/>
        <w:spacing w:before="122"/>
        <w:ind w:right="137"/>
      </w:pPr>
      <w:r>
        <w:t>Η αναθέτουσα αρχή μπορεί να μην καταγγείλει τη σύμβαση, υπό την προϋπόθεση ότι ο ανάδοχος ο</w:t>
      </w:r>
      <w:r>
        <w:rPr>
          <w:spacing w:val="40"/>
        </w:rPr>
        <w:t xml:space="preserve"> </w:t>
      </w:r>
      <w:r>
        <w:t>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686267FE" w14:textId="2585AFFC" w:rsidR="00125A59" w:rsidRDefault="00D1694B">
      <w:pPr>
        <w:pStyle w:val="a3"/>
        <w:spacing w:before="121"/>
        <w:ind w:right="136"/>
      </w:pPr>
      <w:proofErr w:type="spellStart"/>
      <w:r>
        <w:t>στ</w:t>
      </w:r>
      <w:proofErr w:type="spellEnd"/>
      <w:r>
        <w:t>) ο ανάδοχος παραβεί αποδεδειγμένα τις υποχρεώσεις του που απορρέουν από τη δέσμευση ακεραιότητας της παρ. 4.3.3. της παρούσας, όπως αναλυτικά περιγράφονται στο συνημμένο στην</w:t>
      </w:r>
      <w:r>
        <w:rPr>
          <w:spacing w:val="40"/>
        </w:rPr>
        <w:t xml:space="preserve"> </w:t>
      </w:r>
      <w:r>
        <w:t>παρούσα σχέδιο σύμβασης</w:t>
      </w:r>
      <w:r w:rsidR="00634690">
        <w:t xml:space="preserve"> (</w:t>
      </w:r>
      <w:r w:rsidR="00634690" w:rsidRPr="00634690">
        <w:rPr>
          <w:b/>
          <w:bCs/>
        </w:rPr>
        <w:t xml:space="preserve">Παράρτημα </w:t>
      </w:r>
      <w:r w:rsidR="00634690" w:rsidRPr="00634690">
        <w:rPr>
          <w:b/>
          <w:bCs/>
          <w:lang w:val="en-US"/>
        </w:rPr>
        <w:t>VII</w:t>
      </w:r>
      <w:r w:rsidR="00634690" w:rsidRPr="00634690">
        <w:t>)</w:t>
      </w:r>
      <w:r>
        <w:t>.</w:t>
      </w:r>
    </w:p>
    <w:p w14:paraId="223C7A6E" w14:textId="77777777" w:rsidR="00125A59" w:rsidRDefault="00125A59">
      <w:pPr>
        <w:pStyle w:val="a3"/>
        <w:sectPr w:rsidR="00125A59">
          <w:pgSz w:w="11910" w:h="16840"/>
          <w:pgMar w:top="1080" w:right="992" w:bottom="900" w:left="992" w:header="0" w:footer="710" w:gutter="0"/>
          <w:cols w:space="720"/>
        </w:sectPr>
      </w:pPr>
    </w:p>
    <w:bookmarkStart w:id="163" w:name="_Toc230096803"/>
    <w:p w14:paraId="05318ACE" w14:textId="77777777" w:rsidR="00125A59" w:rsidRDefault="00D1694B">
      <w:pPr>
        <w:pStyle w:val="1"/>
        <w:numPr>
          <w:ilvl w:val="0"/>
          <w:numId w:val="30"/>
        </w:numPr>
        <w:tabs>
          <w:tab w:val="left" w:pos="861"/>
        </w:tabs>
        <w:ind w:left="861" w:hanging="720"/>
        <w:rPr>
          <w:color w:val="333399"/>
        </w:rPr>
      </w:pPr>
      <w:r>
        <w:rPr>
          <w:noProof/>
        </w:rPr>
        <w:lastRenderedPageBreak/>
        <mc:AlternateContent>
          <mc:Choice Requires="wps">
            <w:drawing>
              <wp:anchor distT="0" distB="0" distL="0" distR="0" simplePos="0" relativeHeight="251657728" behindDoc="1" locked="0" layoutInCell="1" allowOverlap="1" wp14:anchorId="2AAC4A21" wp14:editId="07CD82B0">
                <wp:simplePos x="0" y="0"/>
                <wp:positionH relativeFrom="page">
                  <wp:posOffset>701344</wp:posOffset>
                </wp:positionH>
                <wp:positionV relativeFrom="paragraph">
                  <wp:posOffset>267970</wp:posOffset>
                </wp:positionV>
                <wp:extent cx="6159500" cy="3048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ABCA6DC" id="Graphic 46" o:spid="_x0000_s1026" style="position:absolute;margin-left:55.2pt;margin-top:21.1pt;width:485pt;height:2.4pt;z-index:-251660288;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" path="m6159373,l,,,30479r6159373,l6159373,xe" fillcolor="navy" stroked="f">
                <v:path arrowok="t"/>
                <w10:wrap type="topAndBottom" anchorx="page"/>
              </v:shape>
            </w:pict>
          </mc:Fallback>
        </mc:AlternateContent>
      </w:r>
      <w:bookmarkStart w:id="164" w:name="5._ΕΙΔΙΚΟΙ_ΟΡΟΙ_ΕΚΤΕΛΕΣΗΣ_ΤΗΣ_ΣΥΜΒΑΣΗΣ"/>
      <w:bookmarkEnd w:id="164"/>
      <w:r>
        <w:rPr>
          <w:color w:val="333399"/>
        </w:rPr>
        <w:t>ΕΙΔΙΚΟΙ</w:t>
      </w:r>
      <w:r>
        <w:rPr>
          <w:color w:val="333399"/>
          <w:spacing w:val="-10"/>
        </w:rPr>
        <w:t xml:space="preserve"> </w:t>
      </w:r>
      <w:r>
        <w:rPr>
          <w:color w:val="333399"/>
        </w:rPr>
        <w:t>ΟΡΟΙ</w:t>
      </w:r>
      <w:r>
        <w:rPr>
          <w:color w:val="333399"/>
          <w:spacing w:val="-9"/>
        </w:rPr>
        <w:t xml:space="preserve"> </w:t>
      </w:r>
      <w:r>
        <w:rPr>
          <w:color w:val="333399"/>
        </w:rPr>
        <w:t>ΕΚΤΕΛΕΣΗΣ</w:t>
      </w:r>
      <w:r>
        <w:rPr>
          <w:color w:val="333399"/>
          <w:spacing w:val="-8"/>
        </w:rPr>
        <w:t xml:space="preserve"> </w:t>
      </w:r>
      <w:r>
        <w:rPr>
          <w:color w:val="333399"/>
        </w:rPr>
        <w:t>ΤΗΣ</w:t>
      </w:r>
      <w:r>
        <w:rPr>
          <w:color w:val="333399"/>
          <w:spacing w:val="-8"/>
        </w:rPr>
        <w:t xml:space="preserve"> </w:t>
      </w:r>
      <w:r>
        <w:rPr>
          <w:color w:val="333399"/>
          <w:spacing w:val="-2"/>
        </w:rPr>
        <w:t>ΣΥΜΒΑΣΗΣ</w:t>
      </w:r>
      <w:bookmarkEnd w:id="163"/>
    </w:p>
    <w:p w14:paraId="58A6C731" w14:textId="77777777" w:rsidR="00125A59" w:rsidRDefault="00D1694B">
      <w:pPr>
        <w:pStyle w:val="2"/>
        <w:numPr>
          <w:ilvl w:val="1"/>
          <w:numId w:val="30"/>
        </w:numPr>
        <w:tabs>
          <w:tab w:val="left" w:pos="706"/>
        </w:tabs>
        <w:spacing w:before="231" w:after="24"/>
        <w:ind w:left="706" w:hanging="565"/>
        <w:jc w:val="both"/>
      </w:pPr>
      <w:bookmarkStart w:id="165" w:name="5.1_Τρόπος_πληρωμής"/>
      <w:bookmarkStart w:id="166" w:name="_Toc230096804"/>
      <w:bookmarkEnd w:id="165"/>
      <w:r>
        <w:rPr>
          <w:color w:val="001F5F"/>
        </w:rPr>
        <w:t>Τρόπος</w:t>
      </w:r>
      <w:r>
        <w:rPr>
          <w:color w:val="001F5F"/>
          <w:spacing w:val="2"/>
        </w:rPr>
        <w:t xml:space="preserve"> </w:t>
      </w:r>
      <w:r>
        <w:rPr>
          <w:color w:val="001F5F"/>
          <w:spacing w:val="-2"/>
        </w:rPr>
        <w:t>πληρωμής</w:t>
      </w:r>
      <w:bookmarkEnd w:id="166"/>
    </w:p>
    <w:p w14:paraId="11349226" w14:textId="77777777" w:rsidR="00125A59" w:rsidRDefault="00D1694B">
      <w:pPr>
        <w:pStyle w:val="a3"/>
        <w:spacing w:line="20" w:lineRule="exact"/>
        <w:ind w:left="112"/>
        <w:jc w:val="left"/>
        <w:rPr>
          <w:rFonts w:ascii="Arial"/>
          <w:sz w:val="2"/>
        </w:rPr>
      </w:pPr>
      <w:r>
        <w:rPr>
          <w:rFonts w:ascii="Arial"/>
          <w:noProof/>
          <w:sz w:val="2"/>
        </w:rPr>
        <mc:AlternateContent>
          <mc:Choice Requires="wpg">
            <w:drawing>
              <wp:inline distT="0" distB="0" distL="0" distR="0" wp14:anchorId="7D547F34" wp14:editId="2DA0E973">
                <wp:extent cx="6159500" cy="1270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48" name="Graphic 48"/>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08FB19B2" id="Group 47"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nfs/pnUCAAD3BQAADgAAAAAAAAAA&#10;AAAAAAAuAgAAZHJzL2Uyb0RvYy54bWxQSwECLQAUAAYACAAAACEAIerQvdoAAAADAQAADwAAAAAA&#10;AAAAAAAAAADPBAAAZHJzL2Rvd25yZXYueG1sUEsFBgAAAAAEAAQA8wAAANYFAAAAAA==&#10;">
                <v:shape id="Graphic 48"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" path="m6159373,l,,,12192r6159373,l6159373,xe" fillcolor="navy" stroked="f">
                  <v:path arrowok="t"/>
                </v:shape>
                <w10:anchorlock/>
              </v:group>
            </w:pict>
          </mc:Fallback>
        </mc:AlternateContent>
      </w:r>
    </w:p>
    <w:p w14:paraId="28D76C23" w14:textId="77777777" w:rsidR="00125A59" w:rsidRDefault="00D1694B">
      <w:pPr>
        <w:pStyle w:val="a4"/>
        <w:numPr>
          <w:ilvl w:val="2"/>
          <w:numId w:val="10"/>
        </w:numPr>
        <w:tabs>
          <w:tab w:val="left" w:pos="695"/>
        </w:tabs>
        <w:spacing w:before="83"/>
        <w:ind w:left="695" w:hanging="554"/>
        <w:jc w:val="both"/>
        <w:rPr>
          <w:b/>
        </w:rPr>
      </w:pPr>
      <w:r>
        <w:t>Η</w:t>
      </w:r>
      <w:r>
        <w:rPr>
          <w:spacing w:val="-6"/>
        </w:rPr>
        <w:t xml:space="preserve"> </w:t>
      </w:r>
      <w:r>
        <w:t>πληρωμή</w:t>
      </w:r>
      <w:r>
        <w:rPr>
          <w:spacing w:val="-5"/>
        </w:rPr>
        <w:t xml:space="preserve"> </w:t>
      </w:r>
      <w:r>
        <w:t>του</w:t>
      </w:r>
      <w:r>
        <w:rPr>
          <w:spacing w:val="-6"/>
        </w:rPr>
        <w:t xml:space="preserve"> </w:t>
      </w:r>
      <w:r>
        <w:t>αναδόχου</w:t>
      </w:r>
      <w:r>
        <w:rPr>
          <w:spacing w:val="-6"/>
        </w:rPr>
        <w:t xml:space="preserve"> </w:t>
      </w:r>
      <w:r>
        <w:t>θα</w:t>
      </w:r>
      <w:r>
        <w:rPr>
          <w:spacing w:val="-2"/>
        </w:rPr>
        <w:t xml:space="preserve"> </w:t>
      </w:r>
      <w:r>
        <w:t>πραγματοποιηθεί</w:t>
      </w:r>
      <w:r>
        <w:rPr>
          <w:spacing w:val="-1"/>
        </w:rPr>
        <w:t xml:space="preserve"> </w:t>
      </w:r>
      <w:r>
        <w:t>με</w:t>
      </w:r>
      <w:r>
        <w:rPr>
          <w:spacing w:val="-6"/>
        </w:rPr>
        <w:t xml:space="preserve"> </w:t>
      </w:r>
      <w:r>
        <w:t>τον</w:t>
      </w:r>
      <w:r>
        <w:rPr>
          <w:spacing w:val="-5"/>
        </w:rPr>
        <w:t xml:space="preserve"> </w:t>
      </w:r>
      <w:r>
        <w:t>πιο</w:t>
      </w:r>
      <w:r>
        <w:rPr>
          <w:spacing w:val="-7"/>
        </w:rPr>
        <w:t xml:space="preserve"> </w:t>
      </w:r>
      <w:r>
        <w:t>κάτω</w:t>
      </w:r>
      <w:r>
        <w:rPr>
          <w:spacing w:val="-6"/>
        </w:rPr>
        <w:t xml:space="preserve"> </w:t>
      </w:r>
      <w:r>
        <w:t>τρόπο</w:t>
      </w:r>
      <w:r>
        <w:rPr>
          <w:spacing w:val="4"/>
        </w:rPr>
        <w:t xml:space="preserve"> </w:t>
      </w:r>
      <w:r>
        <w:rPr>
          <w:b/>
          <w:spacing w:val="-10"/>
        </w:rPr>
        <w:t>:</w:t>
      </w:r>
    </w:p>
    <w:p w14:paraId="6B5C3442" w14:textId="77777777" w:rsidR="00125A59" w:rsidRDefault="00D1694B">
      <w:pPr>
        <w:pStyle w:val="a3"/>
        <w:spacing w:before="120"/>
        <w:ind w:right="135"/>
      </w:pPr>
      <w:r>
        <w:rPr>
          <w:b/>
        </w:rPr>
        <w:t xml:space="preserve">α) </w:t>
      </w:r>
      <w:r>
        <w:t xml:space="preserve">Το </w:t>
      </w:r>
      <w:r>
        <w:rPr>
          <w:b/>
        </w:rPr>
        <w:t xml:space="preserve">100% </w:t>
      </w:r>
      <w:r>
        <w:t xml:space="preserve">της συμβατικής αξίας μετά την οριστική παραλαβή του </w:t>
      </w:r>
      <w:proofErr w:type="spellStart"/>
      <w:r>
        <w:t>οχηματος</w:t>
      </w:r>
      <w:proofErr w:type="spellEnd"/>
      <w:r>
        <w:t xml:space="preserve"> από την </w:t>
      </w:r>
      <w:proofErr w:type="spellStart"/>
      <w:r>
        <w:t>αρμοδια</w:t>
      </w:r>
      <w:proofErr w:type="spellEnd"/>
      <w:r>
        <w:t xml:space="preserve"> Επιτροπή Παρακολούθησης και Παραλαβής και εντός ενός (1) μήνα από την ολοκλήρωση της εκπαίδευσης του προσωπικού της Αναθέτουσας Αρχής από τον Ανάδοχο.</w:t>
      </w:r>
    </w:p>
    <w:p w14:paraId="4B4DB4FF" w14:textId="77777777" w:rsidR="00125A59" w:rsidRDefault="00D1694B">
      <w:pPr>
        <w:pStyle w:val="a3"/>
        <w:spacing w:before="121"/>
        <w:ind w:right="133"/>
      </w:pPr>
      <w:r>
        <w:t>Η πληρωμή του συμβατικού τιμήματος θα γίνεται με την προσκόμιση των νόμιμων παραστατικών και δικαιολογητικών που προβλέπονται από τις διατάξεις</w:t>
      </w:r>
      <w:r>
        <w:rPr>
          <w:spacing w:val="-3"/>
        </w:rPr>
        <w:t xml:space="preserve"> </w:t>
      </w:r>
      <w:r>
        <w:t>του άρθρου 200 παρ. 4 του ν. 4412/2016,</w:t>
      </w:r>
      <w:r>
        <w:rPr>
          <w:spacing w:val="-1"/>
        </w:rPr>
        <w:t xml:space="preserve"> </w:t>
      </w:r>
      <w:r>
        <w:t>καθώς και κάθε άλλου δικαιολογητικού που τυχόν ήθελε ζητηθεί από τις αρμόδιες υπηρεσίες που διενεργούν τον έλεγχο και την πληρωμή.</w:t>
      </w:r>
    </w:p>
    <w:p w14:paraId="7F257F90" w14:textId="77777777" w:rsidR="00125A59" w:rsidRDefault="00D1694B">
      <w:pPr>
        <w:pStyle w:val="a4"/>
        <w:numPr>
          <w:ilvl w:val="2"/>
          <w:numId w:val="10"/>
        </w:numPr>
        <w:tabs>
          <w:tab w:val="left" w:pos="709"/>
        </w:tabs>
        <w:spacing w:before="121"/>
        <w:ind w:left="141" w:right="143" w:firstLine="0"/>
        <w:jc w:val="both"/>
      </w:pPr>
      <w:proofErr w:type="spellStart"/>
      <w:r>
        <w:t>Toν</w:t>
      </w:r>
      <w:proofErr w:type="spellEnd"/>
      <w:r>
        <w:rPr>
          <w:spacing w:val="40"/>
        </w:rPr>
        <w:t xml:space="preserve"> </w:t>
      </w:r>
      <w:r>
        <w:t>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του</w:t>
      </w:r>
      <w:r>
        <w:rPr>
          <w:spacing w:val="30"/>
        </w:rPr>
        <w:t xml:space="preserve"> </w:t>
      </w:r>
      <w:r>
        <w:t>αγαθού στον τόπο και</w:t>
      </w:r>
      <w:r>
        <w:rPr>
          <w:spacing w:val="40"/>
        </w:rPr>
        <w:t xml:space="preserve"> </w:t>
      </w:r>
      <w:r>
        <w:t xml:space="preserve">με τον τρόπο που προβλέπεται στα έγγραφα της σύμβασης. Ιδίως </w:t>
      </w:r>
      <w:proofErr w:type="spellStart"/>
      <w:r>
        <w:t>βαρύνεται</w:t>
      </w:r>
      <w:proofErr w:type="spellEnd"/>
      <w:r>
        <w:t xml:space="preserve"> με τις ακόλουθες κρατήσεις:</w:t>
      </w:r>
    </w:p>
    <w:p w14:paraId="5C9BAADA" w14:textId="77777777" w:rsidR="00125A59" w:rsidRDefault="00D1694B">
      <w:pPr>
        <w:spacing w:before="117"/>
        <w:ind w:left="141" w:right="138"/>
        <w:jc w:val="both"/>
      </w:pPr>
      <w:r>
        <w:t xml:space="preserve">α) Για τις συμβάσεις αξίας </w:t>
      </w:r>
      <w:r>
        <w:rPr>
          <w:rFonts w:ascii="Trebuchet MS" w:hAnsi="Trebuchet MS"/>
          <w:sz w:val="21"/>
        </w:rPr>
        <w:t>άνω των χιλίων (1.000) ευρώ, μη συμπεριλαμβανομένου ΦΠΑ,</w:t>
      </w:r>
      <w:r>
        <w:rPr>
          <w:rFonts w:ascii="Trebuchet MS" w:hAnsi="Trebuchet MS"/>
          <w:spacing w:val="-4"/>
          <w:sz w:val="21"/>
        </w:rPr>
        <w:t xml:space="preserve"> </w:t>
      </w:r>
      <w:r>
        <w:rPr>
          <w:rFonts w:ascii="Trebuchet MS" w:hAnsi="Trebuchet MS"/>
          <w:sz w:val="21"/>
        </w:rPr>
        <w:t xml:space="preserve">ανεξαρτήτως της πηγής προέλευσης της χρηματοδότησης, </w:t>
      </w:r>
      <w:r>
        <w:t>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5AF64AA1" w14:textId="77777777" w:rsidR="00125A59" w:rsidRDefault="00D1694B">
      <w:pPr>
        <w:spacing w:before="121"/>
        <w:ind w:left="141" w:right="137"/>
        <w:jc w:val="both"/>
      </w:pPr>
      <w: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t>παρακρατείται</w:t>
      </w:r>
      <w:proofErr w:type="spellEnd"/>
      <w:r>
        <w:t xml:space="preserve"> σε κάθε πληρωμή από την αναθέτουσα αρχή στο όνομα και για λογαριασμό</w:t>
      </w:r>
      <w:r>
        <w:rPr>
          <w:spacing w:val="40"/>
        </w:rPr>
        <w:t xml:space="preserve"> </w:t>
      </w:r>
      <w:r>
        <w:t xml:space="preserve">του Υπουργείου Ψηφιακής Διακυβέρνησης, σύμφωνα με την παρ. 6 του άρθρου 36 του ν. 4412/2016. </w:t>
      </w:r>
      <w:r>
        <w:rPr>
          <w:b/>
        </w:rPr>
        <w:t xml:space="preserve">Μέχρι την έκδοση της κοινής απόφασης της παρ. 6 του άρθρου 36 του ν. 4412/2016, η ως άνω κράτηση δεν </w:t>
      </w:r>
      <w:r>
        <w:rPr>
          <w:b/>
          <w:spacing w:val="-2"/>
        </w:rPr>
        <w:t>επιβάλλεται</w:t>
      </w:r>
      <w:r>
        <w:rPr>
          <w:spacing w:val="-2"/>
        </w:rPr>
        <w:t>.</w:t>
      </w:r>
    </w:p>
    <w:p w14:paraId="3599EFBC" w14:textId="77777777" w:rsidR="00125A59" w:rsidRDefault="00D1694B">
      <w:pPr>
        <w:pStyle w:val="a3"/>
        <w:spacing w:before="122"/>
        <w:ind w:right="145"/>
      </w:pPr>
      <w:r>
        <w:t>Οι υπέρ τρίτων κρατήσεις υπόκεινται στο εκάστοτε ισχύον αναλογικό τέλος χαρτοσήμου ….% και στην επ’ αυτού εισφορά υπέρ ΟΓΑ ….%.</w:t>
      </w:r>
    </w:p>
    <w:p w14:paraId="6D8ED2B1" w14:textId="77777777" w:rsidR="00125A59" w:rsidRDefault="00D1694B">
      <w:pPr>
        <w:pStyle w:val="a3"/>
        <w:spacing w:before="120"/>
        <w:ind w:right="151"/>
      </w:pPr>
      <w:r>
        <w:t>Με κάθε πληρωμή θα γίνεται η προβλεπόμενη από την κείμενη νομοθεσία παρακράτηση φόρου εισοδήματος αξίας 4% επί του καθαρού ποσού.</w:t>
      </w:r>
    </w:p>
    <w:p w14:paraId="1B35B083" w14:textId="77777777" w:rsidR="00125A59" w:rsidRPr="00027AB7" w:rsidRDefault="00D1694B">
      <w:pPr>
        <w:pStyle w:val="a4"/>
        <w:numPr>
          <w:ilvl w:val="2"/>
          <w:numId w:val="10"/>
        </w:numPr>
        <w:tabs>
          <w:tab w:val="left" w:pos="733"/>
        </w:tabs>
        <w:spacing w:before="121"/>
        <w:ind w:left="141" w:right="143" w:firstLine="0"/>
        <w:jc w:val="both"/>
      </w:pPr>
      <w:r>
        <w:t xml:space="preserve">Σε περίπτωση </w:t>
      </w:r>
      <w:r w:rsidRPr="00027AB7">
        <w:t>υποβολής ηλεκτρονικού τιμολογίου,</w:t>
      </w:r>
      <w:r w:rsidRPr="00027AB7">
        <w:rPr>
          <w:spacing w:val="40"/>
        </w:rPr>
        <w:t xml:space="preserve"> </w:t>
      </w:r>
      <w:r w:rsidRPr="00027AB7">
        <w:t>ο ανάδοχος συμπληρώνει</w:t>
      </w:r>
      <w:r w:rsidRPr="00027AB7">
        <w:rPr>
          <w:spacing w:val="40"/>
        </w:rPr>
        <w:t xml:space="preserve"> </w:t>
      </w:r>
      <w:r w:rsidRPr="00027AB7">
        <w:t xml:space="preserve">στο πεδίο BT-11: Στοιχείο αναφοράς αγαθού του Εθνικού </w:t>
      </w:r>
      <w:proofErr w:type="spellStart"/>
      <w:r w:rsidRPr="00027AB7">
        <w:t>Μορφότυπου</w:t>
      </w:r>
      <w:proofErr w:type="spellEnd"/>
      <w:r w:rsidRPr="00027AB7">
        <w:t xml:space="preserve"> Ηλεκτρονικού Τιμολογίου:</w:t>
      </w:r>
    </w:p>
    <w:p w14:paraId="75C14DC1" w14:textId="3A3A6409" w:rsidR="00125A59" w:rsidRDefault="00D1694B">
      <w:pPr>
        <w:spacing w:before="121"/>
        <w:ind w:left="141"/>
        <w:jc w:val="both"/>
        <w:rPr>
          <w:b/>
        </w:rPr>
      </w:pPr>
      <w:r w:rsidRPr="00027AB7">
        <w:rPr>
          <w:b/>
        </w:rPr>
        <w:t>«ο</w:t>
      </w:r>
      <w:r w:rsidRPr="00027AB7">
        <w:rPr>
          <w:b/>
          <w:spacing w:val="-6"/>
        </w:rPr>
        <w:t xml:space="preserve"> </w:t>
      </w:r>
      <w:r w:rsidRPr="00027AB7">
        <w:rPr>
          <w:b/>
        </w:rPr>
        <w:t>κωδικοποιημένος</w:t>
      </w:r>
      <w:r w:rsidRPr="00027AB7">
        <w:rPr>
          <w:b/>
          <w:spacing w:val="-5"/>
        </w:rPr>
        <w:t xml:space="preserve"> </w:t>
      </w:r>
      <w:proofErr w:type="spellStart"/>
      <w:r w:rsidRPr="00027AB7">
        <w:rPr>
          <w:b/>
        </w:rPr>
        <w:t>Ενάριθμος</w:t>
      </w:r>
      <w:proofErr w:type="spellEnd"/>
      <w:r w:rsidRPr="00027AB7">
        <w:rPr>
          <w:b/>
        </w:rPr>
        <w:t>»</w:t>
      </w:r>
      <w:r w:rsidRPr="00027AB7">
        <w:rPr>
          <w:b/>
          <w:spacing w:val="-6"/>
        </w:rPr>
        <w:t xml:space="preserve"> </w:t>
      </w:r>
      <w:r w:rsidRPr="00027AB7">
        <w:rPr>
          <w:b/>
        </w:rPr>
        <w:t>:</w:t>
      </w:r>
      <w:r w:rsidRPr="00027AB7">
        <w:rPr>
          <w:b/>
          <w:spacing w:val="-5"/>
        </w:rPr>
        <w:t xml:space="preserve"> </w:t>
      </w:r>
      <w:r w:rsidR="00F73958" w:rsidRPr="00027AB7">
        <w:rPr>
          <w:b/>
          <w:spacing w:val="-2"/>
        </w:rPr>
        <w:t>2025ΕΠ62230020</w:t>
      </w:r>
    </w:p>
    <w:p w14:paraId="13D0DFD9" w14:textId="77777777" w:rsidR="00125A59" w:rsidRDefault="00125A59">
      <w:pPr>
        <w:pStyle w:val="a3"/>
        <w:ind w:left="0"/>
        <w:jc w:val="left"/>
        <w:rPr>
          <w:b/>
        </w:rPr>
      </w:pPr>
    </w:p>
    <w:p w14:paraId="4F284FB0" w14:textId="77777777" w:rsidR="00125A59" w:rsidRDefault="00125A59">
      <w:pPr>
        <w:pStyle w:val="a3"/>
        <w:spacing w:before="81"/>
        <w:ind w:left="0"/>
        <w:jc w:val="left"/>
        <w:rPr>
          <w:b/>
        </w:rPr>
      </w:pPr>
    </w:p>
    <w:bookmarkStart w:id="167" w:name="_Toc230096805"/>
    <w:p w14:paraId="5885F431" w14:textId="77777777" w:rsidR="00125A59" w:rsidRDefault="00D1694B">
      <w:pPr>
        <w:pStyle w:val="2"/>
        <w:numPr>
          <w:ilvl w:val="1"/>
          <w:numId w:val="30"/>
        </w:numPr>
        <w:tabs>
          <w:tab w:val="left" w:pos="706"/>
        </w:tabs>
        <w:ind w:left="706" w:hanging="565"/>
        <w:jc w:val="both"/>
      </w:pPr>
      <w:r>
        <w:rPr>
          <w:noProof/>
        </w:rPr>
        <mc:AlternateContent>
          <mc:Choice Requires="wps">
            <w:drawing>
              <wp:anchor distT="0" distB="0" distL="0" distR="0" simplePos="0" relativeHeight="251660800" behindDoc="1" locked="0" layoutInCell="1" allowOverlap="1" wp14:anchorId="1128A87D" wp14:editId="1C926BE4">
                <wp:simplePos x="0" y="0"/>
                <wp:positionH relativeFrom="page">
                  <wp:posOffset>701344</wp:posOffset>
                </wp:positionH>
                <wp:positionV relativeFrom="paragraph">
                  <wp:posOffset>191998</wp:posOffset>
                </wp:positionV>
                <wp:extent cx="6159500" cy="1270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537ED7CB" id="Graphic 49" o:spid="_x0000_s1026" style="position:absolute;margin-left:55.2pt;margin-top:15.1pt;width:4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BUN2vRIgIAAMEEAAAOAAAAAAAAAAAAAAAAAC4CAABkcnMvZTJvRG9jLnhtbFBL&#10;AQItABQABgAIAAAAIQALHZBP2wAAAAoBAAAPAAAAAAAAAAAAAAAAAHwEAABkcnMvZG93bnJldi54&#10;bWxQSwUGAAAAAAQABADzAAAAhAUAAAAA&#10;" path="m6159373,l,,,12191r6159373,l6159373,xe" fillcolor="navy" stroked="f">
                <v:path arrowok="t"/>
                <w10:wrap type="topAndBottom" anchorx="page"/>
              </v:shape>
            </w:pict>
          </mc:Fallback>
        </mc:AlternateContent>
      </w:r>
      <w:bookmarkStart w:id="168" w:name="5.2_Κήρυξη_οικονομικού_φορέα_εκπτώτου_-_"/>
      <w:bookmarkEnd w:id="168"/>
      <w:r>
        <w:rPr>
          <w:color w:val="001F5F"/>
        </w:rPr>
        <w:t>Κήρυξη</w:t>
      </w:r>
      <w:r>
        <w:rPr>
          <w:color w:val="001F5F"/>
          <w:spacing w:val="-5"/>
        </w:rPr>
        <w:t xml:space="preserve"> </w:t>
      </w:r>
      <w:r>
        <w:rPr>
          <w:color w:val="001F5F"/>
        </w:rPr>
        <w:t>οικονομικού</w:t>
      </w:r>
      <w:r>
        <w:rPr>
          <w:color w:val="001F5F"/>
          <w:spacing w:val="-7"/>
        </w:rPr>
        <w:t xml:space="preserve"> </w:t>
      </w:r>
      <w:r>
        <w:rPr>
          <w:color w:val="001F5F"/>
        </w:rPr>
        <w:t>φορέα</w:t>
      </w:r>
      <w:r>
        <w:rPr>
          <w:color w:val="001F5F"/>
          <w:spacing w:val="-1"/>
        </w:rPr>
        <w:t xml:space="preserve"> </w:t>
      </w:r>
      <w:r>
        <w:rPr>
          <w:color w:val="001F5F"/>
        </w:rPr>
        <w:t>εκπτώτου</w:t>
      </w:r>
      <w:r>
        <w:rPr>
          <w:color w:val="001F5F"/>
          <w:spacing w:val="-1"/>
        </w:rPr>
        <w:t xml:space="preserve"> </w:t>
      </w:r>
      <w:r>
        <w:rPr>
          <w:color w:val="001F5F"/>
        </w:rPr>
        <w:t>-</w:t>
      </w:r>
      <w:r>
        <w:rPr>
          <w:color w:val="001F5F"/>
          <w:spacing w:val="1"/>
        </w:rPr>
        <w:t xml:space="preserve"> </w:t>
      </w:r>
      <w:r>
        <w:rPr>
          <w:color w:val="001F5F"/>
          <w:spacing w:val="-2"/>
        </w:rPr>
        <w:t>Κυρώσεις</w:t>
      </w:r>
      <w:bookmarkEnd w:id="167"/>
    </w:p>
    <w:p w14:paraId="25F5F32A" w14:textId="77777777" w:rsidR="00125A59" w:rsidRDefault="00D1694B">
      <w:pPr>
        <w:pStyle w:val="a4"/>
        <w:numPr>
          <w:ilvl w:val="2"/>
          <w:numId w:val="9"/>
        </w:numPr>
        <w:tabs>
          <w:tab w:val="left" w:pos="748"/>
        </w:tabs>
        <w:spacing w:before="83"/>
        <w:ind w:right="131" w:firstLine="0"/>
        <w:jc w:val="both"/>
      </w:pPr>
      <w: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677E534B" w14:textId="77777777" w:rsidR="00125A59" w:rsidRDefault="00D1694B">
      <w:pPr>
        <w:pStyle w:val="a3"/>
        <w:spacing w:before="121"/>
      </w:pPr>
      <w:r>
        <w:t>α)</w:t>
      </w:r>
      <w:r>
        <w:rPr>
          <w:spacing w:val="-8"/>
        </w:rPr>
        <w:t xml:space="preserve"> </w:t>
      </w:r>
      <w:r>
        <w:t>στην</w:t>
      </w:r>
      <w:r>
        <w:rPr>
          <w:spacing w:val="-4"/>
        </w:rPr>
        <w:t xml:space="preserve"> </w:t>
      </w:r>
      <w:r>
        <w:t>περίπτωση</w:t>
      </w:r>
      <w:r>
        <w:rPr>
          <w:spacing w:val="-4"/>
        </w:rPr>
        <w:t xml:space="preserve"> </w:t>
      </w:r>
      <w:r>
        <w:t>της</w:t>
      </w:r>
      <w:r>
        <w:rPr>
          <w:spacing w:val="-1"/>
        </w:rPr>
        <w:t xml:space="preserve"> </w:t>
      </w:r>
      <w:r>
        <w:t>παρ.</w:t>
      </w:r>
      <w:r>
        <w:rPr>
          <w:spacing w:val="-4"/>
        </w:rPr>
        <w:t xml:space="preserve"> </w:t>
      </w:r>
      <w:r>
        <w:t>7</w:t>
      </w:r>
      <w:r>
        <w:rPr>
          <w:spacing w:val="-7"/>
        </w:rPr>
        <w:t xml:space="preserve"> </w:t>
      </w:r>
      <w:r>
        <w:t>του</w:t>
      </w:r>
      <w:r>
        <w:rPr>
          <w:spacing w:val="-5"/>
        </w:rPr>
        <w:t xml:space="preserve"> </w:t>
      </w:r>
      <w:r>
        <w:t>άρθρου</w:t>
      </w:r>
      <w:r>
        <w:rPr>
          <w:spacing w:val="-1"/>
        </w:rPr>
        <w:t xml:space="preserve"> </w:t>
      </w:r>
      <w:r>
        <w:t>105</w:t>
      </w:r>
      <w:r>
        <w:rPr>
          <w:spacing w:val="-2"/>
        </w:rPr>
        <w:t xml:space="preserve"> </w:t>
      </w:r>
      <w:r>
        <w:t>περί</w:t>
      </w:r>
      <w:r>
        <w:rPr>
          <w:spacing w:val="-4"/>
        </w:rPr>
        <w:t xml:space="preserve"> </w:t>
      </w:r>
      <w:r>
        <w:t>κατακύρωσης</w:t>
      </w:r>
      <w:r>
        <w:rPr>
          <w:spacing w:val="-5"/>
        </w:rPr>
        <w:t xml:space="preserve"> </w:t>
      </w:r>
      <w:r>
        <w:t>και</w:t>
      </w:r>
      <w:r>
        <w:rPr>
          <w:spacing w:val="-4"/>
        </w:rPr>
        <w:t xml:space="preserve"> </w:t>
      </w:r>
      <w:r>
        <w:t>σύναψης</w:t>
      </w:r>
      <w:r>
        <w:rPr>
          <w:spacing w:val="-5"/>
        </w:rPr>
        <w:t xml:space="preserve"> </w:t>
      </w:r>
      <w:r>
        <w:rPr>
          <w:spacing w:val="-2"/>
        </w:rPr>
        <w:t>σύμβασης,</w:t>
      </w:r>
    </w:p>
    <w:p w14:paraId="744E578F" w14:textId="77777777" w:rsidR="00125A59" w:rsidRDefault="00D1694B">
      <w:pPr>
        <w:pStyle w:val="a3"/>
        <w:spacing w:before="120"/>
        <w:ind w:right="148"/>
      </w:pPr>
      <w: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C81F7B1" w14:textId="77777777" w:rsidR="00125A59" w:rsidRDefault="00125A59">
      <w:pPr>
        <w:pStyle w:val="a3"/>
        <w:sectPr w:rsidR="00125A59">
          <w:pgSz w:w="11910" w:h="16840"/>
          <w:pgMar w:top="1240" w:right="992" w:bottom="900" w:left="992" w:header="0" w:footer="710" w:gutter="0"/>
          <w:cols w:space="720"/>
        </w:sectPr>
      </w:pPr>
    </w:p>
    <w:p w14:paraId="21082D20" w14:textId="77777777" w:rsidR="00125A59" w:rsidRDefault="00D1694B">
      <w:pPr>
        <w:pStyle w:val="a3"/>
        <w:spacing w:before="36"/>
        <w:ind w:right="135"/>
      </w:pPr>
      <w:r>
        <w:lastRenderedPageBreak/>
        <w:t>γ) εφόσον δεν φορτώσει, δεν παραδώσει ή δεν αντικαταστήσει τα συμβατικά αγαθά ή δεν επισκευάσει ή δεν συντηρήσει αυτά μέσα στον συμβατικό</w:t>
      </w:r>
      <w:r>
        <w:rPr>
          <w:spacing w:val="-1"/>
        </w:rPr>
        <w:t xml:space="preserve"> </w:t>
      </w:r>
      <w:r>
        <w:t>χρόνο ή στον χρόνο παράτασης που του δόθηκε, σύμφωνα με όσα προβλέπονται στο άρθρο 206 του ν. 4412/2016.</w:t>
      </w:r>
    </w:p>
    <w:p w14:paraId="171D95C6" w14:textId="24EDE0C4" w:rsidR="00125A59" w:rsidRPr="00027AB7" w:rsidRDefault="00D1694B" w:rsidP="000B609E">
      <w:pPr>
        <w:pStyle w:val="a3"/>
        <w:spacing w:before="121"/>
        <w:ind w:right="132"/>
      </w:pPr>
      <w:r>
        <w:t>Στην περίπτωση συνδρομής λόγου έκπτωσης του αναδόχου από σύμβαση κατά την ως άνω περίπτωση γ΄, η αναθέτουσα αρχή κοινοποιεί στον ανάδοχο ειδική όχληση,</w:t>
      </w:r>
      <w:r>
        <w:rPr>
          <w:spacing w:val="40"/>
        </w:rPr>
        <w:t xml:space="preserve"> </w:t>
      </w:r>
      <w:r>
        <w:t xml:space="preserve">στην οποία </w:t>
      </w:r>
      <w:r w:rsidRPr="00D10B0E">
        <w:rPr>
          <w:rFonts w:asciiTheme="minorHAnsi" w:hAnsiTheme="minorHAnsi" w:cstheme="minorHAnsi"/>
        </w:rPr>
        <w:t xml:space="preserve">μνημονεύει τις διατάξεις του άρθρου 203 του ν. 4412/20161 και περιλαμβάνει συγκεκριμένη </w:t>
      </w:r>
      <w:r w:rsidRPr="00027AB7">
        <w:rPr>
          <w:rFonts w:asciiTheme="minorHAnsi" w:hAnsiTheme="minorHAnsi" w:cstheme="minorHAnsi"/>
        </w:rPr>
        <w:t>περιγραφή των ενεργειών στις οποίες οφείλει</w:t>
      </w:r>
      <w:r w:rsidRPr="00027AB7">
        <w:rPr>
          <w:rFonts w:asciiTheme="minorHAnsi" w:hAnsiTheme="minorHAnsi" w:cstheme="minorHAnsi"/>
          <w:spacing w:val="17"/>
        </w:rPr>
        <w:t xml:space="preserve"> </w:t>
      </w:r>
      <w:r w:rsidRPr="00027AB7">
        <w:rPr>
          <w:rFonts w:asciiTheme="minorHAnsi" w:hAnsiTheme="minorHAnsi" w:cstheme="minorHAnsi"/>
        </w:rPr>
        <w:t>να</w:t>
      </w:r>
      <w:r w:rsidRPr="00027AB7">
        <w:rPr>
          <w:rFonts w:asciiTheme="minorHAnsi" w:hAnsiTheme="minorHAnsi" w:cstheme="minorHAnsi"/>
          <w:spacing w:val="15"/>
        </w:rPr>
        <w:t xml:space="preserve"> </w:t>
      </w:r>
      <w:r w:rsidRPr="00027AB7">
        <w:rPr>
          <w:rFonts w:asciiTheme="minorHAnsi" w:hAnsiTheme="minorHAnsi" w:cstheme="minorHAnsi"/>
        </w:rPr>
        <w:t>προβεί</w:t>
      </w:r>
      <w:r w:rsidRPr="00027AB7">
        <w:rPr>
          <w:rFonts w:asciiTheme="minorHAnsi" w:hAnsiTheme="minorHAnsi" w:cstheme="minorHAnsi"/>
          <w:spacing w:val="17"/>
        </w:rPr>
        <w:t xml:space="preserve"> </w:t>
      </w:r>
      <w:r w:rsidRPr="00027AB7">
        <w:rPr>
          <w:rFonts w:asciiTheme="minorHAnsi" w:hAnsiTheme="minorHAnsi" w:cstheme="minorHAnsi"/>
        </w:rPr>
        <w:t>ο</w:t>
      </w:r>
      <w:r w:rsidRPr="00027AB7">
        <w:rPr>
          <w:rFonts w:asciiTheme="minorHAnsi" w:hAnsiTheme="minorHAnsi" w:cstheme="minorHAnsi"/>
          <w:spacing w:val="14"/>
        </w:rPr>
        <w:t xml:space="preserve"> </w:t>
      </w:r>
      <w:r w:rsidRPr="00027AB7">
        <w:rPr>
          <w:rFonts w:asciiTheme="minorHAnsi" w:hAnsiTheme="minorHAnsi" w:cstheme="minorHAnsi"/>
        </w:rPr>
        <w:t>ανάδοχος,</w:t>
      </w:r>
      <w:r w:rsidRPr="00027AB7">
        <w:rPr>
          <w:rFonts w:asciiTheme="minorHAnsi" w:hAnsiTheme="minorHAnsi" w:cstheme="minorHAnsi"/>
          <w:spacing w:val="14"/>
        </w:rPr>
        <w:t xml:space="preserve"> </w:t>
      </w:r>
      <w:r w:rsidRPr="00027AB7">
        <w:rPr>
          <w:rFonts w:asciiTheme="minorHAnsi" w:hAnsiTheme="minorHAnsi" w:cstheme="minorHAnsi"/>
        </w:rPr>
        <w:t>προκειμένου</w:t>
      </w:r>
      <w:r w:rsidRPr="00027AB7">
        <w:rPr>
          <w:rFonts w:asciiTheme="minorHAnsi" w:hAnsiTheme="minorHAnsi" w:cstheme="minorHAnsi"/>
          <w:spacing w:val="16"/>
        </w:rPr>
        <w:t xml:space="preserve"> </w:t>
      </w:r>
      <w:r w:rsidRPr="00027AB7">
        <w:rPr>
          <w:rFonts w:asciiTheme="minorHAnsi" w:hAnsiTheme="minorHAnsi" w:cstheme="minorHAnsi"/>
        </w:rPr>
        <w:t>να</w:t>
      </w:r>
      <w:r w:rsidRPr="00027AB7">
        <w:rPr>
          <w:rFonts w:asciiTheme="minorHAnsi" w:hAnsiTheme="minorHAnsi" w:cstheme="minorHAnsi"/>
          <w:spacing w:val="15"/>
        </w:rPr>
        <w:t xml:space="preserve"> </w:t>
      </w:r>
      <w:r w:rsidRPr="00027AB7">
        <w:rPr>
          <w:rFonts w:asciiTheme="minorHAnsi" w:hAnsiTheme="minorHAnsi" w:cstheme="minorHAnsi"/>
        </w:rPr>
        <w:t>συμμορφωθεί,</w:t>
      </w:r>
      <w:r w:rsidRPr="00027AB7">
        <w:rPr>
          <w:rFonts w:asciiTheme="minorHAnsi" w:hAnsiTheme="minorHAnsi" w:cstheme="minorHAnsi"/>
          <w:spacing w:val="13"/>
        </w:rPr>
        <w:t xml:space="preserve"> </w:t>
      </w:r>
      <w:r w:rsidRPr="00027AB7">
        <w:rPr>
          <w:rFonts w:asciiTheme="minorHAnsi" w:hAnsiTheme="minorHAnsi" w:cstheme="minorHAnsi"/>
        </w:rPr>
        <w:t>μέσα</w:t>
      </w:r>
      <w:r w:rsidRPr="00027AB7">
        <w:rPr>
          <w:rFonts w:asciiTheme="minorHAnsi" w:hAnsiTheme="minorHAnsi" w:cstheme="minorHAnsi"/>
          <w:spacing w:val="20"/>
        </w:rPr>
        <w:t xml:space="preserve"> </w:t>
      </w:r>
      <w:r w:rsidRPr="00027AB7">
        <w:rPr>
          <w:rFonts w:asciiTheme="minorHAnsi" w:hAnsiTheme="minorHAnsi" w:cstheme="minorHAnsi"/>
        </w:rPr>
        <w:t>σε</w:t>
      </w:r>
      <w:r w:rsidRPr="00027AB7">
        <w:rPr>
          <w:rFonts w:asciiTheme="minorHAnsi" w:hAnsiTheme="minorHAnsi" w:cstheme="minorHAnsi"/>
          <w:spacing w:val="16"/>
        </w:rPr>
        <w:t xml:space="preserve"> </w:t>
      </w:r>
      <w:r w:rsidRPr="00027AB7">
        <w:rPr>
          <w:rFonts w:asciiTheme="minorHAnsi" w:hAnsiTheme="minorHAnsi" w:cstheme="minorHAnsi"/>
        </w:rPr>
        <w:t>προθεσμί</w:t>
      </w:r>
      <w:r w:rsidR="00D10B0E" w:rsidRPr="00027AB7">
        <w:rPr>
          <w:rFonts w:asciiTheme="minorHAnsi" w:hAnsiTheme="minorHAnsi" w:cstheme="minorHAnsi"/>
        </w:rPr>
        <w:t xml:space="preserve">α </w:t>
      </w:r>
      <w:r w:rsidR="000B609E" w:rsidRPr="00027AB7">
        <w:rPr>
          <w:rFonts w:asciiTheme="minorHAnsi" w:hAnsiTheme="minorHAnsi" w:cstheme="minorHAnsi"/>
        </w:rPr>
        <w:t>δεκαπέντε (15) ημερών</w:t>
      </w:r>
      <w:r w:rsidRPr="00027AB7">
        <w:rPr>
          <w:spacing w:val="17"/>
        </w:rPr>
        <w:t xml:space="preserve"> </w:t>
      </w:r>
      <w:r w:rsidRPr="00027AB7">
        <w:t>από</w:t>
      </w:r>
      <w:r w:rsidRPr="00027AB7">
        <w:rPr>
          <w:spacing w:val="14"/>
        </w:rPr>
        <w:t xml:space="preserve"> </w:t>
      </w:r>
      <w:r w:rsidRPr="00027AB7">
        <w:t>την</w:t>
      </w:r>
      <w:r w:rsidR="000B609E" w:rsidRPr="00027AB7">
        <w:t xml:space="preserve"> </w:t>
      </w:r>
      <w:r w:rsidRPr="00027AB7">
        <w:t>κοινοποίηση</w:t>
      </w:r>
      <w:r w:rsidRPr="00027AB7">
        <w:rPr>
          <w:spacing w:val="-1"/>
        </w:rPr>
        <w:t xml:space="preserve"> </w:t>
      </w:r>
      <w:r w:rsidRPr="00027AB7">
        <w:t>της</w:t>
      </w:r>
      <w:r w:rsidRPr="00027AB7">
        <w:rPr>
          <w:spacing w:val="-2"/>
        </w:rPr>
        <w:t xml:space="preserve"> </w:t>
      </w:r>
      <w:r w:rsidRPr="00027AB7">
        <w:t>ανωτέρω</w:t>
      </w:r>
      <w:r w:rsidRPr="00027AB7">
        <w:rPr>
          <w:spacing w:val="-2"/>
        </w:rPr>
        <w:t xml:space="preserve"> </w:t>
      </w:r>
      <w:r w:rsidRPr="00027AB7">
        <w:t>όχλησης. Αν</w:t>
      </w:r>
      <w:r w:rsidRPr="00027AB7">
        <w:rPr>
          <w:spacing w:val="-1"/>
        </w:rPr>
        <w:t xml:space="preserve"> </w:t>
      </w:r>
      <w:r w:rsidRPr="00027AB7">
        <w:t>η</w:t>
      </w:r>
      <w:r w:rsidRPr="00027AB7">
        <w:rPr>
          <w:spacing w:val="-1"/>
        </w:rPr>
        <w:t xml:space="preserve"> </w:t>
      </w:r>
      <w:r w:rsidRPr="00027AB7">
        <w:t>προθεσμία</w:t>
      </w:r>
      <w:r w:rsidRPr="00027AB7">
        <w:rPr>
          <w:spacing w:val="-3"/>
        </w:rPr>
        <w:t xml:space="preserve"> </w:t>
      </w:r>
      <w:r w:rsidRPr="00027AB7">
        <w:t>που</w:t>
      </w:r>
      <w:r w:rsidRPr="00027AB7">
        <w:rPr>
          <w:spacing w:val="40"/>
        </w:rPr>
        <w:t xml:space="preserve"> </w:t>
      </w:r>
      <w:r w:rsidRPr="00027AB7">
        <w:t>τάχθηκε</w:t>
      </w:r>
      <w:r w:rsidRPr="00027AB7">
        <w:rPr>
          <w:spacing w:val="-1"/>
        </w:rPr>
        <w:t xml:space="preserve"> </w:t>
      </w:r>
      <w:r w:rsidRPr="00027AB7">
        <w:t>με την</w:t>
      </w:r>
      <w:r w:rsidRPr="00027AB7">
        <w:rPr>
          <w:spacing w:val="-1"/>
        </w:rPr>
        <w:t xml:space="preserve"> </w:t>
      </w:r>
      <w:r w:rsidRPr="00027AB7">
        <w:t>ειδική</w:t>
      </w:r>
      <w:r w:rsidRPr="00027AB7">
        <w:rPr>
          <w:spacing w:val="-1"/>
        </w:rPr>
        <w:t xml:space="preserve"> </w:t>
      </w:r>
      <w:r w:rsidRPr="00027AB7">
        <w:t>όχληση,</w:t>
      </w:r>
      <w:r w:rsidRPr="00027AB7">
        <w:rPr>
          <w:spacing w:val="-5"/>
        </w:rPr>
        <w:t xml:space="preserve"> </w:t>
      </w:r>
      <w:r w:rsidRPr="00027AB7">
        <w:t>παρέλθει, χωρίς</w:t>
      </w:r>
      <w:r w:rsidRPr="00027AB7">
        <w:rPr>
          <w:spacing w:val="-2"/>
        </w:rPr>
        <w:t xml:space="preserve"> </w:t>
      </w:r>
      <w:r w:rsidRPr="00027AB7">
        <w:t>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65077DDB" w14:textId="77777777" w:rsidR="00125A59" w:rsidRDefault="00D1694B">
      <w:pPr>
        <w:pStyle w:val="a3"/>
        <w:spacing w:before="121"/>
        <w:ind w:right="135"/>
      </w:pPr>
      <w:r w:rsidRPr="00027AB7">
        <w:t>Ο</w:t>
      </w:r>
      <w:r w:rsidRPr="00027AB7">
        <w:rPr>
          <w:spacing w:val="-1"/>
        </w:rPr>
        <w:t xml:space="preserve"> </w:t>
      </w:r>
      <w:r w:rsidRPr="00027AB7">
        <w:t>ανάδοχος δεν κηρύσσεται έκπτωτος</w:t>
      </w:r>
      <w:r w:rsidRPr="00027AB7">
        <w:rPr>
          <w:spacing w:val="-3"/>
        </w:rPr>
        <w:t xml:space="preserve"> </w:t>
      </w:r>
      <w:r w:rsidRPr="00027AB7">
        <w:t>για λόγους που ανάγονται σε υπαιτιότητα</w:t>
      </w:r>
      <w:r w:rsidRPr="00027AB7">
        <w:rPr>
          <w:spacing w:val="-4"/>
        </w:rPr>
        <w:t xml:space="preserve"> </w:t>
      </w:r>
      <w:r w:rsidRPr="00027AB7">
        <w:t>του</w:t>
      </w:r>
      <w:r>
        <w:t xml:space="preserve"> φορέα εκτέλεσης</w:t>
      </w:r>
      <w:r>
        <w:rPr>
          <w:spacing w:val="-3"/>
        </w:rPr>
        <w:t xml:space="preserve"> </w:t>
      </w:r>
      <w:r>
        <w:t>της σύμβασης ή αν συντρέχουν λόγοι ανωτέρας βίας.</w:t>
      </w:r>
    </w:p>
    <w:p w14:paraId="6B742BD9" w14:textId="77777777" w:rsidR="00125A59" w:rsidRDefault="00D1694B">
      <w:pPr>
        <w:pStyle w:val="a3"/>
        <w:spacing w:before="120"/>
        <w:ind w:right="148"/>
      </w:pPr>
      <w: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62C3163F" w14:textId="77777777" w:rsidR="00125A59" w:rsidRDefault="00D1694B">
      <w:pPr>
        <w:pStyle w:val="a3"/>
        <w:spacing w:before="117" w:line="348" w:lineRule="auto"/>
        <w:ind w:right="963"/>
      </w:pPr>
      <w:r>
        <w:t>α)</w:t>
      </w:r>
      <w:r>
        <w:rPr>
          <w:spacing w:val="-4"/>
        </w:rPr>
        <w:t xml:space="preserve"> </w:t>
      </w:r>
      <w:r>
        <w:t>ολική</w:t>
      </w:r>
      <w:r>
        <w:rPr>
          <w:spacing w:val="-3"/>
        </w:rPr>
        <w:t xml:space="preserve"> </w:t>
      </w:r>
      <w:r>
        <w:t>κατάπτωση</w:t>
      </w:r>
      <w:r>
        <w:rPr>
          <w:spacing w:val="-3"/>
        </w:rPr>
        <w:t xml:space="preserve"> </w:t>
      </w:r>
      <w:r>
        <w:t>της</w:t>
      </w:r>
      <w:r>
        <w:rPr>
          <w:spacing w:val="-4"/>
        </w:rPr>
        <w:t xml:space="preserve"> </w:t>
      </w:r>
      <w:r>
        <w:t>εγγύησης συμμετοχής</w:t>
      </w:r>
      <w:r>
        <w:rPr>
          <w:spacing w:val="-4"/>
        </w:rPr>
        <w:t xml:space="preserve"> </w:t>
      </w:r>
      <w:r>
        <w:t>ή</w:t>
      </w:r>
      <w:r>
        <w:rPr>
          <w:spacing w:val="-1"/>
        </w:rPr>
        <w:t xml:space="preserve"> </w:t>
      </w:r>
      <w:r>
        <w:t>καλής</w:t>
      </w:r>
      <w:r>
        <w:rPr>
          <w:spacing w:val="-4"/>
        </w:rPr>
        <w:t xml:space="preserve"> </w:t>
      </w:r>
      <w:r>
        <w:t>εκτέλεσης</w:t>
      </w:r>
      <w:r>
        <w:rPr>
          <w:spacing w:val="-4"/>
        </w:rPr>
        <w:t xml:space="preserve"> </w:t>
      </w:r>
      <w:r>
        <w:t>της</w:t>
      </w:r>
      <w:r>
        <w:rPr>
          <w:spacing w:val="-4"/>
        </w:rPr>
        <w:t xml:space="preserve"> </w:t>
      </w:r>
      <w:r>
        <w:t>σύμβασης κατά</w:t>
      </w:r>
      <w:r>
        <w:rPr>
          <w:spacing w:val="-5"/>
        </w:rPr>
        <w:t xml:space="preserve"> </w:t>
      </w:r>
      <w:r>
        <w:t xml:space="preserve">περίπτωση, β) </w:t>
      </w:r>
      <w:proofErr w:type="spellStart"/>
      <w:r>
        <w:t>διατηρειται</w:t>
      </w:r>
      <w:proofErr w:type="spellEnd"/>
      <w:r>
        <w:t xml:space="preserve"> για </w:t>
      </w:r>
      <w:proofErr w:type="spellStart"/>
      <w:r>
        <w:t>λογους</w:t>
      </w:r>
      <w:proofErr w:type="spellEnd"/>
      <w:r>
        <w:t xml:space="preserve"> </w:t>
      </w:r>
      <w:proofErr w:type="spellStart"/>
      <w:r>
        <w:t>αριθμησης</w:t>
      </w:r>
      <w:proofErr w:type="spellEnd"/>
      <w:r>
        <w:t>.</w:t>
      </w:r>
    </w:p>
    <w:p w14:paraId="713956CF" w14:textId="77777777" w:rsidR="00125A59" w:rsidRDefault="00D1694B">
      <w:pPr>
        <w:pStyle w:val="a3"/>
        <w:ind w:right="137"/>
      </w:pPr>
      <w: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w:t>
      </w:r>
      <w:r>
        <w:rPr>
          <w:spacing w:val="-1"/>
        </w:rPr>
        <w:t xml:space="preserve"> </w:t>
      </w:r>
      <w:r>
        <w:t>χωρίς προηγούμενη δημοσίευση,</w:t>
      </w:r>
      <w:r>
        <w:rPr>
          <w:spacing w:val="-1"/>
        </w:rPr>
        <w:t xml:space="preserve"> </w:t>
      </w:r>
      <w:r>
        <w:t>εφόσον συντρέχουν οι προϋποθέσεις του άρθρου 32 του ν. 4412/2016. Το διαφέρον υπολογίζεται με τον ακόλουθο τύπο:</w:t>
      </w:r>
    </w:p>
    <w:p w14:paraId="3FC440EE" w14:textId="77777777" w:rsidR="00125A59" w:rsidRDefault="00D1694B">
      <w:pPr>
        <w:pStyle w:val="a3"/>
        <w:spacing w:before="121"/>
        <w:ind w:right="149"/>
      </w:pPr>
      <w:r>
        <w:t xml:space="preserve">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w:t>
      </w:r>
      <w:r>
        <w:rPr>
          <w:spacing w:val="-2"/>
        </w:rPr>
        <w:t>μηδέν.</w:t>
      </w:r>
    </w:p>
    <w:p w14:paraId="66FBBC81" w14:textId="77777777" w:rsidR="00125A59" w:rsidRDefault="00D1694B">
      <w:pPr>
        <w:pStyle w:val="a3"/>
        <w:spacing w:before="121"/>
        <w:ind w:right="147"/>
      </w:pPr>
      <w:r>
        <w:t>ΤΚΤ = Τιμή κατακύρωσης της προμήθειας των αγαθών, που δεν προσκομίστηκαν προσηκόντως από τον έκπτωτο οικονομικό φορέα στον νέο ανάδοχο.</w:t>
      </w:r>
    </w:p>
    <w:p w14:paraId="627B9D18" w14:textId="77777777" w:rsidR="00125A59" w:rsidRDefault="00D1694B">
      <w:pPr>
        <w:pStyle w:val="a3"/>
        <w:spacing w:before="122"/>
        <w:ind w:right="145"/>
      </w:pPr>
      <w:r>
        <w:t xml:space="preserve">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w:t>
      </w:r>
      <w:r>
        <w:rPr>
          <w:spacing w:val="-2"/>
        </w:rPr>
        <w:t>φορέας.</w:t>
      </w:r>
    </w:p>
    <w:p w14:paraId="3B4681B4" w14:textId="77777777" w:rsidR="00125A59" w:rsidRDefault="00D1694B">
      <w:pPr>
        <w:pStyle w:val="a3"/>
        <w:spacing w:before="116"/>
      </w:pPr>
      <w:r>
        <w:t>Π</w:t>
      </w:r>
      <w:r>
        <w:rPr>
          <w:spacing w:val="-8"/>
        </w:rPr>
        <w:t xml:space="preserve"> </w:t>
      </w:r>
      <w:r>
        <w:t>=</w:t>
      </w:r>
      <w:r>
        <w:rPr>
          <w:spacing w:val="-6"/>
        </w:rPr>
        <w:t xml:space="preserve"> </w:t>
      </w:r>
      <w:r>
        <w:t>Συντελεστής</w:t>
      </w:r>
      <w:r>
        <w:rPr>
          <w:spacing w:val="-6"/>
        </w:rPr>
        <w:t xml:space="preserve"> </w:t>
      </w:r>
      <w:r>
        <w:t>προσαύξησης</w:t>
      </w:r>
      <w:r>
        <w:rPr>
          <w:spacing w:val="-6"/>
        </w:rPr>
        <w:t xml:space="preserve"> </w:t>
      </w:r>
      <w:r>
        <w:t>προσδιορισμού</w:t>
      </w:r>
      <w:r>
        <w:rPr>
          <w:spacing w:val="-6"/>
        </w:rPr>
        <w:t xml:space="preserve"> </w:t>
      </w:r>
      <w:r>
        <w:t>της</w:t>
      </w:r>
      <w:r>
        <w:rPr>
          <w:spacing w:val="-6"/>
        </w:rPr>
        <w:t xml:space="preserve"> </w:t>
      </w:r>
      <w:r>
        <w:t>έμμεσης</w:t>
      </w:r>
      <w:r>
        <w:rPr>
          <w:spacing w:val="-6"/>
        </w:rPr>
        <w:t xml:space="preserve"> </w:t>
      </w:r>
      <w:r>
        <w:t>ζημίας</w:t>
      </w:r>
      <w:r>
        <w:rPr>
          <w:spacing w:val="-6"/>
        </w:rPr>
        <w:t xml:space="preserve"> </w:t>
      </w:r>
      <w:r>
        <w:t>που</w:t>
      </w:r>
      <w:r>
        <w:rPr>
          <w:spacing w:val="-6"/>
        </w:rPr>
        <w:t xml:space="preserve"> </w:t>
      </w:r>
      <w:r>
        <w:t>προκαλείται</w:t>
      </w:r>
      <w:r>
        <w:rPr>
          <w:spacing w:val="-5"/>
        </w:rPr>
        <w:t xml:space="preserve"> </w:t>
      </w:r>
      <w:r>
        <w:t>στην</w:t>
      </w:r>
      <w:r>
        <w:rPr>
          <w:spacing w:val="-5"/>
        </w:rPr>
        <w:t xml:space="preserve"> </w:t>
      </w:r>
      <w:r>
        <w:rPr>
          <w:spacing w:val="-2"/>
        </w:rPr>
        <w:t>αναθέτουσα</w:t>
      </w:r>
    </w:p>
    <w:p w14:paraId="1AEAA405" w14:textId="77777777" w:rsidR="00125A59" w:rsidRDefault="00D1694B">
      <w:pPr>
        <w:pStyle w:val="a3"/>
        <w:ind w:right="228"/>
      </w:pPr>
      <w:r>
        <w:t>αρχή από την έκπτωση του αναδόχου ο οποίος λαμβάνει την τιμή …… [Ο</w:t>
      </w:r>
      <w:r>
        <w:rPr>
          <w:spacing w:val="-2"/>
        </w:rPr>
        <w:t xml:space="preserve"> </w:t>
      </w:r>
      <w:r>
        <w:t>ανωτέρω συντελεστής λαμβάνει τιμές</w:t>
      </w:r>
      <w:r>
        <w:rPr>
          <w:spacing w:val="-3"/>
        </w:rPr>
        <w:t xml:space="preserve"> </w:t>
      </w:r>
      <w:r>
        <w:t>από</w:t>
      </w:r>
      <w:r>
        <w:rPr>
          <w:spacing w:val="-4"/>
        </w:rPr>
        <w:t xml:space="preserve"> </w:t>
      </w:r>
      <w:r>
        <w:t>1,01</w:t>
      </w:r>
      <w:r>
        <w:rPr>
          <w:spacing w:val="-5"/>
        </w:rPr>
        <w:t xml:space="preserve"> </w:t>
      </w:r>
      <w:r>
        <w:t>έως</w:t>
      </w:r>
      <w:r>
        <w:rPr>
          <w:spacing w:val="-3"/>
        </w:rPr>
        <w:t xml:space="preserve"> </w:t>
      </w:r>
      <w:r>
        <w:t>και</w:t>
      </w:r>
      <w:r>
        <w:rPr>
          <w:spacing w:val="-2"/>
        </w:rPr>
        <w:t xml:space="preserve"> </w:t>
      </w:r>
      <w:r>
        <w:t>1,05</w:t>
      </w:r>
      <w:r>
        <w:rPr>
          <w:spacing w:val="-5"/>
        </w:rPr>
        <w:t xml:space="preserve"> </w:t>
      </w:r>
      <w:r>
        <w:t>και</w:t>
      </w:r>
      <w:r>
        <w:rPr>
          <w:spacing w:val="-2"/>
        </w:rPr>
        <w:t xml:space="preserve"> </w:t>
      </w:r>
      <w:r>
        <w:t>προσδιορίζεται</w:t>
      </w:r>
      <w:r>
        <w:rPr>
          <w:spacing w:val="-2"/>
        </w:rPr>
        <w:t xml:space="preserve"> </w:t>
      </w:r>
      <w:r>
        <w:t>από</w:t>
      </w:r>
      <w:r>
        <w:rPr>
          <w:spacing w:val="-4"/>
        </w:rPr>
        <w:t xml:space="preserve"> </w:t>
      </w:r>
      <w:r>
        <w:t>την</w:t>
      </w:r>
      <w:r>
        <w:rPr>
          <w:spacing w:val="-2"/>
        </w:rPr>
        <w:t xml:space="preserve"> </w:t>
      </w:r>
      <w:r>
        <w:t>αναθέτουσα</w:t>
      </w:r>
      <w:r>
        <w:rPr>
          <w:spacing w:val="-4"/>
        </w:rPr>
        <w:t xml:space="preserve"> </w:t>
      </w:r>
      <w:r>
        <w:t>αρχή</w:t>
      </w:r>
      <w:r>
        <w:rPr>
          <w:spacing w:val="-2"/>
        </w:rPr>
        <w:t xml:space="preserve"> </w:t>
      </w:r>
      <w:r>
        <w:t>στα</w:t>
      </w:r>
      <w:r>
        <w:rPr>
          <w:spacing w:val="-4"/>
        </w:rPr>
        <w:t xml:space="preserve"> </w:t>
      </w:r>
      <w:r>
        <w:t>έγγραφα</w:t>
      </w:r>
      <w:r>
        <w:rPr>
          <w:spacing w:val="-4"/>
        </w:rPr>
        <w:t xml:space="preserve"> </w:t>
      </w:r>
      <w:r>
        <w:t>της</w:t>
      </w:r>
      <w:r>
        <w:rPr>
          <w:spacing w:val="-3"/>
        </w:rPr>
        <w:t xml:space="preserve"> </w:t>
      </w:r>
      <w:r>
        <w:t>σύμβασης.</w:t>
      </w:r>
      <w:r>
        <w:rPr>
          <w:spacing w:val="-1"/>
        </w:rPr>
        <w:t xml:space="preserve"> </w:t>
      </w:r>
      <w:r>
        <w:t>Αν δεν προσδιορίζεται στα έγγραφα της σύμβασης, λαμβάνει την τιμή 1,01].</w:t>
      </w:r>
    </w:p>
    <w:p w14:paraId="36A30E30" w14:textId="77777777" w:rsidR="00125A59" w:rsidRDefault="00D1694B">
      <w:pPr>
        <w:pStyle w:val="a3"/>
        <w:spacing w:before="121"/>
        <w:ind w:right="142"/>
      </w:pPr>
      <w:r>
        <w:t>Ο καταλογισμός του διαφέροντος επιβάλλεται στον έκπτωτο οικονομικό φορέα με απόφαση της αναθέτουσας</w:t>
      </w:r>
      <w:r>
        <w:rPr>
          <w:spacing w:val="-3"/>
        </w:rPr>
        <w:t xml:space="preserve"> </w:t>
      </w:r>
      <w:r>
        <w:t>αρχής,</w:t>
      </w:r>
      <w:r>
        <w:rPr>
          <w:spacing w:val="-5"/>
        </w:rPr>
        <w:t xml:space="preserve"> </w:t>
      </w:r>
      <w:r>
        <w:t>που εκδίδεται</w:t>
      </w:r>
      <w:r>
        <w:rPr>
          <w:spacing w:val="-2"/>
        </w:rPr>
        <w:t xml:space="preserve"> </w:t>
      </w:r>
      <w:r>
        <w:t>σε</w:t>
      </w:r>
      <w:r>
        <w:rPr>
          <w:spacing w:val="-3"/>
        </w:rPr>
        <w:t xml:space="preserve"> </w:t>
      </w:r>
      <w:r>
        <w:t>αποκλειστική</w:t>
      </w:r>
      <w:r>
        <w:rPr>
          <w:spacing w:val="-2"/>
        </w:rPr>
        <w:t xml:space="preserve"> </w:t>
      </w:r>
      <w:r>
        <w:t>προθεσμία δεκαοκτώ</w:t>
      </w:r>
      <w:r>
        <w:rPr>
          <w:spacing w:val="-3"/>
        </w:rPr>
        <w:t xml:space="preserve"> </w:t>
      </w:r>
      <w:r>
        <w:t>(18) μηνών</w:t>
      </w:r>
      <w:r>
        <w:rPr>
          <w:spacing w:val="-2"/>
        </w:rPr>
        <w:t xml:space="preserve"> </w:t>
      </w:r>
      <w:r>
        <w:t>μετά</w:t>
      </w:r>
      <w:r>
        <w:rPr>
          <w:spacing w:val="-4"/>
        </w:rPr>
        <w:t xml:space="preserve"> </w:t>
      </w:r>
      <w:r>
        <w:t>την</w:t>
      </w:r>
      <w:r>
        <w:rPr>
          <w:spacing w:val="-2"/>
        </w:rPr>
        <w:t xml:space="preserve"> </w:t>
      </w:r>
      <w:r>
        <w:t>έκδοση</w:t>
      </w:r>
      <w:r>
        <w:rPr>
          <w:spacing w:val="-2"/>
        </w:rPr>
        <w:t xml:space="preserve"> </w:t>
      </w:r>
      <w:r>
        <w:t>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w:t>
      </w:r>
      <w:r>
        <w:rPr>
          <w:spacing w:val="68"/>
        </w:rPr>
        <w:t xml:space="preserve"> </w:t>
      </w:r>
      <w:r>
        <w:t>την</w:t>
      </w:r>
      <w:r>
        <w:rPr>
          <w:spacing w:val="70"/>
        </w:rPr>
        <w:t xml:space="preserve"> </w:t>
      </w:r>
      <w:r>
        <w:t>είσπραξη</w:t>
      </w:r>
      <w:r>
        <w:rPr>
          <w:spacing w:val="70"/>
        </w:rPr>
        <w:t xml:space="preserve"> </w:t>
      </w:r>
      <w:r>
        <w:t>του</w:t>
      </w:r>
      <w:r>
        <w:rPr>
          <w:spacing w:val="69"/>
        </w:rPr>
        <w:t xml:space="preserve"> </w:t>
      </w:r>
      <w:r>
        <w:t>διαφέροντος</w:t>
      </w:r>
      <w:r>
        <w:rPr>
          <w:spacing w:val="69"/>
        </w:rPr>
        <w:t xml:space="preserve"> </w:t>
      </w:r>
      <w:r>
        <w:t>από</w:t>
      </w:r>
      <w:r>
        <w:rPr>
          <w:spacing w:val="68"/>
        </w:rPr>
        <w:t xml:space="preserve"> </w:t>
      </w:r>
      <w:r>
        <w:t>τον</w:t>
      </w:r>
      <w:r>
        <w:rPr>
          <w:spacing w:val="70"/>
        </w:rPr>
        <w:t xml:space="preserve"> </w:t>
      </w:r>
      <w:r>
        <w:t>έκπτωτο</w:t>
      </w:r>
      <w:r>
        <w:rPr>
          <w:spacing w:val="68"/>
        </w:rPr>
        <w:t xml:space="preserve"> </w:t>
      </w:r>
      <w:r>
        <w:t>οικονομικό</w:t>
      </w:r>
      <w:r>
        <w:rPr>
          <w:spacing w:val="68"/>
        </w:rPr>
        <w:t xml:space="preserve"> </w:t>
      </w:r>
      <w:r>
        <w:t>φορέα</w:t>
      </w:r>
      <w:r>
        <w:rPr>
          <w:spacing w:val="68"/>
        </w:rPr>
        <w:t xml:space="preserve"> </w:t>
      </w:r>
      <w:r>
        <w:t>μπορεί</w:t>
      </w:r>
      <w:r>
        <w:rPr>
          <w:spacing w:val="70"/>
        </w:rPr>
        <w:t xml:space="preserve"> </w:t>
      </w:r>
      <w:r>
        <w:t>να</w:t>
      </w:r>
      <w:r>
        <w:rPr>
          <w:spacing w:val="68"/>
        </w:rPr>
        <w:t xml:space="preserve"> </w:t>
      </w:r>
      <w:r>
        <w:t>εφαρμόζεται</w:t>
      </w:r>
      <w:r>
        <w:rPr>
          <w:spacing w:val="70"/>
        </w:rPr>
        <w:t xml:space="preserve"> </w:t>
      </w:r>
      <w:r>
        <w:t>η</w:t>
      </w:r>
    </w:p>
    <w:p w14:paraId="28640E06" w14:textId="77777777" w:rsidR="00125A59" w:rsidRDefault="00D1694B">
      <w:pPr>
        <w:pStyle w:val="a3"/>
        <w:spacing w:before="120"/>
        <w:ind w:left="0"/>
        <w:jc w:val="left"/>
        <w:rPr>
          <w:sz w:val="20"/>
        </w:rPr>
      </w:pPr>
      <w:r>
        <w:rPr>
          <w:noProof/>
          <w:sz w:val="20"/>
        </w:rPr>
        <mc:AlternateContent>
          <mc:Choice Requires="wps">
            <w:drawing>
              <wp:anchor distT="0" distB="0" distL="0" distR="0" simplePos="0" relativeHeight="251662848" behindDoc="1" locked="0" layoutInCell="1" allowOverlap="1" wp14:anchorId="73E79F63" wp14:editId="4C89B0B3">
                <wp:simplePos x="0" y="0"/>
                <wp:positionH relativeFrom="page">
                  <wp:posOffset>719632</wp:posOffset>
                </wp:positionH>
                <wp:positionV relativeFrom="paragraph">
                  <wp:posOffset>246469</wp:posOffset>
                </wp:positionV>
                <wp:extent cx="182943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537FEA" id="Graphic 50" o:spid="_x0000_s1026" style="position:absolute;margin-left:56.65pt;margin-top:19.4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" path="m1829435,l,,,9143r1829435,l1829435,xe" fillcolor="black" stroked="f">
                <v:path arrowok="t"/>
                <w10:wrap type="topAndBottom" anchorx="page"/>
              </v:shape>
            </w:pict>
          </mc:Fallback>
        </mc:AlternateContent>
      </w:r>
    </w:p>
    <w:p w14:paraId="217AB3B4" w14:textId="77777777" w:rsidR="00125A59" w:rsidRDefault="00125A59">
      <w:pPr>
        <w:pStyle w:val="a3"/>
        <w:jc w:val="left"/>
        <w:rPr>
          <w:sz w:val="20"/>
        </w:rPr>
        <w:sectPr w:rsidR="00125A59">
          <w:pgSz w:w="11910" w:h="16840"/>
          <w:pgMar w:top="1080" w:right="992" w:bottom="900" w:left="992" w:header="0" w:footer="710" w:gutter="0"/>
          <w:cols w:space="720"/>
        </w:sectPr>
      </w:pPr>
    </w:p>
    <w:p w14:paraId="7B4CCAB7" w14:textId="77777777" w:rsidR="00125A59" w:rsidRDefault="00D1694B">
      <w:pPr>
        <w:pStyle w:val="a3"/>
        <w:spacing w:before="36"/>
        <w:ind w:right="141"/>
      </w:pPr>
      <w:r>
        <w:lastRenderedPageBreak/>
        <w:t xml:space="preserve">διαδικασία του Κώδικα Είσπραξης Δημόσιων Εσόδων. Το διαφέρον εισπράττεται υπέρ της αναθέτουσας </w:t>
      </w:r>
      <w:r>
        <w:rPr>
          <w:spacing w:val="-2"/>
        </w:rPr>
        <w:t>αρχής.</w:t>
      </w:r>
    </w:p>
    <w:p w14:paraId="4C09D5E0" w14:textId="77777777" w:rsidR="00125A59" w:rsidRDefault="00D1694B">
      <w:pPr>
        <w:pStyle w:val="a3"/>
        <w:spacing w:before="121"/>
        <w:ind w:right="137"/>
      </w:pPr>
      <w:r>
        <w:t>δ) Επιπλέον,</w:t>
      </w:r>
      <w:r>
        <w:rPr>
          <w:spacing w:val="-2"/>
        </w:rPr>
        <w:t xml:space="preserve"> </w:t>
      </w:r>
      <w:r>
        <w:t>μπορεί να επιβληθεί προσωρινός αποκλεισμός του αναδόχου από</w:t>
      </w:r>
      <w:r>
        <w:rPr>
          <w:spacing w:val="-1"/>
        </w:rPr>
        <w:t xml:space="preserve"> </w:t>
      </w:r>
      <w:r>
        <w:t>το</w:t>
      </w:r>
      <w:r>
        <w:rPr>
          <w:spacing w:val="-1"/>
        </w:rPr>
        <w:t xml:space="preserve"> </w:t>
      </w:r>
      <w:r>
        <w:t>σύνολο</w:t>
      </w:r>
      <w:r>
        <w:rPr>
          <w:spacing w:val="-1"/>
        </w:rPr>
        <w:t xml:space="preserve"> </w:t>
      </w:r>
      <w:r>
        <w:t xml:space="preserve">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w:t>
      </w:r>
      <w:r>
        <w:rPr>
          <w:spacing w:val="-2"/>
        </w:rPr>
        <w:t>συμβάσεις.</w:t>
      </w:r>
    </w:p>
    <w:p w14:paraId="305ED4E8" w14:textId="77777777" w:rsidR="00125A59" w:rsidRDefault="00D1694B">
      <w:pPr>
        <w:pStyle w:val="a4"/>
        <w:numPr>
          <w:ilvl w:val="2"/>
          <w:numId w:val="9"/>
        </w:numPr>
        <w:tabs>
          <w:tab w:val="left" w:pos="800"/>
        </w:tabs>
        <w:spacing w:before="121"/>
        <w:ind w:right="141" w:firstLine="0"/>
        <w:jc w:val="both"/>
      </w:pPr>
      <w:r>
        <w:t xml:space="preserve">Αν το αγαθό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4412/16, επιβάλλεται πρόστιμο πέντε τοις εκατό (5%) επί της συμβατικής αξίας της ποσότητας που παραδόθηκε </w:t>
      </w:r>
      <w:r>
        <w:rPr>
          <w:spacing w:val="-2"/>
        </w:rPr>
        <w:t>εκπρόθεσμα.</w:t>
      </w:r>
    </w:p>
    <w:p w14:paraId="411A9CA7" w14:textId="77777777" w:rsidR="00125A59" w:rsidRDefault="00D1694B">
      <w:pPr>
        <w:pStyle w:val="a3"/>
        <w:spacing w:before="122"/>
        <w:ind w:right="132"/>
      </w:pPr>
      <w:r>
        <w:t xml:space="preserve">Το παραπάνω πρόστιμο υπολογίζεται επί της συμβατικής αξίας των εκπρόθεσμα </w:t>
      </w:r>
      <w:proofErr w:type="spellStart"/>
      <w:r>
        <w:t>παραδοθέντων</w:t>
      </w:r>
      <w:proofErr w:type="spellEnd"/>
      <w:r>
        <w:t xml:space="preserve"> αγαθών, χωρίς</w:t>
      </w:r>
      <w:r>
        <w:rPr>
          <w:spacing w:val="-3"/>
        </w:rPr>
        <w:t xml:space="preserve"> </w:t>
      </w:r>
      <w:r>
        <w:t>ΦΠΑ.</w:t>
      </w:r>
      <w:r>
        <w:rPr>
          <w:spacing w:val="-2"/>
        </w:rPr>
        <w:t xml:space="preserve"> </w:t>
      </w:r>
      <w:r>
        <w:t>Εάν</w:t>
      </w:r>
      <w:r>
        <w:rPr>
          <w:spacing w:val="-2"/>
        </w:rPr>
        <w:t xml:space="preserve"> </w:t>
      </w:r>
      <w:r>
        <w:t>τα</w:t>
      </w:r>
      <w:r>
        <w:rPr>
          <w:spacing w:val="-2"/>
        </w:rPr>
        <w:t xml:space="preserve"> </w:t>
      </w:r>
      <w:r>
        <w:t>αγαθά</w:t>
      </w:r>
      <w:r>
        <w:rPr>
          <w:spacing w:val="-4"/>
        </w:rPr>
        <w:t xml:space="preserve"> </w:t>
      </w:r>
      <w:r>
        <w:t>που</w:t>
      </w:r>
      <w:r>
        <w:rPr>
          <w:spacing w:val="-3"/>
        </w:rPr>
        <w:t xml:space="preserve"> </w:t>
      </w:r>
      <w:r>
        <w:t>παραδόθηκαν</w:t>
      </w:r>
      <w:r>
        <w:rPr>
          <w:spacing w:val="-2"/>
        </w:rPr>
        <w:t xml:space="preserve"> </w:t>
      </w:r>
      <w:r>
        <w:t>εκπρόθεσμα</w:t>
      </w:r>
      <w:r>
        <w:rPr>
          <w:spacing w:val="-4"/>
        </w:rPr>
        <w:t xml:space="preserve"> </w:t>
      </w:r>
      <w:r>
        <w:t>επηρεάζουν</w:t>
      </w:r>
      <w:r>
        <w:rPr>
          <w:spacing w:val="-1"/>
        </w:rPr>
        <w:t xml:space="preserve"> </w:t>
      </w:r>
      <w:r>
        <w:t>τη</w:t>
      </w:r>
      <w:r>
        <w:rPr>
          <w:spacing w:val="-2"/>
        </w:rPr>
        <w:t xml:space="preserve"> </w:t>
      </w:r>
      <w:r>
        <w:t>χρησιμοποίηση</w:t>
      </w:r>
      <w:r>
        <w:rPr>
          <w:spacing w:val="-2"/>
        </w:rPr>
        <w:t xml:space="preserve"> </w:t>
      </w:r>
      <w:r>
        <w:t>των αγαθών</w:t>
      </w:r>
      <w:r>
        <w:rPr>
          <w:spacing w:val="-2"/>
        </w:rPr>
        <w:t xml:space="preserve"> </w:t>
      </w:r>
      <w:r>
        <w:t xml:space="preserve">που παραδόθηκαν εμπρόθεσμα, το πρόστιμο υπολογίζεται επί της συμβατικής αξίας της συνολικής ποσότητας </w:t>
      </w:r>
      <w:r>
        <w:rPr>
          <w:spacing w:val="-2"/>
        </w:rPr>
        <w:t>αυτών.</w:t>
      </w:r>
    </w:p>
    <w:p w14:paraId="34F87A60" w14:textId="77777777" w:rsidR="00125A59" w:rsidRDefault="00D1694B">
      <w:pPr>
        <w:pStyle w:val="a3"/>
        <w:spacing w:before="116"/>
        <w:ind w:right="136"/>
      </w:pPr>
      <w:r>
        <w:t>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14:paraId="3B7B8832" w14:textId="77777777" w:rsidR="00125A59" w:rsidRDefault="00D1694B">
      <w:pPr>
        <w:pStyle w:val="a3"/>
        <w:spacing w:before="122"/>
        <w:ind w:right="133"/>
      </w:pPr>
      <w: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0D24BF68" w14:textId="77777777" w:rsidR="00125A59" w:rsidRDefault="00D1694B">
      <w:pPr>
        <w:pStyle w:val="a3"/>
        <w:spacing w:before="121"/>
        <w:ind w:right="151"/>
      </w:pPr>
      <w:r>
        <w:t>Σε περίπτωση ένωσης οικονομικών φορέων, το πρόστιμο και οι τόκοι επιβάλλονται αναλόγως σε όλα τα μέλη της ένωσης.</w:t>
      </w:r>
    </w:p>
    <w:bookmarkStart w:id="169" w:name="_Toc230096806"/>
    <w:p w14:paraId="55CFB912" w14:textId="77777777" w:rsidR="00125A59" w:rsidRDefault="00D1694B">
      <w:pPr>
        <w:pStyle w:val="2"/>
        <w:numPr>
          <w:ilvl w:val="1"/>
          <w:numId w:val="30"/>
        </w:numPr>
        <w:tabs>
          <w:tab w:val="left" w:pos="706"/>
        </w:tabs>
        <w:spacing w:before="230"/>
        <w:ind w:left="706" w:hanging="565"/>
        <w:jc w:val="both"/>
      </w:pPr>
      <w:r>
        <w:rPr>
          <w:noProof/>
        </w:rPr>
        <mc:AlternateContent>
          <mc:Choice Requires="wps">
            <w:drawing>
              <wp:anchor distT="0" distB="0" distL="0" distR="0" simplePos="0" relativeHeight="251663872" behindDoc="1" locked="0" layoutInCell="1" allowOverlap="1" wp14:anchorId="345EA48B" wp14:editId="078AA8C4">
                <wp:simplePos x="0" y="0"/>
                <wp:positionH relativeFrom="page">
                  <wp:posOffset>701344</wp:posOffset>
                </wp:positionH>
                <wp:positionV relativeFrom="paragraph">
                  <wp:posOffset>337777</wp:posOffset>
                </wp:positionV>
                <wp:extent cx="6159500" cy="1270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2223A682" id="Graphic 51" o:spid="_x0000_s1026" style="position:absolute;margin-left:55.2pt;margin-top:26.6pt;width:4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" path="m6159373,l,,,12191r6159373,l6159373,xe" fillcolor="navy" stroked="f">
                <v:path arrowok="t"/>
                <w10:wrap type="topAndBottom" anchorx="page"/>
              </v:shape>
            </w:pict>
          </mc:Fallback>
        </mc:AlternateContent>
      </w:r>
      <w:bookmarkStart w:id="170" w:name="5.3_Διοικητικές_προσφυγές_κατά_τη_διαδικ"/>
      <w:bookmarkEnd w:id="170"/>
      <w:r>
        <w:rPr>
          <w:color w:val="001F5F"/>
        </w:rPr>
        <w:t>Διοικητικές</w:t>
      </w:r>
      <w:r>
        <w:rPr>
          <w:color w:val="001F5F"/>
          <w:spacing w:val="-4"/>
        </w:rPr>
        <w:t xml:space="preserve"> </w:t>
      </w:r>
      <w:r>
        <w:rPr>
          <w:color w:val="001F5F"/>
        </w:rPr>
        <w:t>προσφυγές</w:t>
      </w:r>
      <w:r>
        <w:rPr>
          <w:color w:val="001F5F"/>
          <w:spacing w:val="-2"/>
        </w:rPr>
        <w:t xml:space="preserve"> </w:t>
      </w:r>
      <w:r>
        <w:rPr>
          <w:color w:val="001F5F"/>
        </w:rPr>
        <w:t>κατά</w:t>
      </w:r>
      <w:r>
        <w:rPr>
          <w:color w:val="001F5F"/>
          <w:spacing w:val="-1"/>
        </w:rPr>
        <w:t xml:space="preserve"> </w:t>
      </w:r>
      <w:r>
        <w:rPr>
          <w:color w:val="001F5F"/>
        </w:rPr>
        <w:t>τη</w:t>
      </w:r>
      <w:r>
        <w:rPr>
          <w:color w:val="001F5F"/>
          <w:spacing w:val="-5"/>
        </w:rPr>
        <w:t xml:space="preserve"> </w:t>
      </w:r>
      <w:r>
        <w:rPr>
          <w:color w:val="001F5F"/>
        </w:rPr>
        <w:t>διαδικασία</w:t>
      </w:r>
      <w:r>
        <w:rPr>
          <w:color w:val="001F5F"/>
          <w:spacing w:val="-6"/>
        </w:rPr>
        <w:t xml:space="preserve"> </w:t>
      </w:r>
      <w:r>
        <w:rPr>
          <w:color w:val="001F5F"/>
        </w:rPr>
        <w:t>εκτέλεσης</w:t>
      </w:r>
      <w:r>
        <w:rPr>
          <w:color w:val="001F5F"/>
          <w:spacing w:val="-2"/>
        </w:rPr>
        <w:t xml:space="preserve"> </w:t>
      </w:r>
      <w:r>
        <w:rPr>
          <w:color w:val="001F5F"/>
        </w:rPr>
        <w:t>των</w:t>
      </w:r>
      <w:r>
        <w:rPr>
          <w:color w:val="001F5F"/>
          <w:spacing w:val="-5"/>
        </w:rPr>
        <w:t xml:space="preserve"> </w:t>
      </w:r>
      <w:r>
        <w:rPr>
          <w:color w:val="001F5F"/>
          <w:spacing w:val="-2"/>
        </w:rPr>
        <w:t>συμβάσεων</w:t>
      </w:r>
      <w:bookmarkEnd w:id="169"/>
    </w:p>
    <w:p w14:paraId="1CFBBB89" w14:textId="77777777" w:rsidR="00125A59" w:rsidRDefault="00D1694B">
      <w:pPr>
        <w:pStyle w:val="a3"/>
        <w:spacing w:before="83"/>
        <w:ind w:right="134"/>
      </w:pPr>
      <w:r>
        <w:t>Ο</w:t>
      </w:r>
      <w:r>
        <w:rPr>
          <w:spacing w:val="-2"/>
        </w:rPr>
        <w:t xml:space="preserve"> </w:t>
      </w:r>
      <w:r>
        <w:t>ανάδοχος μπορεί κατά των αποφάσεων που επιβάλλουν σε βάρος του κυρώσεις,</w:t>
      </w:r>
      <w:r>
        <w:rPr>
          <w:spacing w:val="-2"/>
        </w:rPr>
        <w:t xml:space="preserve"> </w:t>
      </w:r>
      <w:r>
        <w:t>δυνάμει των όρων</w:t>
      </w:r>
      <w:r>
        <w:rPr>
          <w:spacing w:val="-3"/>
        </w:rPr>
        <w:t xml:space="preserve"> </w:t>
      </w:r>
      <w:r>
        <w:t xml:space="preserve">των άρθρων 5.2 (Κήρυξη οικονομικού φορέα εκπτώτου - Κυρώσεις), 6.1. (Χρόνος παράδοσης αγαθών), 6.4. (Απόρριψη συμβατικών αγαθών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w:t>
      </w:r>
      <w:r>
        <w:rPr>
          <w:spacing w:val="-2"/>
        </w:rPr>
        <w:t>οριστικοποιηθεί.</w:t>
      </w:r>
    </w:p>
    <w:bookmarkStart w:id="171" w:name="_Toc230096807"/>
    <w:p w14:paraId="00564200" w14:textId="77777777" w:rsidR="00125A59" w:rsidRDefault="00D1694B">
      <w:pPr>
        <w:pStyle w:val="2"/>
        <w:numPr>
          <w:ilvl w:val="1"/>
          <w:numId w:val="30"/>
        </w:numPr>
        <w:tabs>
          <w:tab w:val="left" w:pos="706"/>
        </w:tabs>
        <w:spacing w:before="234"/>
        <w:ind w:left="706" w:hanging="565"/>
        <w:jc w:val="both"/>
      </w:pPr>
      <w:r>
        <w:rPr>
          <w:noProof/>
        </w:rPr>
        <mc:AlternateContent>
          <mc:Choice Requires="wps">
            <w:drawing>
              <wp:anchor distT="0" distB="0" distL="0" distR="0" simplePos="0" relativeHeight="251664896" behindDoc="1" locked="0" layoutInCell="1" allowOverlap="1" wp14:anchorId="4F72D014" wp14:editId="4F824192">
                <wp:simplePos x="0" y="0"/>
                <wp:positionH relativeFrom="page">
                  <wp:posOffset>701344</wp:posOffset>
                </wp:positionH>
                <wp:positionV relativeFrom="paragraph">
                  <wp:posOffset>340509</wp:posOffset>
                </wp:positionV>
                <wp:extent cx="6159500" cy="1270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6EBAF70" id="Graphic 52" o:spid="_x0000_s1026" style="position:absolute;margin-left:55.2pt;margin-top:26.8pt;width:48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" path="m6159373,l,,,12191r6159373,l6159373,xe" fillcolor="navy" stroked="f">
                <v:path arrowok="t"/>
                <w10:wrap type="topAndBottom" anchorx="page"/>
              </v:shape>
            </w:pict>
          </mc:Fallback>
        </mc:AlternateContent>
      </w:r>
      <w:bookmarkStart w:id="172" w:name="5.4_Δικαστική_επίλυση_διαφορών"/>
      <w:bookmarkEnd w:id="172"/>
      <w:r>
        <w:rPr>
          <w:color w:val="001F5F"/>
        </w:rPr>
        <w:t>Δικαστική</w:t>
      </w:r>
      <w:r>
        <w:rPr>
          <w:color w:val="001F5F"/>
          <w:spacing w:val="-6"/>
        </w:rPr>
        <w:t xml:space="preserve"> </w:t>
      </w:r>
      <w:r>
        <w:rPr>
          <w:color w:val="001F5F"/>
        </w:rPr>
        <w:t>επίλυση</w:t>
      </w:r>
      <w:r>
        <w:rPr>
          <w:color w:val="001F5F"/>
          <w:spacing w:val="-6"/>
        </w:rPr>
        <w:t xml:space="preserve"> </w:t>
      </w:r>
      <w:r>
        <w:rPr>
          <w:color w:val="001F5F"/>
          <w:spacing w:val="-2"/>
        </w:rPr>
        <w:t>διαφορών</w:t>
      </w:r>
      <w:bookmarkEnd w:id="171"/>
    </w:p>
    <w:p w14:paraId="0449A57D" w14:textId="26ABEA51" w:rsidR="00125A59" w:rsidRDefault="00D1694B" w:rsidP="00027AB7">
      <w:pPr>
        <w:pStyle w:val="a3"/>
        <w:spacing w:before="83"/>
        <w:ind w:right="134"/>
      </w:pPr>
      <w:r>
        <w:t>Κάθε διαφορά μεταξύ των συμβαλλόμενων μερών που</w:t>
      </w:r>
      <w:r>
        <w:rPr>
          <w:spacing w:val="40"/>
        </w:rPr>
        <w:t xml:space="preserve"> </w:t>
      </w:r>
      <w:r>
        <w:t>προκύπτει</w:t>
      </w:r>
      <w:r>
        <w:rPr>
          <w:spacing w:val="40"/>
        </w:rPr>
        <w:t xml:space="preserve"> </w:t>
      </w:r>
      <w:r>
        <w:t>από τη σύμβαση</w:t>
      </w:r>
      <w:r>
        <w:rPr>
          <w:spacing w:val="40"/>
        </w:rPr>
        <w:t xml:space="preserve"> </w:t>
      </w:r>
      <w:r>
        <w:t>που συνάπτεται στο πλαίσιο</w:t>
      </w:r>
      <w:r>
        <w:rPr>
          <w:spacing w:val="-3"/>
        </w:rPr>
        <w:t xml:space="preserve"> </w:t>
      </w:r>
      <w:r>
        <w:t>της</w:t>
      </w:r>
      <w:r>
        <w:rPr>
          <w:spacing w:val="-2"/>
        </w:rPr>
        <w:t xml:space="preserve"> </w:t>
      </w:r>
      <w:r>
        <w:t>παρούσας Διακήρυξης,</w:t>
      </w:r>
      <w:r>
        <w:rPr>
          <w:spacing w:val="40"/>
        </w:rPr>
        <w:t xml:space="preserve"> </w:t>
      </w:r>
      <w:r>
        <w:t>επιλύεται</w:t>
      </w:r>
      <w:r>
        <w:rPr>
          <w:spacing w:val="-1"/>
        </w:rPr>
        <w:t xml:space="preserve"> </w:t>
      </w:r>
      <w:r>
        <w:t>με την</w:t>
      </w:r>
      <w:r>
        <w:rPr>
          <w:spacing w:val="-1"/>
        </w:rPr>
        <w:t xml:space="preserve"> </w:t>
      </w:r>
      <w:r>
        <w:t>άσκηση προσφυγής</w:t>
      </w:r>
      <w:r>
        <w:rPr>
          <w:spacing w:val="-2"/>
        </w:rPr>
        <w:t xml:space="preserve"> </w:t>
      </w:r>
      <w:r>
        <w:t>ή</w:t>
      </w:r>
      <w:r>
        <w:rPr>
          <w:spacing w:val="-1"/>
        </w:rPr>
        <w:t xml:space="preserve"> </w:t>
      </w:r>
      <w:r>
        <w:t>αγωγής</w:t>
      </w:r>
      <w:r>
        <w:rPr>
          <w:spacing w:val="-2"/>
        </w:rPr>
        <w:t xml:space="preserve"> </w:t>
      </w:r>
      <w:r>
        <w:t>στο</w:t>
      </w:r>
      <w:r>
        <w:rPr>
          <w:spacing w:val="-3"/>
        </w:rPr>
        <w:t xml:space="preserve"> </w:t>
      </w:r>
      <w:r>
        <w:t>Διοικητικό</w:t>
      </w:r>
      <w:r>
        <w:rPr>
          <w:spacing w:val="-3"/>
        </w:rPr>
        <w:t xml:space="preserve"> </w:t>
      </w:r>
      <w:r>
        <w:t>Εφετείο της Περιφέρειας στην οποία εκτελείται</w:t>
      </w:r>
      <w:r>
        <w:rPr>
          <w:spacing w:val="40"/>
        </w:rPr>
        <w:t xml:space="preserve"> </w:t>
      </w:r>
      <w:r>
        <w:t>η</w:t>
      </w:r>
      <w:r>
        <w:rPr>
          <w:spacing w:val="40"/>
        </w:rPr>
        <w:t xml:space="preserve"> </w:t>
      </w:r>
      <w:r>
        <w:t xml:space="preserve">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t>ενδικοφανούς</w:t>
      </w:r>
      <w:proofErr w:type="spellEnd"/>
      <w:r>
        <w:t xml:space="preserve"> διαδικασίας που προβλέπεται στο άρθρο 205 του ν.</w:t>
      </w:r>
      <w:r w:rsidR="00027AB7" w:rsidRPr="00027AB7">
        <w:t xml:space="preserve"> </w:t>
      </w:r>
      <w:r>
        <w:t xml:space="preserve">4412/2016 </w:t>
      </w:r>
      <w:r>
        <w:lastRenderedPageBreak/>
        <w:t>και την παράγραφο 5.3 της παρούσας, διαφορετικά η προσφυγή απορρίπτεται ως</w:t>
      </w:r>
      <w:r>
        <w:rPr>
          <w:spacing w:val="80"/>
        </w:rPr>
        <w:t xml:space="preserve"> </w:t>
      </w:r>
      <w:r>
        <w:t xml:space="preserve">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t>ενδικοφανούς</w:t>
      </w:r>
      <w:proofErr w:type="spellEnd"/>
      <w: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85E604B" w14:textId="77777777" w:rsidR="00125A59" w:rsidRDefault="00125A59">
      <w:pPr>
        <w:pStyle w:val="a3"/>
        <w:sectPr w:rsidR="00125A59">
          <w:pgSz w:w="11910" w:h="16840"/>
          <w:pgMar w:top="1080" w:right="992" w:bottom="900" w:left="992" w:header="0" w:footer="710" w:gutter="0"/>
          <w:cols w:space="720"/>
        </w:sectPr>
      </w:pPr>
    </w:p>
    <w:bookmarkStart w:id="173" w:name="_Toc230096808"/>
    <w:p w14:paraId="77A0CC70" w14:textId="77777777" w:rsidR="00125A59" w:rsidRDefault="00D1694B">
      <w:pPr>
        <w:pStyle w:val="1"/>
        <w:numPr>
          <w:ilvl w:val="0"/>
          <w:numId w:val="30"/>
        </w:numPr>
        <w:tabs>
          <w:tab w:val="left" w:pos="991"/>
        </w:tabs>
        <w:ind w:left="991" w:hanging="850"/>
        <w:rPr>
          <w:color w:val="333399"/>
        </w:rPr>
      </w:pPr>
      <w:r>
        <w:rPr>
          <w:noProof/>
        </w:rPr>
        <w:lastRenderedPageBreak/>
        <mc:AlternateContent>
          <mc:Choice Requires="wps">
            <w:drawing>
              <wp:anchor distT="0" distB="0" distL="0" distR="0" simplePos="0" relativeHeight="251665920" behindDoc="1" locked="0" layoutInCell="1" allowOverlap="1" wp14:anchorId="1E7BE575" wp14:editId="531A551B">
                <wp:simplePos x="0" y="0"/>
                <wp:positionH relativeFrom="page">
                  <wp:posOffset>701344</wp:posOffset>
                </wp:positionH>
                <wp:positionV relativeFrom="paragraph">
                  <wp:posOffset>267970</wp:posOffset>
                </wp:positionV>
                <wp:extent cx="6159500" cy="3048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BB255E7" id="Graphic 53" o:spid="_x0000_s1026" style="position:absolute;margin-left:55.2pt;margin-top:21.1pt;width:485pt;height:2.4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" path="m6159373,l,,,30479r6159373,l6159373,xe" fillcolor="navy" stroked="f">
                <v:path arrowok="t"/>
                <w10:wrap type="topAndBottom" anchorx="page"/>
              </v:shape>
            </w:pict>
          </mc:Fallback>
        </mc:AlternateContent>
      </w:r>
      <w:bookmarkStart w:id="174" w:name="6._ΧΡΟΝΟΣ_ΚΑΙ_ΤΡΟΠΟΣ_ΕΚΤΕΛΕΣΗΣ"/>
      <w:bookmarkEnd w:id="174"/>
      <w:r>
        <w:rPr>
          <w:color w:val="333399"/>
        </w:rPr>
        <w:t>ΧΡΟΝΟΣ</w:t>
      </w:r>
      <w:r>
        <w:rPr>
          <w:color w:val="333399"/>
          <w:spacing w:val="-12"/>
        </w:rPr>
        <w:t xml:space="preserve"> </w:t>
      </w:r>
      <w:r>
        <w:rPr>
          <w:color w:val="333399"/>
        </w:rPr>
        <w:t>ΚΑΙ</w:t>
      </w:r>
      <w:r>
        <w:rPr>
          <w:color w:val="333399"/>
          <w:spacing w:val="-7"/>
        </w:rPr>
        <w:t xml:space="preserve"> </w:t>
      </w:r>
      <w:r>
        <w:rPr>
          <w:color w:val="333399"/>
        </w:rPr>
        <w:t>ΤΡΟΠΟΣ</w:t>
      </w:r>
      <w:r>
        <w:rPr>
          <w:color w:val="333399"/>
          <w:spacing w:val="-11"/>
        </w:rPr>
        <w:t xml:space="preserve"> </w:t>
      </w:r>
      <w:r>
        <w:rPr>
          <w:color w:val="333399"/>
          <w:spacing w:val="-2"/>
        </w:rPr>
        <w:t>ΕΚΤΕΛΕΣΗΣ</w:t>
      </w:r>
      <w:bookmarkEnd w:id="173"/>
    </w:p>
    <w:p w14:paraId="6ECFE646" w14:textId="77777777" w:rsidR="00125A59" w:rsidRDefault="00D1694B">
      <w:pPr>
        <w:pStyle w:val="2"/>
        <w:numPr>
          <w:ilvl w:val="1"/>
          <w:numId w:val="30"/>
        </w:numPr>
        <w:tabs>
          <w:tab w:val="left" w:pos="706"/>
        </w:tabs>
        <w:spacing w:before="231" w:after="24"/>
        <w:ind w:left="706" w:hanging="565"/>
        <w:jc w:val="both"/>
      </w:pPr>
      <w:bookmarkStart w:id="175" w:name="6.1__Χρόνος_παράδοσης_αγαθών"/>
      <w:bookmarkStart w:id="176" w:name="_Toc230096809"/>
      <w:bookmarkEnd w:id="175"/>
      <w:r>
        <w:rPr>
          <w:color w:val="001F5F"/>
        </w:rPr>
        <w:t>Χρόνος</w:t>
      </w:r>
      <w:r>
        <w:rPr>
          <w:color w:val="001F5F"/>
          <w:spacing w:val="-4"/>
        </w:rPr>
        <w:t xml:space="preserve"> </w:t>
      </w:r>
      <w:r>
        <w:rPr>
          <w:color w:val="001F5F"/>
        </w:rPr>
        <w:t>παράδοσης</w:t>
      </w:r>
      <w:r>
        <w:rPr>
          <w:color w:val="001F5F"/>
          <w:spacing w:val="-1"/>
        </w:rPr>
        <w:t xml:space="preserve"> </w:t>
      </w:r>
      <w:r>
        <w:rPr>
          <w:color w:val="001F5F"/>
          <w:spacing w:val="-2"/>
        </w:rPr>
        <w:t>αγαθών</w:t>
      </w:r>
      <w:bookmarkEnd w:id="176"/>
    </w:p>
    <w:p w14:paraId="38C1FE25" w14:textId="77777777" w:rsidR="00125A59" w:rsidRDefault="00D1694B">
      <w:pPr>
        <w:pStyle w:val="a3"/>
        <w:spacing w:line="20" w:lineRule="exact"/>
        <w:ind w:left="112"/>
        <w:jc w:val="left"/>
        <w:rPr>
          <w:rFonts w:ascii="Arial"/>
          <w:sz w:val="2"/>
        </w:rPr>
      </w:pPr>
      <w:r>
        <w:rPr>
          <w:rFonts w:ascii="Arial"/>
          <w:noProof/>
          <w:sz w:val="2"/>
        </w:rPr>
        <mc:AlternateContent>
          <mc:Choice Requires="wpg">
            <w:drawing>
              <wp:inline distT="0" distB="0" distL="0" distR="0" wp14:anchorId="36EB4378" wp14:editId="7A88198C">
                <wp:extent cx="6159500" cy="1270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2700"/>
                          <a:chOff x="0" y="0"/>
                          <a:chExt cx="6159500" cy="12700"/>
                        </a:xfrm>
                      </wpg:grpSpPr>
                      <wps:wsp>
                        <wps:cNvPr id="55" name="Graphic 55"/>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wpg:wgp>
                  </a:graphicData>
                </a:graphic>
              </wp:inline>
            </w:drawing>
          </mc:Choice>
          <mc:Fallback>
            <w:pict>
              <v:group w14:anchorId="4598C0D2" id="Group 54" o:spid="_x0000_s1026" style="width:485pt;height:1pt;mso-position-horizontal-relative:char;mso-position-vertical-relative:line" coordsize="615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">
                <v:shape id="Graphic 55" o:spid="_x0000_s1027" style="position:absolute;width:61595;height:127;visibility:visible;mso-wrap-style:square;v-text-anchor:top" coordsize="61595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" path="m6159373,l,,,12192r6159373,l6159373,xe" fillcolor="navy" stroked="f">
                  <v:path arrowok="t"/>
                </v:shape>
                <w10:anchorlock/>
              </v:group>
            </w:pict>
          </mc:Fallback>
        </mc:AlternateContent>
      </w:r>
    </w:p>
    <w:p w14:paraId="053FAEE2" w14:textId="77777777" w:rsidR="00125A59" w:rsidRDefault="00D1694B">
      <w:pPr>
        <w:pStyle w:val="a4"/>
        <w:numPr>
          <w:ilvl w:val="2"/>
          <w:numId w:val="8"/>
        </w:numPr>
        <w:tabs>
          <w:tab w:val="left" w:pos="695"/>
        </w:tabs>
        <w:spacing w:before="83"/>
        <w:ind w:right="656" w:firstLine="0"/>
        <w:jc w:val="both"/>
      </w:pPr>
      <w:r>
        <w:t>Ο</w:t>
      </w:r>
      <w:r>
        <w:rPr>
          <w:spacing w:val="-8"/>
        </w:rPr>
        <w:t xml:space="preserve"> </w:t>
      </w:r>
      <w:r>
        <w:t>ανάδοχος</w:t>
      </w:r>
      <w:r>
        <w:rPr>
          <w:spacing w:val="-5"/>
        </w:rPr>
        <w:t xml:space="preserve"> </w:t>
      </w:r>
      <w:r>
        <w:t>υποχρεούται</w:t>
      </w:r>
      <w:r>
        <w:rPr>
          <w:spacing w:val="-5"/>
        </w:rPr>
        <w:t xml:space="preserve"> </w:t>
      </w:r>
      <w:r>
        <w:t>να</w:t>
      </w:r>
      <w:r>
        <w:rPr>
          <w:spacing w:val="-6"/>
        </w:rPr>
        <w:t xml:space="preserve"> </w:t>
      </w:r>
      <w:r>
        <w:t>παραδώσει</w:t>
      </w:r>
      <w:r>
        <w:rPr>
          <w:spacing w:val="-1"/>
        </w:rPr>
        <w:t xml:space="preserve"> </w:t>
      </w:r>
      <w:r>
        <w:t>το</w:t>
      </w:r>
      <w:r>
        <w:rPr>
          <w:spacing w:val="-6"/>
        </w:rPr>
        <w:t xml:space="preserve"> </w:t>
      </w:r>
      <w:proofErr w:type="spellStart"/>
      <w:r>
        <w:t>υπο</w:t>
      </w:r>
      <w:proofErr w:type="spellEnd"/>
      <w:r>
        <w:t xml:space="preserve"> προμήθεια</w:t>
      </w:r>
      <w:r>
        <w:rPr>
          <w:spacing w:val="-6"/>
        </w:rPr>
        <w:t xml:space="preserve"> </w:t>
      </w:r>
      <w:r>
        <w:t>όχημα</w:t>
      </w:r>
      <w:r>
        <w:rPr>
          <w:spacing w:val="-4"/>
        </w:rPr>
        <w:t xml:space="preserve"> </w:t>
      </w:r>
      <w:r>
        <w:t>εντός</w:t>
      </w:r>
      <w:r>
        <w:rPr>
          <w:spacing w:val="-5"/>
        </w:rPr>
        <w:t xml:space="preserve"> </w:t>
      </w:r>
      <w:r>
        <w:t>χρονικού</w:t>
      </w:r>
      <w:r>
        <w:rPr>
          <w:spacing w:val="-6"/>
        </w:rPr>
        <w:t xml:space="preserve"> </w:t>
      </w:r>
      <w:r>
        <w:t xml:space="preserve">διαστήματος εννέα (9) μηνών </w:t>
      </w:r>
      <w:proofErr w:type="spellStart"/>
      <w:r>
        <w:t>προσμετρούμενων</w:t>
      </w:r>
      <w:proofErr w:type="spellEnd"/>
      <w:r>
        <w:t xml:space="preserve"> από την ημερομηνία υπογραφής της σύμβασης.</w:t>
      </w:r>
    </w:p>
    <w:p w14:paraId="7724B49E" w14:textId="77777777" w:rsidR="00125A59" w:rsidRDefault="00D1694B">
      <w:pPr>
        <w:pStyle w:val="a3"/>
        <w:ind w:right="134"/>
      </w:pPr>
      <w:r>
        <w:t>Ο συμβατικός χρόνος παράδοσης των αγαθών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w:t>
      </w:r>
      <w:r>
        <w:rPr>
          <w:spacing w:val="-4"/>
        </w:rPr>
        <w:t xml:space="preserve"> </w:t>
      </w:r>
      <w:r>
        <w:t>είτε</w:t>
      </w:r>
      <w:r>
        <w:rPr>
          <w:spacing w:val="-1"/>
        </w:rPr>
        <w:t xml:space="preserve"> </w:t>
      </w:r>
      <w:r>
        <w:t>ύστερα</w:t>
      </w:r>
      <w:r>
        <w:rPr>
          <w:spacing w:val="-2"/>
        </w:rPr>
        <w:t xml:space="preserve"> </w:t>
      </w:r>
      <w:r>
        <w:t>από</w:t>
      </w:r>
      <w:r>
        <w:rPr>
          <w:spacing w:val="-3"/>
        </w:rPr>
        <w:t xml:space="preserve"> </w:t>
      </w:r>
      <w:r>
        <w:t>σχετικό</w:t>
      </w:r>
      <w:r>
        <w:rPr>
          <w:spacing w:val="-3"/>
        </w:rPr>
        <w:t xml:space="preserve"> </w:t>
      </w:r>
      <w:r>
        <w:t>αίτημα</w:t>
      </w:r>
      <w:r>
        <w:rPr>
          <w:spacing w:val="-2"/>
        </w:rPr>
        <w:t xml:space="preserve"> </w:t>
      </w:r>
      <w:r>
        <w:t>του αναδόχου,</w:t>
      </w:r>
      <w:r>
        <w:rPr>
          <w:spacing w:val="-4"/>
        </w:rPr>
        <w:t xml:space="preserve"> </w:t>
      </w:r>
      <w:r>
        <w:t>το</w:t>
      </w:r>
      <w:r>
        <w:rPr>
          <w:spacing w:val="-3"/>
        </w:rPr>
        <w:t xml:space="preserve"> </w:t>
      </w:r>
      <w:r>
        <w:t>οποίο</w:t>
      </w:r>
      <w:r>
        <w:rPr>
          <w:spacing w:val="-3"/>
        </w:rPr>
        <w:t xml:space="preserve"> </w:t>
      </w:r>
      <w:r>
        <w:t>υποβάλλεται</w:t>
      </w:r>
      <w:r>
        <w:rPr>
          <w:spacing w:val="-1"/>
        </w:rPr>
        <w:t xml:space="preserve"> </w:t>
      </w:r>
      <w:r>
        <w:t>υποχρεωτικά</w:t>
      </w:r>
      <w:r>
        <w:rPr>
          <w:spacing w:val="-2"/>
        </w:rPr>
        <w:t xml:space="preserve"> </w:t>
      </w:r>
      <w:r>
        <w:t>πριν</w:t>
      </w:r>
      <w:r>
        <w:rPr>
          <w:spacing w:val="-1"/>
        </w:rPr>
        <w:t xml:space="preserve"> </w:t>
      </w:r>
      <w:r>
        <w:t>από</w:t>
      </w:r>
      <w:r>
        <w:rPr>
          <w:spacing w:val="-3"/>
        </w:rPr>
        <w:t xml:space="preserve"> </w:t>
      </w:r>
      <w:r>
        <w:t>τη λήξη του συμβατικού</w:t>
      </w:r>
      <w:r>
        <w:rPr>
          <w:spacing w:val="-4"/>
        </w:rPr>
        <w:t xml:space="preserve"> </w:t>
      </w:r>
      <w:r>
        <w:t>χρόνου,</w:t>
      </w:r>
      <w:r>
        <w:rPr>
          <w:spacing w:val="-2"/>
        </w:rPr>
        <w:t xml:space="preserve"> </w:t>
      </w:r>
      <w:r>
        <w:t>γ) το</w:t>
      </w:r>
      <w:r>
        <w:rPr>
          <w:spacing w:val="-1"/>
        </w:rPr>
        <w:t xml:space="preserve"> </w:t>
      </w:r>
      <w:r>
        <w:t>χρονικό</w:t>
      </w:r>
      <w:r>
        <w:rPr>
          <w:spacing w:val="-1"/>
        </w:rPr>
        <w:t xml:space="preserve"> </w:t>
      </w:r>
      <w:r>
        <w:t>διάστημα</w:t>
      </w:r>
      <w:r>
        <w:rPr>
          <w:spacing w:val="-5"/>
        </w:rPr>
        <w:t xml:space="preserve"> </w:t>
      </w:r>
      <w:r>
        <w:t>της παράτασης είναι</w:t>
      </w:r>
      <w:r>
        <w:rPr>
          <w:spacing w:val="-3"/>
        </w:rPr>
        <w:t xml:space="preserve"> </w:t>
      </w:r>
      <w:r>
        <w:t>ίσο</w:t>
      </w:r>
      <w:r>
        <w:rPr>
          <w:spacing w:val="-1"/>
        </w:rPr>
        <w:t xml:space="preserve"> </w:t>
      </w:r>
      <w:r>
        <w:t>ή μικρότερο</w:t>
      </w:r>
      <w:r>
        <w:rPr>
          <w:spacing w:val="-1"/>
        </w:rPr>
        <w:t xml:space="preserve"> </w:t>
      </w:r>
      <w:r>
        <w:t>από</w:t>
      </w:r>
      <w:r>
        <w:rPr>
          <w:spacing w:val="-1"/>
        </w:rPr>
        <w:t xml:space="preserve"> </w:t>
      </w:r>
      <w:r>
        <w:t>τον αρχικό συμβατικό χρόνο παράδοσης.</w:t>
      </w:r>
      <w:r>
        <w:rPr>
          <w:spacing w:val="40"/>
        </w:rPr>
        <w:t xml:space="preserve"> </w:t>
      </w:r>
      <w:r>
        <w:t>Στην περίπτωση παράτασης του συμβατικού χρόνου παράδοσης, ο χρόνος παράτασης δεν συνυπολογίζεται στον συμβατικό χρόνο παράδοσης.</w:t>
      </w:r>
    </w:p>
    <w:p w14:paraId="56320B28" w14:textId="77777777" w:rsidR="00125A59" w:rsidRDefault="00D1694B">
      <w:pPr>
        <w:pStyle w:val="a3"/>
        <w:ind w:right="141"/>
      </w:pPr>
      <w: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παρούσας.</w:t>
      </w:r>
    </w:p>
    <w:p w14:paraId="58E2DDD0" w14:textId="77777777" w:rsidR="00125A59" w:rsidRDefault="00D1694B">
      <w:pPr>
        <w:pStyle w:val="a3"/>
        <w:ind w:right="135"/>
      </w:pPr>
      <w:r>
        <w:t>Με αιτιολογημένη απόφαση του αρμόδιου αποφαινόμενου οργάνου, η οποία εκδίδεται ύστερα από γνωμοδότηση</w:t>
      </w:r>
      <w:r>
        <w:rPr>
          <w:spacing w:val="-3"/>
        </w:rPr>
        <w:t xml:space="preserve"> </w:t>
      </w:r>
      <w:r>
        <w:t>του</w:t>
      </w:r>
      <w:r>
        <w:rPr>
          <w:spacing w:val="-4"/>
        </w:rPr>
        <w:t xml:space="preserve"> </w:t>
      </w:r>
      <w:r>
        <w:t>οργάνου</w:t>
      </w:r>
      <w:r>
        <w:rPr>
          <w:spacing w:val="-4"/>
        </w:rPr>
        <w:t xml:space="preserve"> </w:t>
      </w:r>
      <w:r>
        <w:t>της</w:t>
      </w:r>
      <w:r>
        <w:rPr>
          <w:spacing w:val="-4"/>
        </w:rPr>
        <w:t xml:space="preserve"> </w:t>
      </w:r>
      <w:r>
        <w:t>περ.</w:t>
      </w:r>
      <w:r>
        <w:rPr>
          <w:spacing w:val="-3"/>
        </w:rPr>
        <w:t xml:space="preserve"> </w:t>
      </w:r>
      <w:r>
        <w:t>β’</w:t>
      </w:r>
      <w:r>
        <w:rPr>
          <w:spacing w:val="-7"/>
        </w:rPr>
        <w:t xml:space="preserve"> </w:t>
      </w:r>
      <w:r>
        <w:t>της</w:t>
      </w:r>
      <w:r>
        <w:rPr>
          <w:spacing w:val="-4"/>
        </w:rPr>
        <w:t xml:space="preserve"> </w:t>
      </w:r>
      <w:r>
        <w:t>παρ.</w:t>
      </w:r>
      <w:r>
        <w:rPr>
          <w:spacing w:val="-3"/>
        </w:rPr>
        <w:t xml:space="preserve"> </w:t>
      </w:r>
      <w:r>
        <w:t>11</w:t>
      </w:r>
      <w:r>
        <w:rPr>
          <w:spacing w:val="-1"/>
        </w:rPr>
        <w:t xml:space="preserve"> </w:t>
      </w:r>
      <w:r>
        <w:t>του</w:t>
      </w:r>
      <w:r>
        <w:rPr>
          <w:spacing w:val="-4"/>
        </w:rPr>
        <w:t xml:space="preserve"> </w:t>
      </w:r>
      <w:r>
        <w:t>άρθρου 221</w:t>
      </w:r>
      <w:r>
        <w:rPr>
          <w:spacing w:val="-1"/>
        </w:rPr>
        <w:t xml:space="preserve"> </w:t>
      </w:r>
      <w:r>
        <w:t>του</w:t>
      </w:r>
      <w:r>
        <w:rPr>
          <w:spacing w:val="-4"/>
        </w:rPr>
        <w:t xml:space="preserve"> </w:t>
      </w:r>
      <w:r>
        <w:t>ν.</w:t>
      </w:r>
      <w:r>
        <w:rPr>
          <w:spacing w:val="-3"/>
        </w:rPr>
        <w:t xml:space="preserve"> </w:t>
      </w:r>
      <w:r>
        <w:t>4412/2016,</w:t>
      </w:r>
      <w:r>
        <w:rPr>
          <w:spacing w:val="-2"/>
        </w:rPr>
        <w:t xml:space="preserve"> </w:t>
      </w:r>
      <w:r>
        <w:t>ο</w:t>
      </w:r>
      <w:r>
        <w:rPr>
          <w:spacing w:val="-1"/>
        </w:rPr>
        <w:t xml:space="preserve"> </w:t>
      </w:r>
      <w:r>
        <w:t>συμβατικός</w:t>
      </w:r>
      <w:r>
        <w:rPr>
          <w:spacing w:val="-4"/>
        </w:rPr>
        <w:t xml:space="preserve"> </w:t>
      </w:r>
      <w:r>
        <w:t>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12645E11" w14:textId="77777777" w:rsidR="00125A59" w:rsidRDefault="00D1694B">
      <w:pPr>
        <w:pStyle w:val="a4"/>
        <w:numPr>
          <w:ilvl w:val="2"/>
          <w:numId w:val="8"/>
        </w:numPr>
        <w:tabs>
          <w:tab w:val="left" w:pos="699"/>
        </w:tabs>
        <w:spacing w:before="121"/>
        <w:ind w:right="143" w:firstLine="0"/>
        <w:jc w:val="both"/>
      </w:pPr>
      <w:r>
        <w:t>Εάν λήξει ο συμβατικός χρόνος παράδοσης, χωρίς να</w:t>
      </w:r>
      <w:r>
        <w:rPr>
          <w:spacing w:val="-1"/>
        </w:rPr>
        <w:t xml:space="preserve"> </w:t>
      </w:r>
      <w:r>
        <w:t>υποβληθεί εγκαίρως αίτημα</w:t>
      </w:r>
      <w:r>
        <w:rPr>
          <w:spacing w:val="-1"/>
        </w:rPr>
        <w:t xml:space="preserve"> </w:t>
      </w:r>
      <w:r>
        <w:t>παράτασης ή,</w:t>
      </w:r>
      <w:r>
        <w:rPr>
          <w:spacing w:val="-3"/>
        </w:rPr>
        <w:t xml:space="preserve"> </w:t>
      </w:r>
      <w:r>
        <w:t xml:space="preserve">εάν λήξει ο παραταθείς, κατά τα ανωτέρω, χρόνος, χωρίς να παραδοθεί το αγαθό, ο ανάδοχος κηρύσσεται </w:t>
      </w:r>
      <w:r>
        <w:rPr>
          <w:spacing w:val="-2"/>
        </w:rPr>
        <w:t>έκπτωτος.</w:t>
      </w:r>
    </w:p>
    <w:p w14:paraId="2F795C10" w14:textId="77777777" w:rsidR="00125A59" w:rsidRDefault="00D1694B">
      <w:pPr>
        <w:pStyle w:val="a4"/>
        <w:numPr>
          <w:ilvl w:val="2"/>
          <w:numId w:val="8"/>
        </w:numPr>
        <w:tabs>
          <w:tab w:val="left" w:pos="743"/>
        </w:tabs>
        <w:spacing w:before="121"/>
        <w:ind w:right="138" w:firstLine="0"/>
        <w:jc w:val="both"/>
      </w:pPr>
      <w:r>
        <w:t>Ο ανάδοχος υποχρεούται να ειδοποιεί την υπηρεσία που εκτελεί την προμήθεια, την αποθήκη υποδοχής των αγαθών και την επιτροπή παρακολούθησης και παραλαβής, για την ημερομηνία που προτίθεται να παραδώσει το αγαθό, τουλάχιστον πέντε (5) εργάσιμες ημέρες νωρίτερα.</w:t>
      </w:r>
    </w:p>
    <w:p w14:paraId="5DCD99E4" w14:textId="77777777" w:rsidR="00125A59" w:rsidRDefault="00D1694B">
      <w:pPr>
        <w:pStyle w:val="a3"/>
        <w:spacing w:before="121"/>
        <w:ind w:right="141"/>
      </w:pPr>
      <w:r>
        <w:t>Μετά από κάθε προσκόμιση αγαθού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bookmarkStart w:id="177" w:name="_Toc230096810"/>
    <w:p w14:paraId="3395B5FE" w14:textId="77777777" w:rsidR="00125A59" w:rsidRDefault="00D1694B">
      <w:pPr>
        <w:pStyle w:val="2"/>
        <w:numPr>
          <w:ilvl w:val="1"/>
          <w:numId w:val="30"/>
        </w:numPr>
        <w:tabs>
          <w:tab w:val="left" w:pos="706"/>
        </w:tabs>
        <w:spacing w:before="231"/>
        <w:ind w:left="706" w:hanging="565"/>
        <w:jc w:val="both"/>
      </w:pPr>
      <w:r>
        <w:rPr>
          <w:noProof/>
        </w:rPr>
        <mc:AlternateContent>
          <mc:Choice Requires="wps">
            <w:drawing>
              <wp:anchor distT="0" distB="0" distL="0" distR="0" simplePos="0" relativeHeight="251666944" behindDoc="1" locked="0" layoutInCell="1" allowOverlap="1" wp14:anchorId="52491096" wp14:editId="343FC932">
                <wp:simplePos x="0" y="0"/>
                <wp:positionH relativeFrom="page">
                  <wp:posOffset>701344</wp:posOffset>
                </wp:positionH>
                <wp:positionV relativeFrom="paragraph">
                  <wp:posOffset>338400</wp:posOffset>
                </wp:positionV>
                <wp:extent cx="6159500" cy="127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CF1B96D" id="Graphic 56" o:spid="_x0000_s1026" style="position:absolute;margin-left:55.2pt;margin-top:26.65pt;width:48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" path="m6159373,l,,,12191r6159373,l6159373,xe" fillcolor="navy" stroked="f">
                <v:path arrowok="t"/>
                <w10:wrap type="topAndBottom" anchorx="page"/>
              </v:shape>
            </w:pict>
          </mc:Fallback>
        </mc:AlternateContent>
      </w:r>
      <w:bookmarkStart w:id="178" w:name="6.2__Παραλαβή_αγαθών_-_Χρόνος_και_τρόπος"/>
      <w:bookmarkEnd w:id="178"/>
      <w:r>
        <w:rPr>
          <w:color w:val="001F5F"/>
        </w:rPr>
        <w:t>Παραλαβή</w:t>
      </w:r>
      <w:r>
        <w:rPr>
          <w:color w:val="001F5F"/>
          <w:spacing w:val="-3"/>
        </w:rPr>
        <w:t xml:space="preserve"> </w:t>
      </w:r>
      <w:r>
        <w:rPr>
          <w:color w:val="001F5F"/>
        </w:rPr>
        <w:t>αγαθών</w:t>
      </w:r>
      <w:r>
        <w:rPr>
          <w:color w:val="001F5F"/>
          <w:spacing w:val="-6"/>
        </w:rPr>
        <w:t xml:space="preserve"> </w:t>
      </w:r>
      <w:r>
        <w:rPr>
          <w:color w:val="001F5F"/>
        </w:rPr>
        <w:t>- Χρόνος</w:t>
      </w:r>
      <w:r>
        <w:rPr>
          <w:color w:val="001F5F"/>
          <w:spacing w:val="-1"/>
        </w:rPr>
        <w:t xml:space="preserve"> </w:t>
      </w:r>
      <w:r>
        <w:rPr>
          <w:color w:val="001F5F"/>
        </w:rPr>
        <w:t>και</w:t>
      </w:r>
      <w:r>
        <w:rPr>
          <w:color w:val="001F5F"/>
          <w:spacing w:val="-2"/>
        </w:rPr>
        <w:t xml:space="preserve"> </w:t>
      </w:r>
      <w:r>
        <w:rPr>
          <w:color w:val="001F5F"/>
        </w:rPr>
        <w:t>τρόπος</w:t>
      </w:r>
      <w:r>
        <w:rPr>
          <w:color w:val="001F5F"/>
          <w:spacing w:val="-2"/>
        </w:rPr>
        <w:t xml:space="preserve"> </w:t>
      </w:r>
      <w:r>
        <w:rPr>
          <w:color w:val="001F5F"/>
        </w:rPr>
        <w:t>παραλαβής</w:t>
      </w:r>
      <w:r>
        <w:rPr>
          <w:color w:val="001F5F"/>
          <w:spacing w:val="3"/>
        </w:rPr>
        <w:t xml:space="preserve"> </w:t>
      </w:r>
      <w:r>
        <w:rPr>
          <w:color w:val="001F5F"/>
          <w:spacing w:val="-2"/>
        </w:rPr>
        <w:t>αγαθών</w:t>
      </w:r>
      <w:bookmarkEnd w:id="177"/>
    </w:p>
    <w:p w14:paraId="117395E9" w14:textId="77777777" w:rsidR="00125A59" w:rsidRDefault="00D1694B">
      <w:pPr>
        <w:pStyle w:val="a4"/>
        <w:numPr>
          <w:ilvl w:val="2"/>
          <w:numId w:val="7"/>
        </w:numPr>
        <w:tabs>
          <w:tab w:val="left" w:pos="762"/>
        </w:tabs>
        <w:spacing w:before="83"/>
        <w:ind w:right="131" w:firstLine="0"/>
        <w:jc w:val="both"/>
      </w:pPr>
      <w:r>
        <w:t>H παραλαβή των αγαθών γίνεται από επιτροπές, πρωτοβάθμιες ή και δευτεροβάθμιες, που συγκροτούνται σύμφωνα με την παρ. 11 περ. β του άρθρου 221 του ν. 4412/16 κατά τα οριζόμενα στο άρθρο 208 του ως άνω νόμου και το Παράρτημα Ι της παρούσας διακήρυξης.</w:t>
      </w:r>
      <w:r>
        <w:rPr>
          <w:spacing w:val="40"/>
        </w:rPr>
        <w:t xml:space="preserve"> </w:t>
      </w:r>
      <w:r>
        <w:t>Κατά την διαδικασία παραλαβής των αγαθών διενεργείται ποσοτικός και ποιοτικός έλεγχος και εφόσον το επιθυμεί μπορεί να παραστεί και ο προμηθευτής.</w:t>
      </w:r>
    </w:p>
    <w:p w14:paraId="1A4ACDCF" w14:textId="77777777" w:rsidR="00125A59" w:rsidRDefault="00D1694B">
      <w:pPr>
        <w:pStyle w:val="a3"/>
        <w:spacing w:before="122"/>
        <w:ind w:right="138"/>
      </w:pPr>
      <w:r>
        <w:t>Η επιτροπή παραλαβής, μετά τους προβλεπόμενους ελέγχους συντάσσει πρωτόκολλα (μακροσκοπικό – οριστικό- παραλαβής του αγαθού με παρατηρήσεις –απόρριψης</w:t>
      </w:r>
      <w:r>
        <w:rPr>
          <w:spacing w:val="40"/>
        </w:rPr>
        <w:t xml:space="preserve"> </w:t>
      </w:r>
      <w:r>
        <w:t>των αγαθών) σύμφωνα με την παρ.3</w:t>
      </w:r>
      <w:r>
        <w:rPr>
          <w:spacing w:val="-1"/>
        </w:rPr>
        <w:t xml:space="preserve"> </w:t>
      </w:r>
      <w:r>
        <w:t>του άρθρου 208 του ν. 4412/16.</w:t>
      </w:r>
    </w:p>
    <w:p w14:paraId="42C64096" w14:textId="77777777" w:rsidR="00125A59" w:rsidRDefault="00D1694B">
      <w:pPr>
        <w:pStyle w:val="a3"/>
        <w:spacing w:before="120"/>
        <w:ind w:right="133"/>
      </w:pPr>
      <w:r>
        <w:t>Τα πρωτόκολλα που συντάσσονται από τις επιτροπές (πρωτοβάθμιες – δευτεροβάθμιες) κοινοποιούνται υποχρεωτικά και στους αναδόχους.</w:t>
      </w:r>
    </w:p>
    <w:p w14:paraId="4AA891C9" w14:textId="77777777" w:rsidR="00125A59" w:rsidRDefault="00D1694B">
      <w:pPr>
        <w:pStyle w:val="a3"/>
        <w:spacing w:before="126" w:line="235" w:lineRule="auto"/>
        <w:ind w:right="144"/>
      </w:pPr>
      <w:r>
        <w:t xml:space="preserve">Αγαθά που απορρίφθηκαν ή κρίθηκαν </w:t>
      </w:r>
      <w:proofErr w:type="spellStart"/>
      <w:r>
        <w:t>παραληπτέα</w:t>
      </w:r>
      <w:proofErr w:type="spellEnd"/>
      <w:r>
        <w:t xml:space="preserve"> με έκπτωση επί της συμβατικής τιμής, με βάση τους ελέγχους</w:t>
      </w:r>
      <w:r>
        <w:rPr>
          <w:spacing w:val="35"/>
        </w:rPr>
        <w:t xml:space="preserve"> </w:t>
      </w:r>
      <w:r>
        <w:t>που</w:t>
      </w:r>
      <w:r>
        <w:rPr>
          <w:spacing w:val="35"/>
        </w:rPr>
        <w:t xml:space="preserve"> </w:t>
      </w:r>
      <w:r>
        <w:t>πραγματοποίησε</w:t>
      </w:r>
      <w:r>
        <w:rPr>
          <w:spacing w:val="34"/>
        </w:rPr>
        <w:t xml:space="preserve"> </w:t>
      </w:r>
      <w:r>
        <w:t>η</w:t>
      </w:r>
      <w:r>
        <w:rPr>
          <w:spacing w:val="35"/>
        </w:rPr>
        <w:t xml:space="preserve"> </w:t>
      </w:r>
      <w:r>
        <w:t>πρωτοβάθμια</w:t>
      </w:r>
      <w:r>
        <w:rPr>
          <w:spacing w:val="34"/>
        </w:rPr>
        <w:t xml:space="preserve"> </w:t>
      </w:r>
      <w:r>
        <w:t>επιτροπή</w:t>
      </w:r>
      <w:r>
        <w:rPr>
          <w:spacing w:val="35"/>
        </w:rPr>
        <w:t xml:space="preserve"> </w:t>
      </w:r>
      <w:r>
        <w:t>παραλαβής,</w:t>
      </w:r>
      <w:r>
        <w:rPr>
          <w:spacing w:val="36"/>
        </w:rPr>
        <w:t xml:space="preserve"> </w:t>
      </w:r>
      <w:r>
        <w:t>μπορούν</w:t>
      </w:r>
      <w:r>
        <w:rPr>
          <w:spacing w:val="35"/>
        </w:rPr>
        <w:t xml:space="preserve"> </w:t>
      </w:r>
      <w:r>
        <w:t>να</w:t>
      </w:r>
      <w:r>
        <w:rPr>
          <w:spacing w:val="34"/>
        </w:rPr>
        <w:t xml:space="preserve"> </w:t>
      </w:r>
      <w:r>
        <w:t>παραπέμπονται</w:t>
      </w:r>
      <w:r>
        <w:rPr>
          <w:spacing w:val="35"/>
        </w:rPr>
        <w:t xml:space="preserve"> </w:t>
      </w:r>
      <w:r>
        <w:t>για</w:t>
      </w:r>
    </w:p>
    <w:p w14:paraId="3FED96F3" w14:textId="77777777" w:rsidR="00125A59" w:rsidRDefault="00125A59">
      <w:pPr>
        <w:pStyle w:val="a3"/>
        <w:spacing w:line="235" w:lineRule="auto"/>
        <w:sectPr w:rsidR="00125A59">
          <w:pgSz w:w="11910" w:h="16840"/>
          <w:pgMar w:top="1240" w:right="992" w:bottom="900" w:left="992" w:header="0" w:footer="710" w:gutter="0"/>
          <w:cols w:space="720"/>
        </w:sectPr>
      </w:pPr>
    </w:p>
    <w:p w14:paraId="18C4B455" w14:textId="77777777" w:rsidR="00125A59" w:rsidRDefault="00D1694B">
      <w:pPr>
        <w:pStyle w:val="a3"/>
        <w:spacing w:before="36"/>
        <w:ind w:right="144"/>
      </w:pPr>
      <w:r>
        <w:lastRenderedPageBreak/>
        <w:t xml:space="preserve">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w:t>
      </w:r>
      <w:r>
        <w:rPr>
          <w:spacing w:val="-2"/>
        </w:rPr>
        <w:t>ανάδοχο.</w:t>
      </w:r>
    </w:p>
    <w:p w14:paraId="4D46E25E" w14:textId="77777777" w:rsidR="00125A59" w:rsidRDefault="00D1694B">
      <w:pPr>
        <w:pStyle w:val="a3"/>
        <w:spacing w:before="121"/>
        <w:ind w:right="135"/>
      </w:pPr>
      <w: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t>κατ΄έφεση</w:t>
      </w:r>
      <w:proofErr w:type="spellEnd"/>
      <w:r>
        <w:t xml:space="preserve"> των οικείων </w:t>
      </w:r>
      <w:proofErr w:type="spellStart"/>
      <w:r>
        <w:t>αντιδειγμάτων</w:t>
      </w:r>
      <w:proofErr w:type="spellEnd"/>
      <w:r>
        <w:t>, μέσα σε ανατρεπτική προθεσμία είκοσι (20) ημερών από την γνωστοποίηση σε αυτόν των αποτελεσμάτων της αρχικής εξέτασης,</w:t>
      </w:r>
      <w:r>
        <w:rPr>
          <w:spacing w:val="40"/>
        </w:rPr>
        <w:t xml:space="preserve"> </w:t>
      </w:r>
      <w:r>
        <w:t>με τον τρόπο</w:t>
      </w:r>
      <w:r>
        <w:rPr>
          <w:spacing w:val="40"/>
        </w:rPr>
        <w:t xml:space="preserve"> </w:t>
      </w:r>
      <w:r>
        <w:t>που περιγράφεται στην παρ. 8 του άρθρου 208 του ν. 4412/2016.</w:t>
      </w:r>
    </w:p>
    <w:p w14:paraId="3367008C" w14:textId="77777777" w:rsidR="00125A59" w:rsidRDefault="00D1694B">
      <w:pPr>
        <w:pStyle w:val="a3"/>
        <w:spacing w:before="122"/>
      </w:pPr>
      <w:r>
        <w:t>Το</w:t>
      </w:r>
      <w:r>
        <w:rPr>
          <w:spacing w:val="-8"/>
        </w:rPr>
        <w:t xml:space="preserve"> </w:t>
      </w:r>
      <w:r>
        <w:t>αποτέλεσμα</w:t>
      </w:r>
      <w:r>
        <w:rPr>
          <w:spacing w:val="40"/>
        </w:rPr>
        <w:t xml:space="preserve"> </w:t>
      </w:r>
      <w:r>
        <w:t>της</w:t>
      </w:r>
      <w:r>
        <w:rPr>
          <w:spacing w:val="-5"/>
        </w:rPr>
        <w:t xml:space="preserve"> </w:t>
      </w:r>
      <w:r>
        <w:t>κατ’</w:t>
      </w:r>
      <w:r>
        <w:rPr>
          <w:spacing w:val="-7"/>
        </w:rPr>
        <w:t xml:space="preserve"> </w:t>
      </w:r>
      <w:r>
        <w:t>έφεση</w:t>
      </w:r>
      <w:r>
        <w:rPr>
          <w:spacing w:val="-4"/>
        </w:rPr>
        <w:t xml:space="preserve"> </w:t>
      </w:r>
      <w:r>
        <w:t>εξέτασης</w:t>
      </w:r>
      <w:r>
        <w:rPr>
          <w:spacing w:val="-4"/>
        </w:rPr>
        <w:t xml:space="preserve"> </w:t>
      </w:r>
      <w:r>
        <w:t>είναι</w:t>
      </w:r>
      <w:r>
        <w:rPr>
          <w:spacing w:val="-4"/>
        </w:rPr>
        <w:t xml:space="preserve"> </w:t>
      </w:r>
      <w:r>
        <w:t>υποχρεωτικό</w:t>
      </w:r>
      <w:r>
        <w:rPr>
          <w:spacing w:val="-5"/>
        </w:rPr>
        <w:t xml:space="preserve"> </w:t>
      </w:r>
      <w:r>
        <w:t>και</w:t>
      </w:r>
      <w:r>
        <w:rPr>
          <w:spacing w:val="-4"/>
        </w:rPr>
        <w:t xml:space="preserve"> </w:t>
      </w:r>
      <w:r>
        <w:t>τελεσίδικο</w:t>
      </w:r>
      <w:r>
        <w:rPr>
          <w:spacing w:val="-5"/>
        </w:rPr>
        <w:t xml:space="preserve"> </w:t>
      </w:r>
      <w:r>
        <w:t>και</w:t>
      </w:r>
      <w:r>
        <w:rPr>
          <w:spacing w:val="-4"/>
        </w:rPr>
        <w:t xml:space="preserve"> </w:t>
      </w:r>
      <w:r>
        <w:t>για</w:t>
      </w:r>
      <w:r>
        <w:rPr>
          <w:spacing w:val="-5"/>
        </w:rPr>
        <w:t xml:space="preserve"> </w:t>
      </w:r>
      <w:r>
        <w:t>τα</w:t>
      </w:r>
      <w:r>
        <w:rPr>
          <w:spacing w:val="-6"/>
        </w:rPr>
        <w:t xml:space="preserve"> </w:t>
      </w:r>
      <w:r>
        <w:t>δύο</w:t>
      </w:r>
      <w:r>
        <w:rPr>
          <w:spacing w:val="-5"/>
        </w:rPr>
        <w:t xml:space="preserve"> </w:t>
      </w:r>
      <w:r>
        <w:rPr>
          <w:spacing w:val="-2"/>
        </w:rPr>
        <w:t>μέρη.</w:t>
      </w:r>
    </w:p>
    <w:p w14:paraId="118CD0E1" w14:textId="77777777" w:rsidR="00125A59" w:rsidRDefault="00D1694B">
      <w:pPr>
        <w:pStyle w:val="a3"/>
        <w:spacing w:before="120"/>
        <w:ind w:right="140"/>
      </w:pPr>
      <w:r>
        <w:t>Ο ανάδοχος δεν μπορεί να ζητήσει παραπομπή σε δευτεροβάθμια επιτροπή παραλαβής μετά τα αποτελέσματα της κατ’ έφεση εξέτασης.</w:t>
      </w:r>
    </w:p>
    <w:p w14:paraId="62360F4B" w14:textId="77777777" w:rsidR="00125A59" w:rsidRDefault="00D1694B">
      <w:pPr>
        <w:pStyle w:val="a4"/>
        <w:numPr>
          <w:ilvl w:val="2"/>
          <w:numId w:val="7"/>
        </w:numPr>
        <w:tabs>
          <w:tab w:val="left" w:pos="714"/>
        </w:tabs>
        <w:spacing w:before="121"/>
        <w:ind w:right="145" w:firstLine="0"/>
        <w:jc w:val="both"/>
      </w:pPr>
      <w:r>
        <w:t>Η παραλαβή των αγαθών και η έκδοση των σχετικών πρωτοκόλλων παραλαβής πραγματοποιείται μέσα στους κατωτέρω καθοριζόμενους χρόνους:</w:t>
      </w:r>
    </w:p>
    <w:p w14:paraId="4EF59BFE" w14:textId="77777777" w:rsidR="00125A59" w:rsidRDefault="00D1694B">
      <w:pPr>
        <w:pStyle w:val="a3"/>
        <w:spacing w:before="120"/>
        <w:ind w:right="138"/>
      </w:pPr>
      <w:r>
        <w:t>Αν η παραλαβή των αγαθών και η σύνταξη του σχετικού πρωτοκόλλου δεν πραγματοποιηθεί από την επιτροπή παρακολούθησης και παραλαβής μέσα στον οριζόμενο από τη σύμβαση χρόνο, σύμφωνα με</w:t>
      </w:r>
      <w:r>
        <w:rPr>
          <w:spacing w:val="80"/>
        </w:rPr>
        <w:t xml:space="preserve"> </w:t>
      </w:r>
      <w:r>
        <w:t>όσα ορίζονται ανωτέρω και στο Παράρτημα Ι της παρούσας διακήρυξης, θεωρείται ότι η παραλαβή συντελέστηκε αυτοδίκαια, με κάθε επιφύλαξη των δικαιωμάτων του Δημοσίου και εκδίδεται προς τούτο σχετική</w:t>
      </w:r>
      <w:r>
        <w:rPr>
          <w:spacing w:val="-2"/>
        </w:rPr>
        <w:t xml:space="preserve"> </w:t>
      </w:r>
      <w:r>
        <w:t>απόφαση</w:t>
      </w:r>
      <w:r>
        <w:rPr>
          <w:spacing w:val="-2"/>
        </w:rPr>
        <w:t xml:space="preserve"> </w:t>
      </w:r>
      <w:r>
        <w:t>του</w:t>
      </w:r>
      <w:r>
        <w:rPr>
          <w:spacing w:val="-3"/>
        </w:rPr>
        <w:t xml:space="preserve"> </w:t>
      </w:r>
      <w:r>
        <w:t>αρμόδιου αποφαινόμενου</w:t>
      </w:r>
      <w:r>
        <w:rPr>
          <w:spacing w:val="-3"/>
        </w:rPr>
        <w:t xml:space="preserve"> </w:t>
      </w:r>
      <w:r>
        <w:t>οργάνου,</w:t>
      </w:r>
      <w:r>
        <w:rPr>
          <w:spacing w:val="-5"/>
        </w:rPr>
        <w:t xml:space="preserve"> </w:t>
      </w:r>
      <w:r>
        <w:t>με βάση μόνο</w:t>
      </w:r>
      <w:r>
        <w:rPr>
          <w:spacing w:val="-4"/>
        </w:rPr>
        <w:t xml:space="preserve"> </w:t>
      </w:r>
      <w:r>
        <w:t>το θεωρημένο</w:t>
      </w:r>
      <w:r>
        <w:rPr>
          <w:spacing w:val="-4"/>
        </w:rPr>
        <w:t xml:space="preserve"> </w:t>
      </w:r>
      <w:r>
        <w:t>από την</w:t>
      </w:r>
      <w:r>
        <w:rPr>
          <w:spacing w:val="-2"/>
        </w:rPr>
        <w:t xml:space="preserve"> </w:t>
      </w:r>
      <w:r>
        <w:t>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14:paraId="3F6E40C1" w14:textId="77777777" w:rsidR="00125A59" w:rsidRDefault="00D1694B">
      <w:pPr>
        <w:pStyle w:val="a3"/>
        <w:spacing w:before="119"/>
        <w:ind w:right="141"/>
      </w:pPr>
      <w: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w:t>
      </w:r>
      <w:r>
        <w:rPr>
          <w:spacing w:val="-1"/>
        </w:rPr>
        <w:t xml:space="preserve"> </w:t>
      </w:r>
      <w:r>
        <w:t>του</w:t>
      </w:r>
      <w:r>
        <w:rPr>
          <w:spacing w:val="-2"/>
        </w:rPr>
        <w:t xml:space="preserve"> </w:t>
      </w:r>
      <w:r>
        <w:t>αρμόδιου</w:t>
      </w:r>
      <w:r>
        <w:rPr>
          <w:spacing w:val="-2"/>
        </w:rPr>
        <w:t xml:space="preserve"> </w:t>
      </w:r>
      <w:r>
        <w:t>αποφαινόμενου</w:t>
      </w:r>
      <w:r>
        <w:rPr>
          <w:spacing w:val="-2"/>
        </w:rPr>
        <w:t xml:space="preserve"> </w:t>
      </w:r>
      <w:r>
        <w:t>οργάνου,</w:t>
      </w:r>
      <w:r>
        <w:rPr>
          <w:spacing w:val="-4"/>
        </w:rPr>
        <w:t xml:space="preserve"> </w:t>
      </w:r>
      <w:r>
        <w:t>στην</w:t>
      </w:r>
      <w:r>
        <w:rPr>
          <w:spacing w:val="-1"/>
        </w:rPr>
        <w:t xml:space="preserve"> </w:t>
      </w:r>
      <w:r>
        <w:t>οποία</w:t>
      </w:r>
      <w:r>
        <w:rPr>
          <w:spacing w:val="-3"/>
        </w:rPr>
        <w:t xml:space="preserve"> </w:t>
      </w:r>
      <w:r>
        <w:t>δεν</w:t>
      </w:r>
      <w:r>
        <w:rPr>
          <w:spacing w:val="-1"/>
        </w:rPr>
        <w:t xml:space="preserve"> </w:t>
      </w:r>
      <w:r>
        <w:t>μπορεί</w:t>
      </w:r>
      <w:r>
        <w:rPr>
          <w:spacing w:val="-1"/>
        </w:rPr>
        <w:t xml:space="preserve"> </w:t>
      </w:r>
      <w:r>
        <w:t>να</w:t>
      </w:r>
      <w:r>
        <w:rPr>
          <w:spacing w:val="-3"/>
        </w:rPr>
        <w:t xml:space="preserve"> </w:t>
      </w:r>
      <w:r>
        <w:t>συμμετέχουν ο</w:t>
      </w:r>
      <w:r>
        <w:rPr>
          <w:spacing w:val="-3"/>
        </w:rPr>
        <w:t xml:space="preserve"> </w:t>
      </w:r>
      <w:r>
        <w:t>πρόεδρος</w:t>
      </w:r>
      <w:r>
        <w:rPr>
          <w:spacing w:val="-2"/>
        </w:rPr>
        <w:t xml:space="preserve"> </w:t>
      </w:r>
      <w:r>
        <w:t>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w:t>
      </w:r>
      <w:r>
        <w:rPr>
          <w:spacing w:val="-2"/>
        </w:rPr>
        <w:t xml:space="preserve"> </w:t>
      </w:r>
      <w:r>
        <w:t>εγγυητικές</w:t>
      </w:r>
      <w:r>
        <w:rPr>
          <w:spacing w:val="-3"/>
        </w:rPr>
        <w:t xml:space="preserve"> </w:t>
      </w:r>
      <w:r>
        <w:t>επιστολές</w:t>
      </w:r>
      <w:r>
        <w:rPr>
          <w:spacing w:val="-3"/>
        </w:rPr>
        <w:t xml:space="preserve"> </w:t>
      </w:r>
      <w:r>
        <w:t>προκαταβολής και καλής</w:t>
      </w:r>
      <w:r>
        <w:rPr>
          <w:spacing w:val="-3"/>
        </w:rPr>
        <w:t xml:space="preserve"> </w:t>
      </w:r>
      <w:r>
        <w:t>εκτέλεσης</w:t>
      </w:r>
      <w:r>
        <w:rPr>
          <w:spacing w:val="-3"/>
        </w:rPr>
        <w:t xml:space="preserve"> </w:t>
      </w:r>
      <w:r>
        <w:t>δεν</w:t>
      </w:r>
      <w:r>
        <w:rPr>
          <w:spacing w:val="-2"/>
        </w:rPr>
        <w:t xml:space="preserve"> </w:t>
      </w:r>
      <w:r>
        <w:t>επιστρέφονται</w:t>
      </w:r>
      <w:r>
        <w:rPr>
          <w:spacing w:val="-2"/>
        </w:rPr>
        <w:t xml:space="preserve"> </w:t>
      </w:r>
      <w:r>
        <w:t>πριν</w:t>
      </w:r>
      <w:r>
        <w:rPr>
          <w:spacing w:val="-2"/>
        </w:rPr>
        <w:t xml:space="preserve"> </w:t>
      </w:r>
      <w:r>
        <w:t xml:space="preserve">από την ολοκλήρωση όλων των προβλεπόμενων από τη σύμβαση ελέγχων και τη σύνταξη των σχετικών </w:t>
      </w:r>
      <w:r>
        <w:rPr>
          <w:spacing w:val="-2"/>
        </w:rPr>
        <w:t>πρωτοκόλλων.</w:t>
      </w:r>
    </w:p>
    <w:p w14:paraId="03B71205" w14:textId="77777777" w:rsidR="00125A59" w:rsidRDefault="00125A59">
      <w:pPr>
        <w:pStyle w:val="a3"/>
        <w:ind w:left="0"/>
        <w:jc w:val="left"/>
      </w:pPr>
    </w:p>
    <w:bookmarkStart w:id="179" w:name="_Toc230096811"/>
    <w:p w14:paraId="6F41F5D9" w14:textId="77777777" w:rsidR="00125A59" w:rsidRPr="00027AB7" w:rsidRDefault="00D1694B">
      <w:pPr>
        <w:pStyle w:val="2"/>
        <w:numPr>
          <w:ilvl w:val="1"/>
          <w:numId w:val="30"/>
        </w:numPr>
        <w:tabs>
          <w:tab w:val="left" w:pos="707"/>
        </w:tabs>
        <w:ind w:right="139"/>
      </w:pPr>
      <w:r w:rsidRPr="00027AB7">
        <w:rPr>
          <w:noProof/>
        </w:rPr>
        <mc:AlternateContent>
          <mc:Choice Requires="wps">
            <w:drawing>
              <wp:anchor distT="0" distB="0" distL="0" distR="0" simplePos="0" relativeHeight="251667968" behindDoc="1" locked="0" layoutInCell="1" allowOverlap="1" wp14:anchorId="31F09E6A" wp14:editId="14F37A25">
                <wp:simplePos x="0" y="0"/>
                <wp:positionH relativeFrom="page">
                  <wp:posOffset>701344</wp:posOffset>
                </wp:positionH>
                <wp:positionV relativeFrom="paragraph">
                  <wp:posOffset>369093</wp:posOffset>
                </wp:positionV>
                <wp:extent cx="6159500" cy="127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BC8CAFA" id="Graphic 57" o:spid="_x0000_s1026" style="position:absolute;margin-left:55.2pt;margin-top:29.05pt;width:4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" path="m6159373,l,,,12192r6159373,l6159373,xe" fillcolor="navy" stroked="f">
                <v:path arrowok="t"/>
                <w10:wrap type="topAndBottom" anchorx="page"/>
              </v:shape>
            </w:pict>
          </mc:Fallback>
        </mc:AlternateContent>
      </w:r>
      <w:bookmarkStart w:id="180" w:name="6.3__Ειδικοί_όροι_ναύλωσης_–_ασφάλισης_-"/>
      <w:bookmarkEnd w:id="180"/>
      <w:r w:rsidRPr="00027AB7">
        <w:rPr>
          <w:color w:val="001F5F"/>
        </w:rPr>
        <w:t>Ειδικοί όροι ναύλωσης – ασφάλισης - ανακοίνωσης φόρτωσης και ποιοτικού</w:t>
      </w:r>
      <w:r w:rsidRPr="00027AB7">
        <w:rPr>
          <w:color w:val="001F5F"/>
          <w:spacing w:val="40"/>
        </w:rPr>
        <w:t xml:space="preserve"> </w:t>
      </w:r>
      <w:r w:rsidRPr="00027AB7">
        <w:rPr>
          <w:color w:val="001F5F"/>
        </w:rPr>
        <w:t>ελέγχου στο εξωτερικό</w:t>
      </w:r>
      <w:bookmarkEnd w:id="179"/>
    </w:p>
    <w:p w14:paraId="50816A03" w14:textId="39CD5EC6" w:rsidR="00125A59" w:rsidRDefault="000D7435">
      <w:pPr>
        <w:pStyle w:val="a3"/>
        <w:spacing w:before="83"/>
      </w:pPr>
      <w:r w:rsidRPr="00027AB7">
        <w:t>Ειδικοί όροι ναύλωσης – ασφάλισης – ανακοίνωσης φόρτωσης και ποιοτικού ελέγχου στο εξωτερικό δεν απαιτούνται στην παρούσα σύμβαση</w:t>
      </w:r>
      <w:r w:rsidR="00D1694B" w:rsidRPr="00027AB7">
        <w:rPr>
          <w:spacing w:val="-2"/>
        </w:rPr>
        <w:t>.</w:t>
      </w:r>
    </w:p>
    <w:p w14:paraId="3E569BB4" w14:textId="77777777" w:rsidR="00125A59" w:rsidRDefault="00125A59">
      <w:pPr>
        <w:pStyle w:val="a3"/>
        <w:spacing w:before="81"/>
        <w:ind w:left="0"/>
        <w:jc w:val="left"/>
      </w:pPr>
    </w:p>
    <w:bookmarkStart w:id="181" w:name="_Toc230096812"/>
    <w:p w14:paraId="1BA01FD6" w14:textId="77777777" w:rsidR="00125A59" w:rsidRDefault="00D1694B">
      <w:pPr>
        <w:pStyle w:val="2"/>
        <w:numPr>
          <w:ilvl w:val="1"/>
          <w:numId w:val="30"/>
        </w:numPr>
        <w:tabs>
          <w:tab w:val="left" w:pos="706"/>
        </w:tabs>
        <w:ind w:left="706" w:hanging="565"/>
        <w:jc w:val="both"/>
      </w:pPr>
      <w:r>
        <w:rPr>
          <w:noProof/>
        </w:rPr>
        <mc:AlternateContent>
          <mc:Choice Requires="wps">
            <w:drawing>
              <wp:anchor distT="0" distB="0" distL="0" distR="0" simplePos="0" relativeHeight="251668992" behindDoc="1" locked="0" layoutInCell="1" allowOverlap="1" wp14:anchorId="726F5FBF" wp14:editId="0AC4237F">
                <wp:simplePos x="0" y="0"/>
                <wp:positionH relativeFrom="page">
                  <wp:posOffset>701344</wp:posOffset>
                </wp:positionH>
                <wp:positionV relativeFrom="paragraph">
                  <wp:posOffset>191983</wp:posOffset>
                </wp:positionV>
                <wp:extent cx="6159500" cy="1270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7E0BE3D" id="Graphic 58" o:spid="_x0000_s1026" style="position:absolute;margin-left:55.2pt;margin-top:15.1pt;width:48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" path="m6159373,l,,,12192r6159373,l6159373,xe" fillcolor="navy" stroked="f">
                <v:path arrowok="t"/>
                <w10:wrap type="topAndBottom" anchorx="page"/>
              </v:shape>
            </w:pict>
          </mc:Fallback>
        </mc:AlternateContent>
      </w:r>
      <w:bookmarkStart w:id="182" w:name="6.4__Απόρριψη_συμβατικών_αγαθών_–_Αντικα"/>
      <w:bookmarkEnd w:id="182"/>
      <w:r>
        <w:rPr>
          <w:color w:val="001F5F"/>
        </w:rPr>
        <w:t>Απόρριψη</w:t>
      </w:r>
      <w:r>
        <w:rPr>
          <w:color w:val="001F5F"/>
          <w:spacing w:val="-4"/>
        </w:rPr>
        <w:t xml:space="preserve"> </w:t>
      </w:r>
      <w:r>
        <w:rPr>
          <w:color w:val="001F5F"/>
        </w:rPr>
        <w:t>συμβατικών</w:t>
      </w:r>
      <w:r>
        <w:rPr>
          <w:color w:val="001F5F"/>
          <w:spacing w:val="-1"/>
        </w:rPr>
        <w:t xml:space="preserve"> </w:t>
      </w:r>
      <w:r>
        <w:rPr>
          <w:color w:val="001F5F"/>
        </w:rPr>
        <w:t>αγαθών</w:t>
      </w:r>
      <w:r>
        <w:rPr>
          <w:color w:val="001F5F"/>
          <w:spacing w:val="-4"/>
        </w:rPr>
        <w:t xml:space="preserve"> </w:t>
      </w:r>
      <w:r>
        <w:rPr>
          <w:color w:val="001F5F"/>
        </w:rPr>
        <w:t>–</w:t>
      </w:r>
      <w:r>
        <w:rPr>
          <w:color w:val="001F5F"/>
          <w:spacing w:val="1"/>
        </w:rPr>
        <w:t xml:space="preserve"> </w:t>
      </w:r>
      <w:r>
        <w:rPr>
          <w:color w:val="001F5F"/>
          <w:spacing w:val="-2"/>
        </w:rPr>
        <w:t>Αντικατάσταση</w:t>
      </w:r>
      <w:bookmarkEnd w:id="181"/>
    </w:p>
    <w:p w14:paraId="68F2073E" w14:textId="77777777" w:rsidR="00125A59" w:rsidRDefault="00D1694B">
      <w:pPr>
        <w:pStyle w:val="a4"/>
        <w:numPr>
          <w:ilvl w:val="2"/>
          <w:numId w:val="6"/>
        </w:numPr>
        <w:tabs>
          <w:tab w:val="left" w:pos="695"/>
        </w:tabs>
        <w:spacing w:before="83"/>
        <w:ind w:right="140" w:firstLine="0"/>
        <w:jc w:val="both"/>
      </w:pPr>
      <w:r>
        <w:t>Σε περίπτωση</w:t>
      </w:r>
      <w:r>
        <w:rPr>
          <w:spacing w:val="-2"/>
        </w:rPr>
        <w:t xml:space="preserve"> </w:t>
      </w:r>
      <w:r>
        <w:t>οριστικής</w:t>
      </w:r>
      <w:r>
        <w:rPr>
          <w:spacing w:val="-3"/>
        </w:rPr>
        <w:t xml:space="preserve"> </w:t>
      </w:r>
      <w:r>
        <w:t>απόρριψης</w:t>
      </w:r>
      <w:r>
        <w:rPr>
          <w:spacing w:val="-3"/>
        </w:rPr>
        <w:t xml:space="preserve"> </w:t>
      </w:r>
      <w:r>
        <w:t>ολόκληρης ή</w:t>
      </w:r>
      <w:r>
        <w:rPr>
          <w:spacing w:val="-2"/>
        </w:rPr>
        <w:t xml:space="preserve"> </w:t>
      </w:r>
      <w:r>
        <w:t>μέρους</w:t>
      </w:r>
      <w:r>
        <w:rPr>
          <w:spacing w:val="-3"/>
        </w:rPr>
        <w:t xml:space="preserve"> </w:t>
      </w:r>
      <w:r>
        <w:t>της</w:t>
      </w:r>
      <w:r>
        <w:rPr>
          <w:spacing w:val="-3"/>
        </w:rPr>
        <w:t xml:space="preserve"> </w:t>
      </w:r>
      <w:r>
        <w:t>συμβατικής</w:t>
      </w:r>
      <w:r>
        <w:rPr>
          <w:spacing w:val="-3"/>
        </w:rPr>
        <w:t xml:space="preserve"> </w:t>
      </w:r>
      <w:r>
        <w:t>ποσότητας</w:t>
      </w:r>
      <w:r>
        <w:rPr>
          <w:spacing w:val="-3"/>
        </w:rPr>
        <w:t xml:space="preserve"> </w:t>
      </w:r>
      <w:r>
        <w:t>των αγαθών,</w:t>
      </w:r>
      <w:r>
        <w:rPr>
          <w:spacing w:val="-6"/>
        </w:rPr>
        <w:t xml:space="preserve"> </w:t>
      </w:r>
      <w:r>
        <w:t>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w:t>
      </w:r>
      <w:r>
        <w:rPr>
          <w:spacing w:val="40"/>
        </w:rPr>
        <w:t xml:space="preserve"> </w:t>
      </w:r>
      <w:r>
        <w:t>τακτή προθεσμία που ορίζεται από την απόφαση αυτή.</w:t>
      </w:r>
    </w:p>
    <w:p w14:paraId="280CBFB3" w14:textId="77777777" w:rsidR="00125A59" w:rsidRDefault="00D1694B">
      <w:pPr>
        <w:pStyle w:val="a4"/>
        <w:numPr>
          <w:ilvl w:val="2"/>
          <w:numId w:val="6"/>
        </w:numPr>
        <w:tabs>
          <w:tab w:val="left" w:pos="695"/>
        </w:tabs>
        <w:spacing w:before="121"/>
        <w:ind w:right="135" w:firstLine="0"/>
        <w:jc w:val="both"/>
      </w:pPr>
      <w:r>
        <w:t>Αν η αντικατάσταση γίνεται μετά</w:t>
      </w:r>
      <w:r>
        <w:rPr>
          <w:spacing w:val="-4"/>
        </w:rPr>
        <w:t xml:space="preserve"> </w:t>
      </w:r>
      <w:r>
        <w:t>τη λήξη</w:t>
      </w:r>
      <w:r>
        <w:rPr>
          <w:spacing w:val="-2"/>
        </w:rPr>
        <w:t xml:space="preserve"> </w:t>
      </w:r>
      <w:r>
        <w:t>του συμβατικού χρόνου,</w:t>
      </w:r>
      <w:r>
        <w:rPr>
          <w:spacing w:val="-1"/>
        </w:rPr>
        <w:t xml:space="preserve"> </w:t>
      </w:r>
      <w:r>
        <w:t>η προθεσμία που ορίζεται για την αντικατάσταση δεν μπορεί να είναι μεγαλύτερη του 1/2 του συνολικού συμβατικού χρόνου, ο δε</w:t>
      </w:r>
      <w:r>
        <w:rPr>
          <w:spacing w:val="40"/>
        </w:rPr>
        <w:t xml:space="preserve"> </w:t>
      </w:r>
      <w:r>
        <w:t>ανάδοχος</w:t>
      </w:r>
      <w:r>
        <w:rPr>
          <w:spacing w:val="80"/>
        </w:rPr>
        <w:t xml:space="preserve"> </w:t>
      </w:r>
      <w:r>
        <w:t>θεωρείται</w:t>
      </w:r>
      <w:r>
        <w:rPr>
          <w:spacing w:val="80"/>
        </w:rPr>
        <w:t xml:space="preserve"> </w:t>
      </w:r>
      <w:r>
        <w:t>ως</w:t>
      </w:r>
      <w:r>
        <w:rPr>
          <w:spacing w:val="80"/>
        </w:rPr>
        <w:t xml:space="preserve"> </w:t>
      </w:r>
      <w:r>
        <w:t>εκπρόθεσμος</w:t>
      </w:r>
      <w:r>
        <w:rPr>
          <w:spacing w:val="80"/>
        </w:rPr>
        <w:t xml:space="preserve"> </w:t>
      </w:r>
      <w:r>
        <w:t>και</w:t>
      </w:r>
      <w:r>
        <w:rPr>
          <w:spacing w:val="80"/>
        </w:rPr>
        <w:t xml:space="preserve"> </w:t>
      </w:r>
      <w:r>
        <w:t>υπόκειται</w:t>
      </w:r>
      <w:r>
        <w:rPr>
          <w:spacing w:val="80"/>
        </w:rPr>
        <w:t xml:space="preserve"> </w:t>
      </w:r>
      <w:r>
        <w:t>σε</w:t>
      </w:r>
      <w:r>
        <w:rPr>
          <w:spacing w:val="80"/>
        </w:rPr>
        <w:t xml:space="preserve"> </w:t>
      </w:r>
      <w:r>
        <w:t>κυρώσεις</w:t>
      </w:r>
      <w:r>
        <w:rPr>
          <w:spacing w:val="80"/>
        </w:rPr>
        <w:t xml:space="preserve"> </w:t>
      </w:r>
      <w:r>
        <w:t>λόγω</w:t>
      </w:r>
      <w:r>
        <w:rPr>
          <w:spacing w:val="80"/>
        </w:rPr>
        <w:t xml:space="preserve"> </w:t>
      </w:r>
      <w:r>
        <w:t>εκπρόθεσμης</w:t>
      </w:r>
      <w:r>
        <w:rPr>
          <w:spacing w:val="80"/>
        </w:rPr>
        <w:t xml:space="preserve"> </w:t>
      </w:r>
      <w:r>
        <w:t>παράδοσης. Αν ο ανάδοχος δεν αντικαταστήσει τα αγαθά που απορρίφθηκαν μέσα στην προθεσμία που του</w:t>
      </w:r>
      <w:r>
        <w:rPr>
          <w:spacing w:val="16"/>
        </w:rPr>
        <w:t xml:space="preserve"> </w:t>
      </w:r>
      <w:r>
        <w:t>τάχθηκε</w:t>
      </w:r>
    </w:p>
    <w:p w14:paraId="0C22F844" w14:textId="77777777" w:rsidR="00125A59" w:rsidRDefault="00125A59">
      <w:pPr>
        <w:pStyle w:val="a4"/>
        <w:jc w:val="both"/>
        <w:sectPr w:rsidR="00125A59">
          <w:pgSz w:w="11910" w:h="16840"/>
          <w:pgMar w:top="1080" w:right="992" w:bottom="900" w:left="992" w:header="0" w:footer="710" w:gutter="0"/>
          <w:cols w:space="720"/>
        </w:sectPr>
      </w:pPr>
    </w:p>
    <w:p w14:paraId="349B120F" w14:textId="77777777" w:rsidR="00125A59" w:rsidRDefault="00D1694B">
      <w:pPr>
        <w:pStyle w:val="a3"/>
        <w:spacing w:before="36"/>
        <w:ind w:right="150"/>
      </w:pPr>
      <w:r>
        <w:lastRenderedPageBreak/>
        <w:t xml:space="preserve">και εφόσον έχει λήξει ο συμβατικός χρόνος, κηρύσσεται έκπτωτος και υπόκειται στις προβλεπόμενες </w:t>
      </w:r>
      <w:r>
        <w:rPr>
          <w:spacing w:val="-2"/>
        </w:rPr>
        <w:t>κυρώσεις.</w:t>
      </w:r>
    </w:p>
    <w:p w14:paraId="3C109C9F" w14:textId="77777777" w:rsidR="00125A59" w:rsidRDefault="00D1694B">
      <w:pPr>
        <w:pStyle w:val="a4"/>
        <w:numPr>
          <w:ilvl w:val="2"/>
          <w:numId w:val="6"/>
        </w:numPr>
        <w:tabs>
          <w:tab w:val="left" w:pos="700"/>
        </w:tabs>
        <w:spacing w:before="121"/>
        <w:ind w:right="141" w:firstLine="0"/>
      </w:pPr>
      <w:r>
        <w:t>Η επιστροφή των αγαθών που απορρίφθηκαν γίνεται σύμφωνα με τα προβλεπόμενα στις παρ. 2</w:t>
      </w:r>
      <w:r>
        <w:rPr>
          <w:spacing w:val="-1"/>
        </w:rPr>
        <w:t xml:space="preserve"> </w:t>
      </w:r>
      <w:r>
        <w:t>και 3</w:t>
      </w:r>
      <w:r>
        <w:rPr>
          <w:spacing w:val="40"/>
        </w:rPr>
        <w:t xml:space="preserve"> </w:t>
      </w:r>
      <w:r>
        <w:t>του άρθρου 213 του ν. 4412/2016.</w:t>
      </w:r>
    </w:p>
    <w:bookmarkStart w:id="183" w:name="_Toc230096813"/>
    <w:p w14:paraId="64554B10" w14:textId="77777777" w:rsidR="00125A59" w:rsidRDefault="00D1694B">
      <w:pPr>
        <w:pStyle w:val="2"/>
        <w:numPr>
          <w:ilvl w:val="1"/>
          <w:numId w:val="30"/>
        </w:numPr>
        <w:tabs>
          <w:tab w:val="left" w:pos="707"/>
        </w:tabs>
        <w:spacing w:before="230"/>
        <w:ind w:hanging="566"/>
      </w:pPr>
      <w:r>
        <w:rPr>
          <w:noProof/>
        </w:rPr>
        <mc:AlternateContent>
          <mc:Choice Requires="wps">
            <w:drawing>
              <wp:anchor distT="0" distB="0" distL="0" distR="0" simplePos="0" relativeHeight="251672064" behindDoc="1" locked="0" layoutInCell="1" allowOverlap="1" wp14:anchorId="18B060C8" wp14:editId="17CABCC5">
                <wp:simplePos x="0" y="0"/>
                <wp:positionH relativeFrom="page">
                  <wp:posOffset>701344</wp:posOffset>
                </wp:positionH>
                <wp:positionV relativeFrom="paragraph">
                  <wp:posOffset>340983</wp:posOffset>
                </wp:positionV>
                <wp:extent cx="6159500" cy="1270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6E2FE82A" id="Graphic 59" o:spid="_x0000_s1026" style="position:absolute;margin-left:55.2pt;margin-top:26.85pt;width:4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" path="m6159373,l,,,12191r6159373,l6159373,xe" fillcolor="navy" stroked="f">
                <v:path arrowok="t"/>
                <w10:wrap type="topAndBottom" anchorx="page"/>
              </v:shape>
            </w:pict>
          </mc:Fallback>
        </mc:AlternateContent>
      </w:r>
      <w:bookmarkStart w:id="184" w:name="6.5__Δείγματα_–_Δειγματοληψία_–_Εργαστηρ"/>
      <w:bookmarkEnd w:id="184"/>
      <w:r>
        <w:rPr>
          <w:color w:val="001F5F"/>
        </w:rPr>
        <w:t>Δείγματα</w:t>
      </w:r>
      <w:r>
        <w:rPr>
          <w:color w:val="001F5F"/>
          <w:spacing w:val="-4"/>
        </w:rPr>
        <w:t xml:space="preserve"> </w:t>
      </w:r>
      <w:r>
        <w:rPr>
          <w:color w:val="001F5F"/>
        </w:rPr>
        <w:t>–</w:t>
      </w:r>
      <w:r>
        <w:rPr>
          <w:color w:val="001F5F"/>
          <w:spacing w:val="-4"/>
        </w:rPr>
        <w:t xml:space="preserve"> </w:t>
      </w:r>
      <w:r>
        <w:rPr>
          <w:color w:val="001F5F"/>
        </w:rPr>
        <w:t>Δειγματοληψία –</w:t>
      </w:r>
      <w:r>
        <w:rPr>
          <w:color w:val="001F5F"/>
          <w:spacing w:val="-4"/>
        </w:rPr>
        <w:t xml:space="preserve"> </w:t>
      </w:r>
      <w:r>
        <w:rPr>
          <w:color w:val="001F5F"/>
        </w:rPr>
        <w:t>Εργαστηριακές</w:t>
      </w:r>
      <w:r>
        <w:rPr>
          <w:color w:val="001F5F"/>
          <w:spacing w:val="-4"/>
        </w:rPr>
        <w:t xml:space="preserve"> </w:t>
      </w:r>
      <w:r>
        <w:rPr>
          <w:color w:val="001F5F"/>
          <w:spacing w:val="-2"/>
        </w:rPr>
        <w:t>εξετάσεις</w:t>
      </w:r>
      <w:bookmarkEnd w:id="183"/>
    </w:p>
    <w:p w14:paraId="372D93B5" w14:textId="77777777" w:rsidR="00125A59" w:rsidRDefault="00D1694B" w:rsidP="00027AB7">
      <w:pPr>
        <w:pStyle w:val="a3"/>
        <w:spacing w:before="78" w:after="240"/>
      </w:pPr>
      <w:r>
        <w:t>Δεν</w:t>
      </w:r>
      <w:r>
        <w:rPr>
          <w:spacing w:val="-6"/>
        </w:rPr>
        <w:t xml:space="preserve"> </w:t>
      </w:r>
      <w:r>
        <w:t>εφαρμόζεται.</w:t>
      </w:r>
      <w:r>
        <w:rPr>
          <w:spacing w:val="-6"/>
        </w:rPr>
        <w:t xml:space="preserve"> </w:t>
      </w:r>
      <w:r>
        <w:t>Διατηρείται</w:t>
      </w:r>
      <w:r>
        <w:rPr>
          <w:spacing w:val="-6"/>
        </w:rPr>
        <w:t xml:space="preserve"> </w:t>
      </w:r>
      <w:r>
        <w:t>για</w:t>
      </w:r>
      <w:r>
        <w:rPr>
          <w:spacing w:val="-8"/>
        </w:rPr>
        <w:t xml:space="preserve"> </w:t>
      </w:r>
      <w:r>
        <w:t>λόγους</w:t>
      </w:r>
      <w:r>
        <w:rPr>
          <w:spacing w:val="-7"/>
        </w:rPr>
        <w:t xml:space="preserve"> </w:t>
      </w:r>
      <w:r>
        <w:rPr>
          <w:spacing w:val="-2"/>
        </w:rPr>
        <w:t>αρίθμησης.</w:t>
      </w:r>
    </w:p>
    <w:bookmarkStart w:id="185" w:name="_Toc230096814"/>
    <w:p w14:paraId="0BF18446"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70016" behindDoc="1" locked="0" layoutInCell="1" allowOverlap="1" wp14:anchorId="080B6AD0" wp14:editId="5BA199AF">
                <wp:simplePos x="0" y="0"/>
                <wp:positionH relativeFrom="page">
                  <wp:posOffset>701344</wp:posOffset>
                </wp:positionH>
                <wp:positionV relativeFrom="paragraph">
                  <wp:posOffset>194875</wp:posOffset>
                </wp:positionV>
                <wp:extent cx="6159500" cy="1270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6F980F1" id="Graphic 60" o:spid="_x0000_s1026" style="position:absolute;margin-left:55.2pt;margin-top:15.35pt;width:48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pQM9nyICAADBBAAADgAAAAAAAAAAAAAAAAAuAgAAZHJzL2Uyb0RvYy54bWxQ&#10;SwECLQAUAAYACAAAACEAEdG5n9wAAAAKAQAADwAAAAAAAAAAAAAAAAB8BAAAZHJzL2Rvd25yZXYu&#10;eG1sUEsFBgAAAAAEAAQA8wAAAIUFAAAAAA==&#10;" path="m6159373,l,,,12192r6159373,l6159373,xe" fillcolor="navy" stroked="f">
                <v:path arrowok="t"/>
                <w10:wrap type="topAndBottom" anchorx="page"/>
              </v:shape>
            </w:pict>
          </mc:Fallback>
        </mc:AlternateContent>
      </w:r>
      <w:bookmarkStart w:id="186" w:name="6.6__Εγγυημένη_λειτουργία_προμήθειας"/>
      <w:bookmarkEnd w:id="186"/>
      <w:r>
        <w:rPr>
          <w:color w:val="001F5F"/>
        </w:rPr>
        <w:t>Εγγυημένη</w:t>
      </w:r>
      <w:r>
        <w:rPr>
          <w:color w:val="001F5F"/>
          <w:spacing w:val="-10"/>
        </w:rPr>
        <w:t xml:space="preserve"> </w:t>
      </w:r>
      <w:r>
        <w:rPr>
          <w:color w:val="001F5F"/>
        </w:rPr>
        <w:t>λειτουργία</w:t>
      </w:r>
      <w:r>
        <w:rPr>
          <w:color w:val="001F5F"/>
          <w:spacing w:val="-6"/>
        </w:rPr>
        <w:t xml:space="preserve"> </w:t>
      </w:r>
      <w:r>
        <w:rPr>
          <w:color w:val="001F5F"/>
          <w:spacing w:val="-2"/>
        </w:rPr>
        <w:t>προμήθειας</w:t>
      </w:r>
      <w:bookmarkEnd w:id="185"/>
    </w:p>
    <w:p w14:paraId="4B6C35D7" w14:textId="77777777" w:rsidR="00125A59" w:rsidRDefault="00D1694B">
      <w:pPr>
        <w:pStyle w:val="a3"/>
        <w:spacing w:before="83"/>
        <w:ind w:right="138"/>
      </w:pPr>
      <w:r>
        <w:t>Κατά την περίοδο της εγγυημένης λειτουργίας, ο ανάδοχος ευθύνεται για την καλή λειτουργία του αντικειμένου της προμήθειας. Επίσης, οφείλει κατά τον χρόνο της εγγυημένης λειτουργίας να προβαίνει στην προβλεπόμενη συντήρηση και να αποκαταστήσει οποιαδήποτε βλάβη με τρόπο και σε χρόνο που περιγράφονται στις τεχνικές προδιαγραφές και στα λοιπά τεύχη της σύμβασης.</w:t>
      </w:r>
    </w:p>
    <w:p w14:paraId="115A4CBB" w14:textId="77777777" w:rsidR="00125A59" w:rsidRDefault="00D1694B">
      <w:pPr>
        <w:pStyle w:val="a3"/>
        <w:spacing w:before="121"/>
        <w:ind w:right="141"/>
      </w:pPr>
      <w: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w:t>
      </w:r>
      <w:r>
        <w:rPr>
          <w:spacing w:val="-3"/>
        </w:rPr>
        <w:t xml:space="preserve"> </w:t>
      </w:r>
      <w:r>
        <w:t>πρακτικά.</w:t>
      </w:r>
      <w:r>
        <w:rPr>
          <w:spacing w:val="-2"/>
        </w:rPr>
        <w:t xml:space="preserve"> </w:t>
      </w:r>
      <w:r>
        <w:t>Σε</w:t>
      </w:r>
      <w:r>
        <w:rPr>
          <w:spacing w:val="-4"/>
        </w:rPr>
        <w:t xml:space="preserve"> </w:t>
      </w:r>
      <w:r>
        <w:t>περίπτωση</w:t>
      </w:r>
      <w:r>
        <w:rPr>
          <w:spacing w:val="-2"/>
        </w:rPr>
        <w:t xml:space="preserve"> </w:t>
      </w:r>
      <w:r>
        <w:t>μη</w:t>
      </w:r>
      <w:r>
        <w:rPr>
          <w:spacing w:val="-2"/>
        </w:rPr>
        <w:t xml:space="preserve"> </w:t>
      </w:r>
      <w:r>
        <w:t>συμμόρφωσης</w:t>
      </w:r>
      <w:r>
        <w:rPr>
          <w:spacing w:val="-3"/>
        </w:rPr>
        <w:t xml:space="preserve"> </w:t>
      </w:r>
      <w:r>
        <w:t>του</w:t>
      </w:r>
      <w:r>
        <w:rPr>
          <w:spacing w:val="-3"/>
        </w:rPr>
        <w:t xml:space="preserve"> </w:t>
      </w:r>
      <w:r>
        <w:t>αναδόχου</w:t>
      </w:r>
      <w:r>
        <w:rPr>
          <w:spacing w:val="-3"/>
        </w:rPr>
        <w:t xml:space="preserve"> </w:t>
      </w:r>
      <w:r>
        <w:t>προς</w:t>
      </w:r>
      <w:r>
        <w:rPr>
          <w:spacing w:val="-3"/>
        </w:rPr>
        <w:t xml:space="preserve"> </w:t>
      </w:r>
      <w:r>
        <w:t>τις</w:t>
      </w:r>
      <w:r>
        <w:rPr>
          <w:spacing w:val="-3"/>
        </w:rPr>
        <w:t xml:space="preserve"> </w:t>
      </w:r>
      <w:r>
        <w:t>συμβατικές</w:t>
      </w:r>
      <w:r>
        <w:rPr>
          <w:spacing w:val="-3"/>
        </w:rPr>
        <w:t xml:space="preserve"> </w:t>
      </w:r>
      <w:r>
        <w:t>του</w:t>
      </w:r>
      <w:r>
        <w:rPr>
          <w:spacing w:val="-3"/>
        </w:rPr>
        <w:t xml:space="preserve"> </w:t>
      </w:r>
      <w:r>
        <w:t>υποχρεώσεις,</w:t>
      </w:r>
      <w:r>
        <w:rPr>
          <w:spacing w:val="40"/>
        </w:rPr>
        <w:t xml:space="preserve"> </w:t>
      </w:r>
      <w:r>
        <w:t>η επιτροπή εισηγείται στο αποφαινόμενο όργανο της σύμβασης την έκπτωση του αναδόχου.</w:t>
      </w:r>
    </w:p>
    <w:p w14:paraId="503E4A52" w14:textId="77777777" w:rsidR="00125A59" w:rsidRDefault="00D1694B">
      <w:pPr>
        <w:pStyle w:val="a3"/>
        <w:spacing w:before="118"/>
        <w:ind w:right="131"/>
      </w:pPr>
      <w:r>
        <w:t>Μέσα σε ένα (1) μήνα από τη λήξη του προβλεπόμενου χρόνου της εγγυημένης λειτουργίας η ως άνω επιτροπή συντάσσει σχετικό πρωτόκολλο παραλαβής της εγγυημένης λειτουργίας,</w:t>
      </w:r>
      <w:r>
        <w:rPr>
          <w:spacing w:val="-1"/>
        </w:rPr>
        <w:t xml:space="preserve"> </w:t>
      </w:r>
      <w:r>
        <w:t>στο οποίο αποφαίνεται για</w:t>
      </w:r>
      <w:r>
        <w:rPr>
          <w:spacing w:val="-3"/>
        </w:rPr>
        <w:t xml:space="preserve"> </w:t>
      </w:r>
      <w:r>
        <w:t>τη</w:t>
      </w:r>
      <w:r>
        <w:rPr>
          <w:spacing w:val="-2"/>
        </w:rPr>
        <w:t xml:space="preserve"> </w:t>
      </w:r>
      <w:r>
        <w:t>συμμόρφωση</w:t>
      </w:r>
      <w:r>
        <w:rPr>
          <w:spacing w:val="-2"/>
        </w:rPr>
        <w:t xml:space="preserve"> </w:t>
      </w:r>
      <w:r>
        <w:t>του</w:t>
      </w:r>
      <w:r>
        <w:rPr>
          <w:spacing w:val="-3"/>
        </w:rPr>
        <w:t xml:space="preserve"> </w:t>
      </w:r>
      <w:r>
        <w:t>αναδόχου</w:t>
      </w:r>
      <w:r>
        <w:rPr>
          <w:spacing w:val="-3"/>
        </w:rPr>
        <w:t xml:space="preserve"> </w:t>
      </w:r>
      <w:r>
        <w:t>στις</w:t>
      </w:r>
      <w:r>
        <w:rPr>
          <w:spacing w:val="-3"/>
        </w:rPr>
        <w:t xml:space="preserve"> </w:t>
      </w:r>
      <w:r>
        <w:t>απαιτήσεις</w:t>
      </w:r>
      <w:r>
        <w:rPr>
          <w:spacing w:val="-3"/>
        </w:rPr>
        <w:t xml:space="preserve"> </w:t>
      </w:r>
      <w:r>
        <w:t>της</w:t>
      </w:r>
      <w:r>
        <w:rPr>
          <w:spacing w:val="-3"/>
        </w:rPr>
        <w:t xml:space="preserve"> </w:t>
      </w:r>
      <w:r>
        <w:t>σύμβασης.</w:t>
      </w:r>
      <w:r>
        <w:rPr>
          <w:spacing w:val="-1"/>
        </w:rPr>
        <w:t xml:space="preserve"> </w:t>
      </w:r>
      <w:r>
        <w:t>Σε περίπτωση</w:t>
      </w:r>
      <w:r>
        <w:rPr>
          <w:spacing w:val="-2"/>
        </w:rPr>
        <w:t xml:space="preserve"> </w:t>
      </w:r>
      <w:r>
        <w:t>μη συμμόρφωσης,</w:t>
      </w:r>
      <w:r>
        <w:rPr>
          <w:spacing w:val="-1"/>
        </w:rPr>
        <w:t xml:space="preserve"> </w:t>
      </w:r>
      <w:r>
        <w:t>ολικής ή μερικής, του αναδόχου, το συλλογικό όργανο μπορεί να προτείνει την</w:t>
      </w:r>
      <w:r>
        <w:rPr>
          <w:spacing w:val="40"/>
        </w:rPr>
        <w:t xml:space="preserve"> </w:t>
      </w:r>
      <w:r>
        <w:t>κατάπτωση της εγγύησης καλής λειτουργίας που προβλέπεται στο άρθρο 72 του ν. 4412/2016 περί εγγυήσεων και στην παράγραφο 4.1.2 της παρούσας. Το πρωτόκολλο εγκρίνεται από το αρμόδιο αποφαινόμενο όργανο.</w:t>
      </w:r>
    </w:p>
    <w:p w14:paraId="00B601F6" w14:textId="77777777" w:rsidR="00125A59" w:rsidRDefault="00125A59">
      <w:pPr>
        <w:pStyle w:val="a3"/>
        <w:ind w:left="0"/>
        <w:jc w:val="left"/>
      </w:pPr>
    </w:p>
    <w:bookmarkStart w:id="187" w:name="_Toc230096815"/>
    <w:p w14:paraId="038B90A6"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71040" behindDoc="1" locked="0" layoutInCell="1" allowOverlap="1" wp14:anchorId="5119F0C3" wp14:editId="6191A9E9">
                <wp:simplePos x="0" y="0"/>
                <wp:positionH relativeFrom="page">
                  <wp:posOffset>701344</wp:posOffset>
                </wp:positionH>
                <wp:positionV relativeFrom="paragraph">
                  <wp:posOffset>194828</wp:posOffset>
                </wp:positionV>
                <wp:extent cx="6159500" cy="1270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D56C068" id="Graphic 61" o:spid="_x0000_s1026" style="position:absolute;margin-left:55.2pt;margin-top:15.35pt;width:4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VDdr0SICAADBBAAADgAAAAAAAAAAAAAAAAAuAgAAZHJzL2Uyb0RvYy54bWxQ&#10;SwECLQAUAAYACAAAACEAEdG5n9wAAAAKAQAADwAAAAAAAAAAAAAAAAB8BAAAZHJzL2Rvd25yZXYu&#10;eG1sUEsFBgAAAAAEAAQA8wAAAIUFAAAAAA==&#10;" path="m6159373,l,,,12191r6159373,l6159373,xe" fillcolor="navy" stroked="f">
                <v:path arrowok="t"/>
                <w10:wrap type="topAndBottom" anchorx="page"/>
              </v:shape>
            </w:pict>
          </mc:Fallback>
        </mc:AlternateContent>
      </w:r>
      <w:bookmarkStart w:id="188" w:name="6.7__Αναπροσαρμογή_τιμής"/>
      <w:bookmarkEnd w:id="188"/>
      <w:r>
        <w:rPr>
          <w:color w:val="001F5F"/>
        </w:rPr>
        <w:t>Αναπροσαρμογή</w:t>
      </w:r>
      <w:r>
        <w:rPr>
          <w:color w:val="001F5F"/>
          <w:spacing w:val="-10"/>
        </w:rPr>
        <w:t xml:space="preserve"> </w:t>
      </w:r>
      <w:r>
        <w:rPr>
          <w:color w:val="001F5F"/>
          <w:spacing w:val="-4"/>
        </w:rPr>
        <w:t>τιμής</w:t>
      </w:r>
      <w:bookmarkEnd w:id="187"/>
    </w:p>
    <w:p w14:paraId="1C38D147" w14:textId="77777777" w:rsidR="00125A59" w:rsidRDefault="00D1694B">
      <w:pPr>
        <w:pStyle w:val="a3"/>
        <w:spacing w:before="83"/>
      </w:pPr>
      <w:r>
        <w:t>Δεν</w:t>
      </w:r>
      <w:r>
        <w:rPr>
          <w:spacing w:val="-6"/>
        </w:rPr>
        <w:t xml:space="preserve"> </w:t>
      </w:r>
      <w:r>
        <w:t>εφαρμόζεται.</w:t>
      </w:r>
      <w:r>
        <w:rPr>
          <w:spacing w:val="-6"/>
        </w:rPr>
        <w:t xml:space="preserve"> </w:t>
      </w:r>
      <w:r>
        <w:t>Διατηρείται</w:t>
      </w:r>
      <w:r>
        <w:rPr>
          <w:spacing w:val="-6"/>
        </w:rPr>
        <w:t xml:space="preserve"> </w:t>
      </w:r>
      <w:r>
        <w:t>για</w:t>
      </w:r>
      <w:r>
        <w:rPr>
          <w:spacing w:val="-8"/>
        </w:rPr>
        <w:t xml:space="preserve"> </w:t>
      </w:r>
      <w:r>
        <w:t>λόγους</w:t>
      </w:r>
      <w:r>
        <w:rPr>
          <w:spacing w:val="-7"/>
        </w:rPr>
        <w:t xml:space="preserve"> </w:t>
      </w:r>
      <w:r>
        <w:rPr>
          <w:spacing w:val="-2"/>
        </w:rPr>
        <w:t>αρίθμησης.</w:t>
      </w:r>
    </w:p>
    <w:p w14:paraId="4AC14145" w14:textId="77777777" w:rsidR="00125A59" w:rsidRDefault="00125A59">
      <w:pPr>
        <w:pStyle w:val="a3"/>
        <w:spacing w:before="225"/>
        <w:ind w:left="0"/>
        <w:jc w:val="left"/>
      </w:pPr>
    </w:p>
    <w:bookmarkStart w:id="189" w:name="_Toc230096816"/>
    <w:p w14:paraId="72F1E1E9" w14:textId="77777777" w:rsidR="00125A59" w:rsidRDefault="00D1694B">
      <w:pPr>
        <w:pStyle w:val="2"/>
        <w:numPr>
          <w:ilvl w:val="1"/>
          <w:numId w:val="30"/>
        </w:numPr>
        <w:tabs>
          <w:tab w:val="left" w:pos="707"/>
        </w:tabs>
        <w:ind w:hanging="566"/>
      </w:pPr>
      <w:r>
        <w:rPr>
          <w:noProof/>
        </w:rPr>
        <mc:AlternateContent>
          <mc:Choice Requires="wps">
            <w:drawing>
              <wp:anchor distT="0" distB="0" distL="0" distR="0" simplePos="0" relativeHeight="251673088" behindDoc="1" locked="0" layoutInCell="1" allowOverlap="1" wp14:anchorId="1BD3FCF2" wp14:editId="6C73D3B5">
                <wp:simplePos x="0" y="0"/>
                <wp:positionH relativeFrom="page">
                  <wp:posOffset>701344</wp:posOffset>
                </wp:positionH>
                <wp:positionV relativeFrom="paragraph">
                  <wp:posOffset>194875</wp:posOffset>
                </wp:positionV>
                <wp:extent cx="6159500" cy="1270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F9D607B" id="Graphic 62" o:spid="_x0000_s1026" style="position:absolute;margin-left:55.2pt;margin-top:15.35pt;width:48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" path="m6159373,l,,,12192r6159373,l6159373,xe" fillcolor="navy" stroked="f">
                <v:path arrowok="t"/>
                <w10:wrap type="topAndBottom" anchorx="page"/>
              </v:shape>
            </w:pict>
          </mc:Fallback>
        </mc:AlternateContent>
      </w:r>
      <w:bookmarkStart w:id="190" w:name="6.8__Επικαιροποίηση_τεχνικών_προδιαγραφώ"/>
      <w:bookmarkEnd w:id="190"/>
      <w:proofErr w:type="spellStart"/>
      <w:r>
        <w:rPr>
          <w:color w:val="001F5F"/>
        </w:rPr>
        <w:t>Επικαιροποίηση</w:t>
      </w:r>
      <w:proofErr w:type="spellEnd"/>
      <w:r>
        <w:rPr>
          <w:color w:val="001F5F"/>
          <w:spacing w:val="-7"/>
        </w:rPr>
        <w:t xml:space="preserve"> </w:t>
      </w:r>
      <w:r>
        <w:rPr>
          <w:color w:val="001F5F"/>
        </w:rPr>
        <w:t>τεχνικών</w:t>
      </w:r>
      <w:r>
        <w:rPr>
          <w:color w:val="001F5F"/>
          <w:spacing w:val="-6"/>
        </w:rPr>
        <w:t xml:space="preserve"> </w:t>
      </w:r>
      <w:r>
        <w:rPr>
          <w:color w:val="001F5F"/>
        </w:rPr>
        <w:t>προδιαγραφών</w:t>
      </w:r>
      <w:r>
        <w:rPr>
          <w:color w:val="001F5F"/>
          <w:spacing w:val="-10"/>
        </w:rPr>
        <w:t xml:space="preserve"> </w:t>
      </w:r>
      <w:r>
        <w:rPr>
          <w:color w:val="001F5F"/>
        </w:rPr>
        <w:t>κατά</w:t>
      </w:r>
      <w:r>
        <w:rPr>
          <w:color w:val="001F5F"/>
          <w:spacing w:val="-1"/>
        </w:rPr>
        <w:t xml:space="preserve"> </w:t>
      </w:r>
      <w:r>
        <w:rPr>
          <w:color w:val="001F5F"/>
        </w:rPr>
        <w:t>την</w:t>
      </w:r>
      <w:r>
        <w:rPr>
          <w:color w:val="001F5F"/>
          <w:spacing w:val="-5"/>
        </w:rPr>
        <w:t xml:space="preserve"> </w:t>
      </w:r>
      <w:r>
        <w:rPr>
          <w:color w:val="001F5F"/>
        </w:rPr>
        <w:t>εκτέλεση</w:t>
      </w:r>
      <w:r>
        <w:rPr>
          <w:color w:val="001F5F"/>
          <w:spacing w:val="-5"/>
        </w:rPr>
        <w:t xml:space="preserve"> </w:t>
      </w:r>
      <w:r>
        <w:rPr>
          <w:color w:val="001F5F"/>
        </w:rPr>
        <w:t>της</w:t>
      </w:r>
      <w:r>
        <w:rPr>
          <w:color w:val="001F5F"/>
          <w:spacing w:val="7"/>
        </w:rPr>
        <w:t xml:space="preserve"> </w:t>
      </w:r>
      <w:r>
        <w:rPr>
          <w:color w:val="001F5F"/>
          <w:spacing w:val="-2"/>
        </w:rPr>
        <w:t>σύμβασης</w:t>
      </w:r>
      <w:bookmarkEnd w:id="189"/>
    </w:p>
    <w:p w14:paraId="44748C6C" w14:textId="77777777" w:rsidR="00125A59" w:rsidRDefault="00D1694B">
      <w:pPr>
        <w:pStyle w:val="a3"/>
        <w:spacing w:before="84"/>
        <w:ind w:right="132"/>
      </w:pPr>
      <w:r>
        <w:t>Εφόσον, μετά τη σύναψη της σύμβασης έχουν αντικατασταθεί, από τον κατασκευαστή, κάποια εκ των προσφερόμενων αγαθών</w:t>
      </w:r>
      <w:r>
        <w:rPr>
          <w:spacing w:val="40"/>
        </w:rPr>
        <w:t xml:space="preserve"> </w:t>
      </w:r>
      <w:r>
        <w:t xml:space="preserve">με νεότερα είδη/ μοντέλα / εκδόσεις, ο ανάδοχος υποβάλλει στην αναθέτουσα αρχή πρόταση </w:t>
      </w:r>
      <w:proofErr w:type="spellStart"/>
      <w:r>
        <w:t>επικαιροποίησης</w:t>
      </w:r>
      <w:proofErr w:type="spellEnd"/>
      <w: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t>επικαιροποίησης</w:t>
      </w:r>
      <w:proofErr w:type="spellEnd"/>
      <w:r>
        <w:t xml:space="preserve">, τα αγαθά που θα αντικαταστήσουν εκείνα που προσφέρθηκαν και αξιολογήθηκαν πρέπει είναι τουλάχιστον ισοδύναμα με τα </w:t>
      </w:r>
      <w:proofErr w:type="spellStart"/>
      <w:r>
        <w:t>προσφερθέντα</w:t>
      </w:r>
      <w:proofErr w:type="spellEnd"/>
      <w:r>
        <w:t xml:space="preserve">. Εφόσον εγκριθεί η πρόταση, ο ανάδοχος υποχρεούται να προμηθεύσει τα </w:t>
      </w:r>
      <w:proofErr w:type="spellStart"/>
      <w:r>
        <w:t>επικαιροποιημένα</w:t>
      </w:r>
      <w:proofErr w:type="spellEnd"/>
      <w:r>
        <w:t xml:space="preserve"> αγαθά αντί των αρχικά </w:t>
      </w:r>
      <w:proofErr w:type="spellStart"/>
      <w:r>
        <w:t>προσφερθέντων</w:t>
      </w:r>
      <w:proofErr w:type="spellEnd"/>
      <w:r>
        <w:t xml:space="preserve">, χωρίς πρόσθετη οικονομική επιβάρυνση της αναθέτουσας αρχής και χωρίς μεταβολή των όρων πληρωμής. Ο χρόνος παράδοσης των </w:t>
      </w:r>
      <w:proofErr w:type="spellStart"/>
      <w:r>
        <w:t>επικαιροποιημένων</w:t>
      </w:r>
      <w:proofErr w:type="spellEnd"/>
      <w:r>
        <w:t xml:space="preserve"> αγαθών, όπως έχει οριστεί στην παρ. 6.1.1. της παρούσας, εκκινεί από την κοινοποίηση της εγκριτικής απόφασης της αναθέτουσας αρχής στον ανάδοχο.</w:t>
      </w:r>
    </w:p>
    <w:p w14:paraId="04960725" w14:textId="77777777" w:rsidR="00125A59" w:rsidRDefault="00D1694B" w:rsidP="00027AB7">
      <w:pPr>
        <w:spacing w:before="120"/>
        <w:ind w:left="6"/>
        <w:jc w:val="center"/>
        <w:rPr>
          <w:b/>
        </w:rPr>
      </w:pPr>
      <w:r>
        <w:rPr>
          <w:b/>
        </w:rPr>
        <w:t>Ο</w:t>
      </w:r>
      <w:r>
        <w:rPr>
          <w:b/>
          <w:spacing w:val="-6"/>
        </w:rPr>
        <w:t xml:space="preserve"> </w:t>
      </w:r>
      <w:r>
        <w:rPr>
          <w:b/>
        </w:rPr>
        <w:t>ΔΗΜΑΡΧΟΣ</w:t>
      </w:r>
      <w:r>
        <w:rPr>
          <w:b/>
          <w:spacing w:val="-4"/>
        </w:rPr>
        <w:t xml:space="preserve"> </w:t>
      </w:r>
      <w:r>
        <w:rPr>
          <w:b/>
          <w:spacing w:val="-2"/>
        </w:rPr>
        <w:t>ΙΘΑΚΗΣ</w:t>
      </w:r>
    </w:p>
    <w:p w14:paraId="0A9CCA85" w14:textId="77777777" w:rsidR="00125A59" w:rsidRDefault="00125A59">
      <w:pPr>
        <w:pStyle w:val="a3"/>
        <w:ind w:left="0"/>
        <w:jc w:val="left"/>
        <w:rPr>
          <w:b/>
        </w:rPr>
      </w:pPr>
    </w:p>
    <w:p w14:paraId="1B89E483" w14:textId="77777777" w:rsidR="00125A59" w:rsidRDefault="00125A59">
      <w:pPr>
        <w:pStyle w:val="a3"/>
        <w:ind w:left="0"/>
        <w:jc w:val="left"/>
        <w:rPr>
          <w:b/>
        </w:rPr>
      </w:pPr>
    </w:p>
    <w:p w14:paraId="141046D1" w14:textId="77777777" w:rsidR="00125A59" w:rsidRDefault="00125A59">
      <w:pPr>
        <w:pStyle w:val="a3"/>
        <w:spacing w:before="213"/>
        <w:ind w:left="0"/>
        <w:jc w:val="left"/>
        <w:rPr>
          <w:b/>
        </w:rPr>
      </w:pPr>
    </w:p>
    <w:p w14:paraId="4F796F81" w14:textId="77777777" w:rsidR="00125A59" w:rsidRDefault="00D1694B">
      <w:pPr>
        <w:ind w:left="5"/>
        <w:jc w:val="center"/>
        <w:rPr>
          <w:b/>
        </w:rPr>
      </w:pPr>
      <w:r>
        <w:rPr>
          <w:b/>
        </w:rPr>
        <w:t>ΔΙΟΝΥΣΙΟΣ</w:t>
      </w:r>
      <w:r>
        <w:rPr>
          <w:b/>
          <w:spacing w:val="-6"/>
        </w:rPr>
        <w:t xml:space="preserve"> </w:t>
      </w:r>
      <w:r>
        <w:rPr>
          <w:b/>
        </w:rPr>
        <w:t>ΓΕΡ.</w:t>
      </w:r>
      <w:r>
        <w:rPr>
          <w:b/>
          <w:spacing w:val="-8"/>
        </w:rPr>
        <w:t xml:space="preserve"> </w:t>
      </w:r>
      <w:r>
        <w:rPr>
          <w:b/>
          <w:spacing w:val="-2"/>
        </w:rPr>
        <w:t>ΣΤΑΝΙΤΣΑΣ</w:t>
      </w:r>
    </w:p>
    <w:p w14:paraId="00B78ED2" w14:textId="77777777" w:rsidR="00125A59" w:rsidRDefault="00125A59">
      <w:pPr>
        <w:jc w:val="center"/>
        <w:rPr>
          <w:b/>
        </w:rPr>
        <w:sectPr w:rsidR="00125A59">
          <w:pgSz w:w="11910" w:h="16840"/>
          <w:pgMar w:top="1080" w:right="992" w:bottom="900" w:left="992" w:header="0" w:footer="710" w:gutter="0"/>
          <w:cols w:space="720"/>
        </w:sectPr>
      </w:pPr>
    </w:p>
    <w:bookmarkStart w:id="191" w:name="_Toc230096817"/>
    <w:p w14:paraId="1CEEB16F" w14:textId="77777777" w:rsidR="00125A59" w:rsidRDefault="00D1694B">
      <w:pPr>
        <w:pStyle w:val="1"/>
        <w:spacing w:before="17"/>
        <w:ind w:left="141" w:firstLine="0"/>
        <w:rPr>
          <w:rFonts w:ascii="Calibri" w:hAnsi="Calibri"/>
        </w:rPr>
      </w:pPr>
      <w:r>
        <w:rPr>
          <w:rFonts w:ascii="Calibri" w:hAnsi="Calibri"/>
          <w:noProof/>
        </w:rPr>
        <w:lastRenderedPageBreak/>
        <mc:AlternateContent>
          <mc:Choice Requires="wps">
            <w:drawing>
              <wp:anchor distT="0" distB="0" distL="0" distR="0" simplePos="0" relativeHeight="251674112" behindDoc="1" locked="0" layoutInCell="1" allowOverlap="1" wp14:anchorId="213A0BEA" wp14:editId="328DAA69">
                <wp:simplePos x="0" y="0"/>
                <wp:positionH relativeFrom="page">
                  <wp:posOffset>701344</wp:posOffset>
                </wp:positionH>
                <wp:positionV relativeFrom="paragraph">
                  <wp:posOffset>241045</wp:posOffset>
                </wp:positionV>
                <wp:extent cx="6159500" cy="3048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30480"/>
                        </a:xfrm>
                        <a:custGeom>
                          <a:avLst/>
                          <a:gdLst/>
                          <a:ahLst/>
                          <a:cxnLst/>
                          <a:rect l="l" t="t" r="r" b="b"/>
                          <a:pathLst>
                            <a:path w="6159500" h="30480">
                              <a:moveTo>
                                <a:pt x="6159373" y="0"/>
                              </a:moveTo>
                              <a:lnTo>
                                <a:pt x="0" y="0"/>
                              </a:lnTo>
                              <a:lnTo>
                                <a:pt x="0" y="30479"/>
                              </a:lnTo>
                              <a:lnTo>
                                <a:pt x="6159373" y="30479"/>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B44C80B" id="Graphic 63" o:spid="_x0000_s1026" style="position:absolute;margin-left:55.2pt;margin-top:19pt;width:485pt;height:2.4pt;z-index:-251641856;visibility:visible;mso-wrap-style:square;mso-wrap-distance-left:0;mso-wrap-distance-top:0;mso-wrap-distance-right:0;mso-wrap-distance-bottom:0;mso-position-horizontal:absolute;mso-position-horizontal-relative:page;mso-position-vertical:absolute;mso-position-vertical-relative:text;v-text-anchor:top" coordsize="615950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" path="m6159373,l,,,30479r6159373,l6159373,xe" fillcolor="navy" stroked="f">
                <v:path arrowok="t"/>
                <w10:wrap type="topAndBottom" anchorx="page"/>
              </v:shape>
            </w:pict>
          </mc:Fallback>
        </mc:AlternateContent>
      </w:r>
      <w:bookmarkStart w:id="192" w:name="ΠΑΡΑΡΤΗΜΑΤΑ"/>
      <w:bookmarkEnd w:id="192"/>
      <w:r>
        <w:rPr>
          <w:rFonts w:ascii="Calibri" w:hAnsi="Calibri"/>
          <w:color w:val="333399"/>
          <w:spacing w:val="-2"/>
        </w:rPr>
        <w:t>ΠΑΡΑΡΤΗΜΑΤΑ</w:t>
      </w:r>
      <w:bookmarkEnd w:id="191"/>
    </w:p>
    <w:p w14:paraId="0C19AA13" w14:textId="77777777" w:rsidR="00125A59" w:rsidRDefault="00125A59">
      <w:pPr>
        <w:pStyle w:val="a3"/>
        <w:spacing w:before="144"/>
        <w:ind w:left="0"/>
        <w:jc w:val="left"/>
        <w:rPr>
          <w:b/>
          <w:sz w:val="24"/>
        </w:rPr>
      </w:pPr>
    </w:p>
    <w:bookmarkStart w:id="193" w:name="_Toc230096818"/>
    <w:p w14:paraId="4F9E431A" w14:textId="77777777" w:rsidR="00125A59" w:rsidRDefault="00D1694B">
      <w:pPr>
        <w:pStyle w:val="2"/>
        <w:spacing w:line="242" w:lineRule="auto"/>
        <w:ind w:left="141" w:right="135" w:firstLine="0"/>
        <w:jc w:val="both"/>
      </w:pPr>
      <w:r>
        <w:rPr>
          <w:noProof/>
        </w:rPr>
        <mc:AlternateContent>
          <mc:Choice Requires="wps">
            <w:drawing>
              <wp:anchor distT="0" distB="0" distL="0" distR="0" simplePos="0" relativeHeight="251675136" behindDoc="1" locked="0" layoutInCell="1" allowOverlap="1" wp14:anchorId="391DB3E4" wp14:editId="7FCF4818">
                <wp:simplePos x="0" y="0"/>
                <wp:positionH relativeFrom="page">
                  <wp:posOffset>701344</wp:posOffset>
                </wp:positionH>
                <wp:positionV relativeFrom="paragraph">
                  <wp:posOffset>545865</wp:posOffset>
                </wp:positionV>
                <wp:extent cx="6159500" cy="1270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1"/>
                              </a:lnTo>
                              <a:lnTo>
                                <a:pt x="6159373" y="12191"/>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5AFE0DE" id="Graphic 64" o:spid="_x0000_s1026" style="position:absolute;margin-left:55.2pt;margin-top:43pt;width:48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" path="m6159373,l,,,12191r6159373,l6159373,xe" fillcolor="navy" stroked="f">
                <v:path arrowok="t"/>
                <w10:wrap type="topAndBottom" anchorx="page"/>
              </v:shape>
            </w:pict>
          </mc:Fallback>
        </mc:AlternateContent>
      </w:r>
      <w:bookmarkStart w:id="194" w:name="ΠΑΡΑΡΤΗΜΑ_Ι_–_Αναλυτική_Περιγραφή_Φυσικο"/>
      <w:bookmarkEnd w:id="194"/>
      <w:r>
        <w:rPr>
          <w:color w:val="001F5F"/>
        </w:rPr>
        <w:t xml:space="preserve">ΠΑΡΑΡΤΗΜΑ Ι – Αναλυτική Περιγραφή Φυσικού και Οικονομικού Αντικειμένου της Σύμβασης (Τεχνική Έκθεση – Τεχνικές Προδιαγραφές – Ενδεικτικός </w:t>
      </w:r>
      <w:r>
        <w:rPr>
          <w:color w:val="001F5F"/>
          <w:spacing w:val="-2"/>
        </w:rPr>
        <w:t>Προϋπολογισμός)</w:t>
      </w:r>
      <w:bookmarkEnd w:id="193"/>
    </w:p>
    <w:p w14:paraId="05811461" w14:textId="77777777" w:rsidR="00125A59" w:rsidRDefault="00125A59">
      <w:pPr>
        <w:pStyle w:val="a3"/>
        <w:spacing w:before="107"/>
        <w:ind w:left="0"/>
        <w:jc w:val="left"/>
        <w:rPr>
          <w:rFonts w:ascii="Arial"/>
          <w:b/>
        </w:rPr>
      </w:pPr>
    </w:p>
    <w:p w14:paraId="43F77374" w14:textId="77777777" w:rsidR="00125A59" w:rsidRDefault="00D1694B">
      <w:pPr>
        <w:pStyle w:val="3"/>
        <w:jc w:val="both"/>
        <w:rPr>
          <w:rFonts w:ascii="Arial" w:hAnsi="Arial"/>
        </w:rPr>
      </w:pPr>
      <w:bookmarkStart w:id="195" w:name="_Toc230096819"/>
      <w:r>
        <w:rPr>
          <w:rFonts w:ascii="Arial" w:hAnsi="Arial"/>
          <w:color w:val="001F5F"/>
        </w:rPr>
        <w:t>ΜΕΡΟΣ</w:t>
      </w:r>
      <w:r>
        <w:rPr>
          <w:rFonts w:ascii="Arial" w:hAnsi="Arial"/>
          <w:color w:val="001F5F"/>
          <w:spacing w:val="-5"/>
        </w:rPr>
        <w:t xml:space="preserve"> </w:t>
      </w:r>
      <w:r>
        <w:rPr>
          <w:rFonts w:ascii="Arial" w:hAnsi="Arial"/>
          <w:color w:val="001F5F"/>
        </w:rPr>
        <w:t>Α</w:t>
      </w:r>
      <w:r>
        <w:rPr>
          <w:rFonts w:ascii="Arial" w:hAnsi="Arial"/>
          <w:color w:val="001F5F"/>
          <w:spacing w:val="-13"/>
        </w:rPr>
        <w:t xml:space="preserve"> </w:t>
      </w:r>
      <w:r>
        <w:rPr>
          <w:rFonts w:ascii="Arial" w:hAnsi="Arial"/>
          <w:color w:val="001F5F"/>
        </w:rPr>
        <w:t>-</w:t>
      </w:r>
      <w:r>
        <w:rPr>
          <w:rFonts w:ascii="Arial" w:hAnsi="Arial"/>
          <w:color w:val="001F5F"/>
          <w:spacing w:val="-7"/>
        </w:rPr>
        <w:t xml:space="preserve"> </w:t>
      </w:r>
      <w:r>
        <w:rPr>
          <w:rFonts w:ascii="Arial" w:hAnsi="Arial"/>
          <w:color w:val="001F5F"/>
        </w:rPr>
        <w:t>ΠΕΡΙΓΡΑΦΗ</w:t>
      </w:r>
      <w:r>
        <w:rPr>
          <w:rFonts w:ascii="Arial" w:hAnsi="Arial"/>
          <w:color w:val="001F5F"/>
          <w:spacing w:val="-3"/>
        </w:rPr>
        <w:t xml:space="preserve"> </w:t>
      </w:r>
      <w:r>
        <w:rPr>
          <w:rFonts w:ascii="Arial" w:hAnsi="Arial"/>
          <w:color w:val="001F5F"/>
        </w:rPr>
        <w:t>ΦΥΣΙΚΟΥ</w:t>
      </w:r>
      <w:r>
        <w:rPr>
          <w:rFonts w:ascii="Arial" w:hAnsi="Arial"/>
          <w:color w:val="001F5F"/>
          <w:spacing w:val="-4"/>
        </w:rPr>
        <w:t xml:space="preserve"> </w:t>
      </w:r>
      <w:r>
        <w:rPr>
          <w:rFonts w:ascii="Arial" w:hAnsi="Arial"/>
          <w:color w:val="001F5F"/>
        </w:rPr>
        <w:t>ΑΝΤΙΚΕΙΜΕΝΟΥ</w:t>
      </w:r>
      <w:r>
        <w:rPr>
          <w:rFonts w:ascii="Arial" w:hAnsi="Arial"/>
          <w:color w:val="001F5F"/>
          <w:spacing w:val="-9"/>
        </w:rPr>
        <w:t xml:space="preserve"> </w:t>
      </w:r>
      <w:r>
        <w:rPr>
          <w:rFonts w:ascii="Arial" w:hAnsi="Arial"/>
          <w:color w:val="001F5F"/>
        </w:rPr>
        <w:t>ΤΗΣ</w:t>
      </w:r>
      <w:r>
        <w:rPr>
          <w:rFonts w:ascii="Arial" w:hAnsi="Arial"/>
          <w:color w:val="001F5F"/>
          <w:spacing w:val="-4"/>
        </w:rPr>
        <w:t xml:space="preserve"> </w:t>
      </w:r>
      <w:r>
        <w:rPr>
          <w:rFonts w:ascii="Arial" w:hAnsi="Arial"/>
          <w:color w:val="001F5F"/>
          <w:spacing w:val="-2"/>
        </w:rPr>
        <w:t>ΣΥΜΒΑΣΗΣ</w:t>
      </w:r>
      <w:bookmarkEnd w:id="195"/>
    </w:p>
    <w:p w14:paraId="0714F50C" w14:textId="77777777" w:rsidR="00125A59" w:rsidRDefault="00D1694B">
      <w:pPr>
        <w:pStyle w:val="a3"/>
        <w:spacing w:before="65"/>
        <w:ind w:right="141"/>
        <w:rPr>
          <w:rFonts w:ascii="Cambria" w:hAnsi="Cambria"/>
        </w:rPr>
      </w:pPr>
      <w:r>
        <w:rPr>
          <w:sz w:val="24"/>
        </w:rPr>
        <w:t>Αντικείμενο της σύμβασης</w:t>
      </w:r>
      <w:r>
        <w:rPr>
          <w:spacing w:val="40"/>
          <w:sz w:val="24"/>
        </w:rPr>
        <w:t xml:space="preserve"> </w:t>
      </w:r>
      <w:r>
        <w:rPr>
          <w:sz w:val="24"/>
        </w:rPr>
        <w:t xml:space="preserve">είναι η </w:t>
      </w:r>
      <w:r>
        <w:t xml:space="preserve">προμήθεια ενός (1) υδροφόρου πυροσβεστικού οχήματος 7 t, </w:t>
      </w:r>
      <w:r w:rsidRPr="00F17A49">
        <w:t xml:space="preserve">με δεξαμενή νερού χωρητικότητας 3.200 </w:t>
      </w:r>
      <w:proofErr w:type="spellStart"/>
      <w:r w:rsidRPr="00F17A49">
        <w:t>lt</w:t>
      </w:r>
      <w:proofErr w:type="spellEnd"/>
      <w:r>
        <w:t xml:space="preserve"> και πλήρη πυροσβεστικό εξοπλισμό, σύμφωνα με τις αναλυτικές τεχνικές προδιαγραφές που περιγράφονται </w:t>
      </w:r>
      <w:r>
        <w:rPr>
          <w:rFonts w:ascii="Cambria" w:hAnsi="Cambria"/>
        </w:rPr>
        <w:t>παρακάτω.</w:t>
      </w:r>
    </w:p>
    <w:p w14:paraId="4A0980E9" w14:textId="77777777" w:rsidR="00125A59" w:rsidRDefault="00D1694B">
      <w:pPr>
        <w:pStyle w:val="a3"/>
        <w:spacing w:before="1"/>
        <w:ind w:right="143"/>
      </w:pPr>
      <w:r>
        <w:t>Η προμήθεια κρίνεται αναγκαία για την ενίσχυση της επιχειρησιακής ετοιμότητας του Δήμου Ιθάκης και την αποτελεσματική αντιμετώπιση πυρκαγιών και έκτακτων αναγκών.</w:t>
      </w:r>
    </w:p>
    <w:p w14:paraId="69A34348" w14:textId="77777777" w:rsidR="00125A59" w:rsidRDefault="00D1694B">
      <w:pPr>
        <w:pStyle w:val="a3"/>
        <w:ind w:right="148"/>
      </w:pPr>
      <w:r>
        <w:t>Η προμήθεια θα πραγματοποιηθεί σύμφωνα με τις διατάξεις του Ν.4412/2016, όπως έχει τροποποιηθεί και ισχύει σήμερα.</w:t>
      </w:r>
    </w:p>
    <w:p w14:paraId="37591CCA" w14:textId="77777777" w:rsidR="00125A59" w:rsidRDefault="00D1694B">
      <w:pPr>
        <w:pStyle w:val="a3"/>
        <w:spacing w:before="266"/>
        <w:ind w:right="147"/>
      </w:pPr>
      <w:r>
        <w:t>Το υπό προμήθεια είδος κατατάσσεται στον ακόλουθο κωδικό του Κοινού Λεξιλογίου δημοσίων συμβάσεων CPV : 34144212</w:t>
      </w:r>
      <w:r>
        <w:rPr>
          <w:rFonts w:ascii="Cambria Math" w:hAnsi="Cambria Math"/>
        </w:rPr>
        <w:t>‑</w:t>
      </w:r>
      <w:r>
        <w:t>7 Υδροφόρες πυροσβεστικών οχημάτων.</w:t>
      </w:r>
    </w:p>
    <w:p w14:paraId="70B23FFB" w14:textId="77777777" w:rsidR="00125A59" w:rsidRDefault="00D1694B">
      <w:pPr>
        <w:pStyle w:val="a3"/>
        <w:spacing w:before="120" w:line="268" w:lineRule="exact"/>
        <w:jc w:val="left"/>
      </w:pPr>
      <w:r>
        <w:t>Η</w:t>
      </w:r>
      <w:r>
        <w:rPr>
          <w:spacing w:val="-9"/>
        </w:rPr>
        <w:t xml:space="preserve"> </w:t>
      </w:r>
      <w:r>
        <w:t>απόκτηση</w:t>
      </w:r>
      <w:r>
        <w:rPr>
          <w:spacing w:val="-7"/>
        </w:rPr>
        <w:t xml:space="preserve"> </w:t>
      </w:r>
      <w:r>
        <w:t>υδροφόρου</w:t>
      </w:r>
      <w:r>
        <w:rPr>
          <w:spacing w:val="-8"/>
        </w:rPr>
        <w:t xml:space="preserve"> </w:t>
      </w:r>
      <w:r>
        <w:t>πυροσβεστικού</w:t>
      </w:r>
      <w:r>
        <w:rPr>
          <w:spacing w:val="-8"/>
        </w:rPr>
        <w:t xml:space="preserve"> </w:t>
      </w:r>
      <w:r>
        <w:t>οχήματος</w:t>
      </w:r>
      <w:r>
        <w:rPr>
          <w:spacing w:val="-7"/>
        </w:rPr>
        <w:t xml:space="preserve"> </w:t>
      </w:r>
      <w:r>
        <w:t>θα</w:t>
      </w:r>
      <w:r>
        <w:rPr>
          <w:spacing w:val="-4"/>
        </w:rPr>
        <w:t xml:space="preserve"> </w:t>
      </w:r>
      <w:r>
        <w:rPr>
          <w:spacing w:val="-2"/>
        </w:rPr>
        <w:t>συμβάλει:</w:t>
      </w:r>
    </w:p>
    <w:p w14:paraId="014D6EC8" w14:textId="77777777" w:rsidR="00125A59" w:rsidRDefault="00D1694B">
      <w:pPr>
        <w:pStyle w:val="a4"/>
        <w:numPr>
          <w:ilvl w:val="0"/>
          <w:numId w:val="5"/>
        </w:numPr>
        <w:tabs>
          <w:tab w:val="left" w:pos="861"/>
        </w:tabs>
        <w:spacing w:line="279" w:lineRule="exact"/>
        <w:ind w:hanging="360"/>
      </w:pPr>
      <w:r>
        <w:t>Στην</w:t>
      </w:r>
      <w:r>
        <w:rPr>
          <w:spacing w:val="-8"/>
        </w:rPr>
        <w:t xml:space="preserve"> </w:t>
      </w:r>
      <w:r>
        <w:t>άμεση</w:t>
      </w:r>
      <w:r>
        <w:rPr>
          <w:spacing w:val="-6"/>
        </w:rPr>
        <w:t xml:space="preserve"> </w:t>
      </w:r>
      <w:r>
        <w:t>επέμβαση</w:t>
      </w:r>
      <w:r>
        <w:rPr>
          <w:spacing w:val="-5"/>
        </w:rPr>
        <w:t xml:space="preserve"> </w:t>
      </w:r>
      <w:r>
        <w:t>σε</w:t>
      </w:r>
      <w:r>
        <w:rPr>
          <w:spacing w:val="-2"/>
        </w:rPr>
        <w:t xml:space="preserve"> </w:t>
      </w:r>
      <w:r>
        <w:t>περιστατικά</w:t>
      </w:r>
      <w:r>
        <w:rPr>
          <w:spacing w:val="-7"/>
        </w:rPr>
        <w:t xml:space="preserve"> </w:t>
      </w:r>
      <w:r>
        <w:t>πυρκαγιών</w:t>
      </w:r>
      <w:r>
        <w:rPr>
          <w:spacing w:val="-5"/>
        </w:rPr>
        <w:t xml:space="preserve"> </w:t>
      </w:r>
      <w:r>
        <w:t>εντός</w:t>
      </w:r>
      <w:r>
        <w:rPr>
          <w:spacing w:val="-7"/>
        </w:rPr>
        <w:t xml:space="preserve"> </w:t>
      </w:r>
      <w:r>
        <w:t>δημοτικών</w:t>
      </w:r>
      <w:r>
        <w:rPr>
          <w:spacing w:val="-4"/>
        </w:rPr>
        <w:t xml:space="preserve"> </w:t>
      </w:r>
      <w:r>
        <w:rPr>
          <w:spacing w:val="-2"/>
        </w:rPr>
        <w:t>ορίων.</w:t>
      </w:r>
    </w:p>
    <w:p w14:paraId="129FA608" w14:textId="77777777" w:rsidR="00125A59" w:rsidRDefault="00D1694B">
      <w:pPr>
        <w:pStyle w:val="a4"/>
        <w:numPr>
          <w:ilvl w:val="0"/>
          <w:numId w:val="5"/>
        </w:numPr>
        <w:tabs>
          <w:tab w:val="left" w:pos="861"/>
        </w:tabs>
        <w:spacing w:before="3" w:line="279" w:lineRule="exact"/>
        <w:ind w:hanging="360"/>
      </w:pPr>
      <w:r>
        <w:t>Στην</w:t>
      </w:r>
      <w:r>
        <w:rPr>
          <w:spacing w:val="-8"/>
        </w:rPr>
        <w:t xml:space="preserve"> </w:t>
      </w:r>
      <w:r>
        <w:t>ενίσχυση</w:t>
      </w:r>
      <w:r>
        <w:rPr>
          <w:spacing w:val="-6"/>
        </w:rPr>
        <w:t xml:space="preserve"> </w:t>
      </w:r>
      <w:r>
        <w:t>της</w:t>
      </w:r>
      <w:r>
        <w:rPr>
          <w:spacing w:val="-6"/>
        </w:rPr>
        <w:t xml:space="preserve"> </w:t>
      </w:r>
      <w:r>
        <w:t>πολιτικής</w:t>
      </w:r>
      <w:r>
        <w:rPr>
          <w:spacing w:val="-7"/>
        </w:rPr>
        <w:t xml:space="preserve"> </w:t>
      </w:r>
      <w:r>
        <w:t>προστασίας,</w:t>
      </w:r>
      <w:r>
        <w:rPr>
          <w:spacing w:val="-9"/>
        </w:rPr>
        <w:t xml:space="preserve"> </w:t>
      </w:r>
      <w:r>
        <w:t>ιδιαίτερα</w:t>
      </w:r>
      <w:r>
        <w:rPr>
          <w:spacing w:val="-8"/>
        </w:rPr>
        <w:t xml:space="preserve"> </w:t>
      </w:r>
      <w:r>
        <w:t>κατά</w:t>
      </w:r>
      <w:r>
        <w:rPr>
          <w:spacing w:val="-7"/>
        </w:rPr>
        <w:t xml:space="preserve"> </w:t>
      </w:r>
      <w:r>
        <w:t>την</w:t>
      </w:r>
      <w:r>
        <w:rPr>
          <w:spacing w:val="-6"/>
        </w:rPr>
        <w:t xml:space="preserve"> </w:t>
      </w:r>
      <w:r>
        <w:t>αντιπυρική</w:t>
      </w:r>
      <w:r>
        <w:rPr>
          <w:spacing w:val="-5"/>
        </w:rPr>
        <w:t xml:space="preserve"> </w:t>
      </w:r>
      <w:r>
        <w:rPr>
          <w:spacing w:val="-2"/>
        </w:rPr>
        <w:t>περίοδο.</w:t>
      </w:r>
    </w:p>
    <w:p w14:paraId="11B13D4E" w14:textId="77777777" w:rsidR="00125A59" w:rsidRDefault="00D1694B">
      <w:pPr>
        <w:pStyle w:val="a4"/>
        <w:numPr>
          <w:ilvl w:val="0"/>
          <w:numId w:val="5"/>
        </w:numPr>
        <w:tabs>
          <w:tab w:val="left" w:pos="861"/>
        </w:tabs>
        <w:spacing w:line="279" w:lineRule="exact"/>
        <w:ind w:hanging="360"/>
      </w:pPr>
      <w:r>
        <w:t>Στη</w:t>
      </w:r>
      <w:r>
        <w:rPr>
          <w:spacing w:val="-6"/>
        </w:rPr>
        <w:t xml:space="preserve"> </w:t>
      </w:r>
      <w:r>
        <w:t>δυνατότητα</w:t>
      </w:r>
      <w:r>
        <w:rPr>
          <w:spacing w:val="-7"/>
        </w:rPr>
        <w:t xml:space="preserve"> </w:t>
      </w:r>
      <w:r>
        <w:t>παροχής</w:t>
      </w:r>
      <w:r>
        <w:rPr>
          <w:spacing w:val="-7"/>
        </w:rPr>
        <w:t xml:space="preserve"> </w:t>
      </w:r>
      <w:r>
        <w:t>νερού</w:t>
      </w:r>
      <w:r>
        <w:rPr>
          <w:spacing w:val="-6"/>
        </w:rPr>
        <w:t xml:space="preserve"> </w:t>
      </w:r>
      <w:r>
        <w:t>σε</w:t>
      </w:r>
      <w:r>
        <w:rPr>
          <w:spacing w:val="-6"/>
        </w:rPr>
        <w:t xml:space="preserve"> </w:t>
      </w:r>
      <w:r>
        <w:t>περιοχές</w:t>
      </w:r>
      <w:r>
        <w:rPr>
          <w:spacing w:val="-7"/>
        </w:rPr>
        <w:t xml:space="preserve"> </w:t>
      </w:r>
      <w:r>
        <w:t>χωρίς</w:t>
      </w:r>
      <w:r>
        <w:rPr>
          <w:spacing w:val="-6"/>
        </w:rPr>
        <w:t xml:space="preserve"> </w:t>
      </w:r>
      <w:r>
        <w:t>άμεση</w:t>
      </w:r>
      <w:r>
        <w:rPr>
          <w:spacing w:val="-5"/>
        </w:rPr>
        <w:t xml:space="preserve"> </w:t>
      </w:r>
      <w:r>
        <w:t>πρόσβαση</w:t>
      </w:r>
      <w:r>
        <w:rPr>
          <w:spacing w:val="-6"/>
        </w:rPr>
        <w:t xml:space="preserve"> </w:t>
      </w:r>
      <w:r>
        <w:t>σε</w:t>
      </w:r>
      <w:r>
        <w:rPr>
          <w:spacing w:val="-2"/>
        </w:rPr>
        <w:t xml:space="preserve"> υδροληψία.</w:t>
      </w:r>
    </w:p>
    <w:p w14:paraId="57898162" w14:textId="77777777" w:rsidR="00125A59" w:rsidRDefault="00D1694B">
      <w:pPr>
        <w:pStyle w:val="a4"/>
        <w:numPr>
          <w:ilvl w:val="0"/>
          <w:numId w:val="5"/>
        </w:numPr>
        <w:tabs>
          <w:tab w:val="left" w:pos="861"/>
        </w:tabs>
        <w:spacing w:line="280" w:lineRule="exact"/>
        <w:ind w:hanging="360"/>
      </w:pPr>
      <w:r>
        <w:t>Στην</w:t>
      </w:r>
      <w:r>
        <w:rPr>
          <w:spacing w:val="-11"/>
        </w:rPr>
        <w:t xml:space="preserve"> </w:t>
      </w:r>
      <w:r>
        <w:t>υποστήριξη</w:t>
      </w:r>
      <w:r>
        <w:rPr>
          <w:spacing w:val="-8"/>
        </w:rPr>
        <w:t xml:space="preserve"> </w:t>
      </w:r>
      <w:r>
        <w:t>επιχειρήσεων</w:t>
      </w:r>
      <w:r>
        <w:rPr>
          <w:spacing w:val="-8"/>
        </w:rPr>
        <w:t xml:space="preserve"> </w:t>
      </w:r>
      <w:r>
        <w:t>δασοπυρόσβεσης</w:t>
      </w:r>
      <w:r>
        <w:rPr>
          <w:spacing w:val="-9"/>
        </w:rPr>
        <w:t xml:space="preserve"> </w:t>
      </w:r>
      <w:r>
        <w:t>και</w:t>
      </w:r>
      <w:r>
        <w:rPr>
          <w:spacing w:val="-4"/>
        </w:rPr>
        <w:t xml:space="preserve"> </w:t>
      </w:r>
      <w:r>
        <w:t>αστικών</w:t>
      </w:r>
      <w:r>
        <w:rPr>
          <w:spacing w:val="-7"/>
        </w:rPr>
        <w:t xml:space="preserve"> </w:t>
      </w:r>
      <w:r>
        <w:rPr>
          <w:spacing w:val="-2"/>
        </w:rPr>
        <w:t>παρεμβάσεων.</w:t>
      </w:r>
    </w:p>
    <w:p w14:paraId="51357CF5" w14:textId="77777777" w:rsidR="00125A59" w:rsidRDefault="00125A59">
      <w:pPr>
        <w:pStyle w:val="a3"/>
        <w:spacing w:before="5"/>
        <w:ind w:left="0"/>
        <w:jc w:val="left"/>
      </w:pPr>
    </w:p>
    <w:p w14:paraId="0C0797D4" w14:textId="77777777" w:rsidR="00125A59" w:rsidRPr="009F13E4" w:rsidRDefault="00D1694B">
      <w:pPr>
        <w:pStyle w:val="a3"/>
        <w:ind w:right="144"/>
      </w:pPr>
      <w:r w:rsidRPr="009F13E4">
        <w:t>Η προμήθεια είναι απολύτως αναγκαία λόγω της γεωγραφίας, της επικινδυνότητας και των αυξημένων αναγκών πυρασφάλειας.</w:t>
      </w:r>
    </w:p>
    <w:p w14:paraId="1A5844CF" w14:textId="77777777" w:rsidR="00125A59" w:rsidRPr="009F13E4" w:rsidRDefault="00125A59">
      <w:pPr>
        <w:pStyle w:val="a3"/>
        <w:spacing w:before="121"/>
        <w:ind w:left="0"/>
        <w:jc w:val="left"/>
      </w:pPr>
    </w:p>
    <w:p w14:paraId="475473CB" w14:textId="77777777" w:rsidR="00125A59" w:rsidRPr="009F13E4" w:rsidRDefault="00D1694B">
      <w:pPr>
        <w:pStyle w:val="3"/>
        <w:rPr>
          <w:spacing w:val="-2"/>
        </w:rPr>
      </w:pPr>
      <w:bookmarkStart w:id="196" w:name="_Toc227147048"/>
      <w:bookmarkStart w:id="197" w:name="_Toc227317610"/>
      <w:bookmarkStart w:id="198" w:name="_Toc227327467"/>
      <w:bookmarkStart w:id="199" w:name="_Toc230096820"/>
      <w:r w:rsidRPr="009F13E4">
        <w:rPr>
          <w:spacing w:val="-2"/>
        </w:rPr>
        <w:t>ΤΕΧΝΙΚΕΣ</w:t>
      </w:r>
      <w:r w:rsidRPr="009F13E4">
        <w:rPr>
          <w:spacing w:val="2"/>
        </w:rPr>
        <w:t xml:space="preserve"> </w:t>
      </w:r>
      <w:r w:rsidRPr="009F13E4">
        <w:rPr>
          <w:spacing w:val="-2"/>
        </w:rPr>
        <w:t>ΠΡΟΔΙΑΓΡΑΦΕΣ</w:t>
      </w:r>
      <w:bookmarkEnd w:id="196"/>
      <w:bookmarkEnd w:id="197"/>
      <w:bookmarkEnd w:id="198"/>
      <w:bookmarkEnd w:id="199"/>
    </w:p>
    <w:p w14:paraId="22991C66" w14:textId="745E9DCB" w:rsidR="00692C3B" w:rsidRDefault="00692C3B" w:rsidP="00FB61C7">
      <w:pPr>
        <w:pStyle w:val="3"/>
        <w:jc w:val="both"/>
        <w:rPr>
          <w:b w:val="0"/>
          <w:bCs w:val="0"/>
        </w:rPr>
      </w:pPr>
      <w:r w:rsidRPr="00730A5A">
        <w:rPr>
          <w:rFonts w:asciiTheme="minorHAnsi" w:hAnsiTheme="minorHAnsi" w:cstheme="minorHAnsi"/>
          <w:b w:val="0"/>
          <w:bCs w:val="0"/>
        </w:rPr>
        <w:t xml:space="preserve">Στις παρακάτω προδιαγραφές, </w:t>
      </w:r>
      <w:r w:rsidR="00730A5A" w:rsidRPr="00730A5A">
        <w:rPr>
          <w:rFonts w:asciiTheme="minorHAnsi" w:hAnsiTheme="minorHAnsi" w:cstheme="minorHAnsi"/>
          <w:b w:val="0"/>
          <w:bCs w:val="0"/>
        </w:rPr>
        <w:t xml:space="preserve">όπου υπάρχει ποσοτική αναφορά, </w:t>
      </w:r>
      <w:r w:rsidR="00730A5A">
        <w:rPr>
          <w:rFonts w:asciiTheme="minorHAnsi" w:hAnsiTheme="minorHAnsi" w:cstheme="minorHAnsi"/>
          <w:b w:val="0"/>
          <w:bCs w:val="0"/>
        </w:rPr>
        <w:t xml:space="preserve">μπορεί να </w:t>
      </w:r>
      <w:r w:rsidR="00730A5A" w:rsidRPr="00730A5A">
        <w:rPr>
          <w:rFonts w:asciiTheme="minorHAnsi" w:hAnsiTheme="minorHAnsi" w:cstheme="minorHAnsi"/>
          <w:b w:val="0"/>
          <w:bCs w:val="0"/>
        </w:rPr>
        <w:t>υπάρχει όριο ανοχής απόκλισης</w:t>
      </w:r>
      <w:r w:rsidR="00730A5A">
        <w:rPr>
          <w:rFonts w:asciiTheme="minorHAnsi" w:hAnsiTheme="minorHAnsi" w:cstheme="minorHAnsi"/>
          <w:b w:val="0"/>
          <w:bCs w:val="0"/>
        </w:rPr>
        <w:t xml:space="preserve"> </w:t>
      </w:r>
      <w:r w:rsidR="00730A5A" w:rsidRPr="00730A5A">
        <w:rPr>
          <w:rFonts w:asciiTheme="minorHAnsi" w:hAnsiTheme="minorHAnsi" w:cstheme="minorHAnsi"/>
          <w:b w:val="0"/>
          <w:bCs w:val="0"/>
        </w:rPr>
        <w:t xml:space="preserve">10%. </w:t>
      </w:r>
      <w:r w:rsidRPr="009F13E4">
        <w:rPr>
          <w:b w:val="0"/>
          <w:bCs w:val="0"/>
        </w:rPr>
        <w:t>Προσφορές που πληρούν κατά ισοδύναμο τρόπο τις απαιτήσεις που καθορίζονται από την παρούσα τεχνική προδιαγραφή, δύναται να γίνονται αποδεκτές εφόσον ο προσφέρων αποδεικνύει την ισοδυναμία της προσφοράς του, με κάθε ενδεδειγμένο μέσο</w:t>
      </w:r>
      <w:r w:rsidR="009F13E4">
        <w:rPr>
          <w:b w:val="0"/>
          <w:bCs w:val="0"/>
        </w:rPr>
        <w:t>.</w:t>
      </w:r>
    </w:p>
    <w:p w14:paraId="5629D063" w14:textId="77777777" w:rsidR="00BD7F9D" w:rsidRPr="009F13E4" w:rsidRDefault="00BD7F9D" w:rsidP="00FB61C7">
      <w:pPr>
        <w:pStyle w:val="3"/>
        <w:jc w:val="both"/>
        <w:rPr>
          <w:b w:val="0"/>
          <w:bCs w:val="0"/>
        </w:rPr>
      </w:pPr>
    </w:p>
    <w:p w14:paraId="0DEB0E3D" w14:textId="77777777" w:rsidR="00125A59" w:rsidRPr="009F13E4" w:rsidRDefault="00D1694B">
      <w:pPr>
        <w:pStyle w:val="a4"/>
        <w:numPr>
          <w:ilvl w:val="0"/>
          <w:numId w:val="4"/>
        </w:numPr>
        <w:tabs>
          <w:tab w:val="left" w:pos="860"/>
        </w:tabs>
        <w:spacing w:before="53"/>
        <w:ind w:left="860" w:hanging="359"/>
        <w:jc w:val="both"/>
      </w:pPr>
      <w:r w:rsidRPr="009F13E4">
        <w:rPr>
          <w:u w:val="single"/>
        </w:rPr>
        <w:t>Κανονισμοί</w:t>
      </w:r>
      <w:r w:rsidRPr="009F13E4">
        <w:rPr>
          <w:spacing w:val="-4"/>
          <w:u w:val="single"/>
        </w:rPr>
        <w:t xml:space="preserve"> </w:t>
      </w:r>
      <w:r w:rsidRPr="009F13E4">
        <w:rPr>
          <w:u w:val="single"/>
        </w:rPr>
        <w:t>–</w:t>
      </w:r>
      <w:r w:rsidRPr="009F13E4">
        <w:rPr>
          <w:spacing w:val="-4"/>
          <w:u w:val="single"/>
        </w:rPr>
        <w:t xml:space="preserve"> </w:t>
      </w:r>
      <w:r w:rsidRPr="009F13E4">
        <w:rPr>
          <w:spacing w:val="-2"/>
          <w:u w:val="single"/>
        </w:rPr>
        <w:t>Προδιαγραφές</w:t>
      </w:r>
    </w:p>
    <w:p w14:paraId="0D8DE552" w14:textId="77777777" w:rsidR="00125A59" w:rsidRDefault="00D1694B">
      <w:pPr>
        <w:pStyle w:val="a3"/>
        <w:spacing w:before="58"/>
        <w:ind w:right="130"/>
      </w:pPr>
      <w:r>
        <w:t>Το όχημα θα πρέπει να καλύπτει όλες τις σχετικές Ευρωπαϊκές Οδηγίες και την ελληνική νομοθεσία για αντίστοιχα οχήματα, ιδίως όσες αφορούν στο πλαίσιο, στις εκπομπές καυσαερίων, στον θόρυβο, στο σύστημα πέδησης και διεύθυνσης και στον Κ.Ο.Κ.</w:t>
      </w:r>
    </w:p>
    <w:p w14:paraId="17A3463F" w14:textId="77777777" w:rsidR="00125A59" w:rsidRDefault="00125A59">
      <w:pPr>
        <w:pStyle w:val="a3"/>
        <w:spacing w:before="117"/>
        <w:ind w:left="0"/>
        <w:jc w:val="left"/>
      </w:pPr>
    </w:p>
    <w:p w14:paraId="6DCA8EFD" w14:textId="77777777" w:rsidR="00125A59" w:rsidRDefault="00D1694B">
      <w:pPr>
        <w:pStyle w:val="a4"/>
        <w:numPr>
          <w:ilvl w:val="0"/>
          <w:numId w:val="4"/>
        </w:numPr>
        <w:tabs>
          <w:tab w:val="left" w:pos="860"/>
        </w:tabs>
        <w:ind w:left="860" w:hanging="359"/>
        <w:jc w:val="both"/>
      </w:pPr>
      <w:r>
        <w:rPr>
          <w:spacing w:val="-2"/>
          <w:u w:val="single"/>
        </w:rPr>
        <w:t>Πλαίσιο</w:t>
      </w:r>
    </w:p>
    <w:p w14:paraId="0EDC7148" w14:textId="77777777" w:rsidR="00125A59" w:rsidRDefault="00D1694B">
      <w:pPr>
        <w:pStyle w:val="a3"/>
        <w:spacing w:line="268" w:lineRule="exact"/>
        <w:jc w:val="left"/>
      </w:pPr>
      <w:r>
        <w:t>Το</w:t>
      </w:r>
      <w:r>
        <w:rPr>
          <w:spacing w:val="-6"/>
        </w:rPr>
        <w:t xml:space="preserve"> </w:t>
      </w:r>
      <w:r>
        <w:t>πλαίσιο</w:t>
      </w:r>
      <w:r>
        <w:rPr>
          <w:spacing w:val="-6"/>
        </w:rPr>
        <w:t xml:space="preserve"> </w:t>
      </w:r>
      <w:r>
        <w:t>του οχήματος</w:t>
      </w:r>
      <w:r>
        <w:rPr>
          <w:spacing w:val="-4"/>
        </w:rPr>
        <w:t xml:space="preserve"> </w:t>
      </w:r>
      <w:r>
        <w:t>θα</w:t>
      </w:r>
      <w:r>
        <w:rPr>
          <w:spacing w:val="-6"/>
        </w:rPr>
        <w:t xml:space="preserve"> </w:t>
      </w:r>
      <w:r>
        <w:t>πρέπει</w:t>
      </w:r>
      <w:r>
        <w:rPr>
          <w:spacing w:val="-3"/>
        </w:rPr>
        <w:t xml:space="preserve"> </w:t>
      </w:r>
      <w:r>
        <w:t>να</w:t>
      </w:r>
      <w:r>
        <w:rPr>
          <w:spacing w:val="-6"/>
        </w:rPr>
        <w:t xml:space="preserve"> </w:t>
      </w:r>
      <w:r>
        <w:t>είναι/να</w:t>
      </w:r>
      <w:r>
        <w:rPr>
          <w:spacing w:val="-5"/>
        </w:rPr>
        <w:t xml:space="preserve"> </w:t>
      </w:r>
      <w:r>
        <w:rPr>
          <w:spacing w:val="-2"/>
        </w:rPr>
        <w:t>διαθέτει:</w:t>
      </w:r>
    </w:p>
    <w:p w14:paraId="27BA862A" w14:textId="5394C2D7" w:rsidR="00125A59" w:rsidRDefault="00D1694B">
      <w:pPr>
        <w:pStyle w:val="a4"/>
        <w:numPr>
          <w:ilvl w:val="1"/>
          <w:numId w:val="4"/>
        </w:numPr>
        <w:tabs>
          <w:tab w:val="left" w:pos="861"/>
        </w:tabs>
        <w:ind w:left="861" w:right="696"/>
        <w:rPr>
          <w:rFonts w:ascii="Symbol" w:hAnsi="Symbol"/>
        </w:rPr>
      </w:pPr>
      <w:r>
        <w:t>Απολύτως</w:t>
      </w:r>
      <w:r>
        <w:rPr>
          <w:spacing w:val="-5"/>
        </w:rPr>
        <w:t xml:space="preserve"> </w:t>
      </w:r>
      <w:r>
        <w:t>καινούργιο,</w:t>
      </w:r>
      <w:r>
        <w:rPr>
          <w:spacing w:val="-8"/>
        </w:rPr>
        <w:t xml:space="preserve"> </w:t>
      </w:r>
      <w:r>
        <w:t>πετρελαιοκίνητο,</w:t>
      </w:r>
      <w:r>
        <w:rPr>
          <w:spacing w:val="-8"/>
        </w:rPr>
        <w:t xml:space="preserve"> </w:t>
      </w:r>
      <w:proofErr w:type="spellStart"/>
      <w:r>
        <w:t>ημιπροωθημένης</w:t>
      </w:r>
      <w:proofErr w:type="spellEnd"/>
      <w:r>
        <w:rPr>
          <w:spacing w:val="-5"/>
        </w:rPr>
        <w:t xml:space="preserve"> </w:t>
      </w:r>
      <w:r>
        <w:t>κατηγορίας</w:t>
      </w:r>
      <w:r>
        <w:rPr>
          <w:spacing w:val="-5"/>
        </w:rPr>
        <w:t xml:space="preserve"> </w:t>
      </w:r>
      <w:r>
        <w:t>οδήγησης</w:t>
      </w:r>
      <w:r w:rsidR="008C0BE4" w:rsidRPr="008C0BE4">
        <w:t>.</w:t>
      </w:r>
    </w:p>
    <w:p w14:paraId="39B9C5E9" w14:textId="77777777" w:rsidR="00125A59" w:rsidRDefault="00D1694B">
      <w:pPr>
        <w:pStyle w:val="a4"/>
        <w:numPr>
          <w:ilvl w:val="1"/>
          <w:numId w:val="4"/>
        </w:numPr>
        <w:tabs>
          <w:tab w:val="left" w:pos="861"/>
        </w:tabs>
        <w:spacing w:line="244" w:lineRule="auto"/>
        <w:ind w:left="861" w:right="563"/>
        <w:rPr>
          <w:rFonts w:ascii="Symbol" w:hAnsi="Symbol"/>
        </w:rPr>
      </w:pPr>
      <w:r>
        <w:t>Σασί</w:t>
      </w:r>
      <w:r>
        <w:rPr>
          <w:spacing w:val="-2"/>
        </w:rPr>
        <w:t xml:space="preserve"> </w:t>
      </w:r>
      <w:r>
        <w:t>βαριάς</w:t>
      </w:r>
      <w:r>
        <w:rPr>
          <w:spacing w:val="-3"/>
        </w:rPr>
        <w:t xml:space="preserve"> </w:t>
      </w:r>
      <w:r>
        <w:t>κατασκευής</w:t>
      </w:r>
      <w:r>
        <w:rPr>
          <w:spacing w:val="-3"/>
        </w:rPr>
        <w:t xml:space="preserve"> </w:t>
      </w:r>
      <w:r>
        <w:t>τύπου</w:t>
      </w:r>
      <w:r>
        <w:rPr>
          <w:spacing w:val="-3"/>
        </w:rPr>
        <w:t xml:space="preserve"> </w:t>
      </w:r>
      <w:r>
        <w:t>κλίμακας</w:t>
      </w:r>
      <w:r>
        <w:rPr>
          <w:spacing w:val="-3"/>
        </w:rPr>
        <w:t xml:space="preserve"> </w:t>
      </w:r>
      <w:r>
        <w:t>από</w:t>
      </w:r>
      <w:r>
        <w:rPr>
          <w:spacing w:val="-4"/>
        </w:rPr>
        <w:t xml:space="preserve"> </w:t>
      </w:r>
      <w:r>
        <w:t>δύο</w:t>
      </w:r>
      <w:r>
        <w:rPr>
          <w:spacing w:val="-4"/>
        </w:rPr>
        <w:t xml:space="preserve"> </w:t>
      </w:r>
      <w:r>
        <w:t>διαμήκεις</w:t>
      </w:r>
      <w:r>
        <w:rPr>
          <w:spacing w:val="-3"/>
        </w:rPr>
        <w:t xml:space="preserve"> </w:t>
      </w:r>
      <w:proofErr w:type="spellStart"/>
      <w:r>
        <w:t>μορφοδοκούς</w:t>
      </w:r>
      <w:proofErr w:type="spellEnd"/>
      <w:r>
        <w:t xml:space="preserve"> ανοικτής</w:t>
      </w:r>
      <w:r>
        <w:rPr>
          <w:spacing w:val="-3"/>
        </w:rPr>
        <w:t xml:space="preserve"> </w:t>
      </w:r>
      <w:r>
        <w:t xml:space="preserve">διατομής τύπου </w:t>
      </w:r>
      <w:r>
        <w:rPr>
          <w:b/>
        </w:rPr>
        <w:t xml:space="preserve">[ </w:t>
      </w:r>
      <w:r>
        <w:t xml:space="preserve">με εγκάρσιες δοκούς </w:t>
      </w:r>
      <w:proofErr w:type="spellStart"/>
      <w:r>
        <w:t>ηλωμένες</w:t>
      </w:r>
      <w:proofErr w:type="spellEnd"/>
      <w:r>
        <w:t>/βιδωμένες.</w:t>
      </w:r>
    </w:p>
    <w:p w14:paraId="26EA4E84" w14:textId="77777777" w:rsidR="00125A59" w:rsidRDefault="00D1694B">
      <w:pPr>
        <w:pStyle w:val="a4"/>
        <w:numPr>
          <w:ilvl w:val="1"/>
          <w:numId w:val="4"/>
        </w:numPr>
        <w:tabs>
          <w:tab w:val="left" w:pos="861"/>
        </w:tabs>
        <w:spacing w:line="272" w:lineRule="exact"/>
        <w:ind w:left="861" w:hanging="360"/>
        <w:rPr>
          <w:rFonts w:ascii="Symbol" w:hAnsi="Symbol"/>
        </w:rPr>
      </w:pPr>
      <w:r>
        <w:t>Αντοχή</w:t>
      </w:r>
      <w:r>
        <w:rPr>
          <w:spacing w:val="-8"/>
        </w:rPr>
        <w:t xml:space="preserve"> </w:t>
      </w:r>
      <w:r>
        <w:t>χωρίς</w:t>
      </w:r>
      <w:r>
        <w:rPr>
          <w:spacing w:val="-6"/>
        </w:rPr>
        <w:t xml:space="preserve"> </w:t>
      </w:r>
      <w:r>
        <w:t>ρήγματα</w:t>
      </w:r>
      <w:r>
        <w:rPr>
          <w:spacing w:val="-7"/>
        </w:rPr>
        <w:t xml:space="preserve"> </w:t>
      </w:r>
      <w:r>
        <w:t>ή</w:t>
      </w:r>
      <w:r>
        <w:rPr>
          <w:spacing w:val="-5"/>
        </w:rPr>
        <w:t xml:space="preserve"> </w:t>
      </w:r>
      <w:r>
        <w:t>στρεβλώσεις</w:t>
      </w:r>
      <w:r>
        <w:rPr>
          <w:spacing w:val="-6"/>
        </w:rPr>
        <w:t xml:space="preserve"> </w:t>
      </w:r>
      <w:r>
        <w:t>έως</w:t>
      </w:r>
      <w:r>
        <w:rPr>
          <w:spacing w:val="-7"/>
        </w:rPr>
        <w:t xml:space="preserve"> </w:t>
      </w:r>
      <w:r>
        <w:t>και</w:t>
      </w:r>
      <w:r>
        <w:rPr>
          <w:spacing w:val="-5"/>
        </w:rPr>
        <w:t xml:space="preserve"> </w:t>
      </w:r>
      <w:r>
        <w:t>+20%</w:t>
      </w:r>
      <w:r>
        <w:rPr>
          <w:spacing w:val="-6"/>
        </w:rPr>
        <w:t xml:space="preserve"> </w:t>
      </w:r>
      <w:r>
        <w:t>του</w:t>
      </w:r>
      <w:r>
        <w:rPr>
          <w:spacing w:val="-7"/>
        </w:rPr>
        <w:t xml:space="preserve"> </w:t>
      </w:r>
      <w:r>
        <w:t>μέγιστου</w:t>
      </w:r>
      <w:r>
        <w:rPr>
          <w:spacing w:val="-6"/>
        </w:rPr>
        <w:t xml:space="preserve"> </w:t>
      </w:r>
      <w:r>
        <w:t>επιτρεπόμενου</w:t>
      </w:r>
      <w:r>
        <w:rPr>
          <w:spacing w:val="-6"/>
        </w:rPr>
        <w:t xml:space="preserve"> </w:t>
      </w:r>
      <w:r>
        <w:rPr>
          <w:spacing w:val="-2"/>
        </w:rPr>
        <w:t>φορτίου</w:t>
      </w:r>
    </w:p>
    <w:p w14:paraId="05D2F3C0" w14:textId="2512227D" w:rsidR="00125A59" w:rsidRDefault="00D1694B">
      <w:pPr>
        <w:pStyle w:val="a4"/>
        <w:numPr>
          <w:ilvl w:val="1"/>
          <w:numId w:val="4"/>
        </w:numPr>
        <w:tabs>
          <w:tab w:val="left" w:pos="861"/>
        </w:tabs>
        <w:spacing w:line="279" w:lineRule="exact"/>
        <w:ind w:left="861" w:hanging="360"/>
        <w:rPr>
          <w:rFonts w:ascii="Symbol" w:hAnsi="Symbol"/>
        </w:rPr>
      </w:pPr>
      <w:r>
        <w:t>Μέγιστο</w:t>
      </w:r>
      <w:r>
        <w:rPr>
          <w:spacing w:val="-7"/>
        </w:rPr>
        <w:t xml:space="preserve"> </w:t>
      </w:r>
      <w:r>
        <w:t>ολικό</w:t>
      </w:r>
      <w:r>
        <w:rPr>
          <w:spacing w:val="-7"/>
        </w:rPr>
        <w:t xml:space="preserve"> </w:t>
      </w:r>
      <w:r>
        <w:t>μήκος:</w:t>
      </w:r>
      <w:r>
        <w:rPr>
          <w:spacing w:val="-7"/>
        </w:rPr>
        <w:t xml:space="preserve"> </w:t>
      </w:r>
      <w:r>
        <w:t>7,00m</w:t>
      </w:r>
      <w:r>
        <w:rPr>
          <w:spacing w:val="-1"/>
        </w:rPr>
        <w:t xml:space="preserve"> </w:t>
      </w:r>
      <w:r>
        <w:t>—</w:t>
      </w:r>
      <w:r>
        <w:rPr>
          <w:spacing w:val="-5"/>
        </w:rPr>
        <w:t xml:space="preserve"> </w:t>
      </w:r>
      <w:r>
        <w:t>Μέγιστο</w:t>
      </w:r>
      <w:r>
        <w:rPr>
          <w:spacing w:val="-6"/>
        </w:rPr>
        <w:t xml:space="preserve"> </w:t>
      </w:r>
      <w:r>
        <w:t>πλάτος:</w:t>
      </w:r>
      <w:r>
        <w:rPr>
          <w:spacing w:val="-3"/>
        </w:rPr>
        <w:t xml:space="preserve"> </w:t>
      </w:r>
      <w:r>
        <w:rPr>
          <w:spacing w:val="-4"/>
        </w:rPr>
        <w:t>2,30m</w:t>
      </w:r>
      <w:r w:rsidR="008602C6" w:rsidRPr="008602C6">
        <w:rPr>
          <w:spacing w:val="-4"/>
        </w:rPr>
        <w:t>.</w:t>
      </w:r>
    </w:p>
    <w:p w14:paraId="08DDBF68" w14:textId="77777777" w:rsidR="00125A59" w:rsidRDefault="00D1694B">
      <w:pPr>
        <w:pStyle w:val="a4"/>
        <w:numPr>
          <w:ilvl w:val="0"/>
          <w:numId w:val="4"/>
        </w:numPr>
        <w:tabs>
          <w:tab w:val="left" w:pos="860"/>
        </w:tabs>
        <w:spacing w:before="267"/>
        <w:ind w:left="860" w:hanging="359"/>
        <w:jc w:val="both"/>
      </w:pPr>
      <w:r>
        <w:rPr>
          <w:spacing w:val="-2"/>
          <w:u w:val="single"/>
        </w:rPr>
        <w:t>Κινητήρας</w:t>
      </w:r>
    </w:p>
    <w:p w14:paraId="3E04A42A" w14:textId="77777777" w:rsidR="00125A59" w:rsidRDefault="00D1694B">
      <w:pPr>
        <w:pStyle w:val="a3"/>
        <w:spacing w:line="268" w:lineRule="exact"/>
        <w:jc w:val="left"/>
      </w:pPr>
      <w:r>
        <w:t>Ο</w:t>
      </w:r>
      <w:r>
        <w:rPr>
          <w:spacing w:val="-10"/>
        </w:rPr>
        <w:t xml:space="preserve"> </w:t>
      </w:r>
      <w:r>
        <w:t>κινητήρας</w:t>
      </w:r>
      <w:r>
        <w:rPr>
          <w:spacing w:val="-6"/>
        </w:rPr>
        <w:t xml:space="preserve"> </w:t>
      </w:r>
      <w:r>
        <w:t>του</w:t>
      </w:r>
      <w:r>
        <w:rPr>
          <w:spacing w:val="-5"/>
        </w:rPr>
        <w:t xml:space="preserve"> </w:t>
      </w:r>
      <w:r>
        <w:t>οχήματος</w:t>
      </w:r>
      <w:r>
        <w:rPr>
          <w:spacing w:val="-5"/>
        </w:rPr>
        <w:t xml:space="preserve"> </w:t>
      </w:r>
      <w:r>
        <w:t>θα</w:t>
      </w:r>
      <w:r>
        <w:rPr>
          <w:spacing w:val="-6"/>
        </w:rPr>
        <w:t xml:space="preserve"> </w:t>
      </w:r>
      <w:r>
        <w:t>πρέπει</w:t>
      </w:r>
      <w:r>
        <w:rPr>
          <w:spacing w:val="-4"/>
        </w:rPr>
        <w:t xml:space="preserve"> </w:t>
      </w:r>
      <w:r>
        <w:t>να</w:t>
      </w:r>
      <w:r>
        <w:rPr>
          <w:spacing w:val="-6"/>
        </w:rPr>
        <w:t xml:space="preserve"> </w:t>
      </w:r>
      <w:r>
        <w:t>είναι/να</w:t>
      </w:r>
      <w:r>
        <w:rPr>
          <w:spacing w:val="-6"/>
        </w:rPr>
        <w:t xml:space="preserve"> </w:t>
      </w:r>
      <w:r>
        <w:t>διαθέτει</w:t>
      </w:r>
      <w:r>
        <w:rPr>
          <w:spacing w:val="-5"/>
        </w:rPr>
        <w:t xml:space="preserve"> </w:t>
      </w:r>
      <w:r>
        <w:t>κατ’</w:t>
      </w:r>
      <w:r>
        <w:rPr>
          <w:spacing w:val="-7"/>
        </w:rPr>
        <w:t xml:space="preserve"> </w:t>
      </w:r>
      <w:r>
        <w:rPr>
          <w:spacing w:val="-2"/>
        </w:rPr>
        <w:t>ελάχιστον:</w:t>
      </w:r>
    </w:p>
    <w:p w14:paraId="531ABF9D" w14:textId="01F8BC71" w:rsidR="00125A59" w:rsidRDefault="00D1694B">
      <w:pPr>
        <w:pStyle w:val="a4"/>
        <w:numPr>
          <w:ilvl w:val="1"/>
          <w:numId w:val="4"/>
        </w:numPr>
        <w:tabs>
          <w:tab w:val="left" w:pos="861"/>
        </w:tabs>
        <w:spacing w:line="280" w:lineRule="exact"/>
        <w:ind w:left="861" w:hanging="360"/>
        <w:rPr>
          <w:rFonts w:ascii="Symbol" w:hAnsi="Symbol"/>
        </w:rPr>
      </w:pPr>
      <w:r>
        <w:lastRenderedPageBreak/>
        <w:t>Τετρακύλινδρο</w:t>
      </w:r>
      <w:r>
        <w:rPr>
          <w:spacing w:val="-10"/>
        </w:rPr>
        <w:t xml:space="preserve"> </w:t>
      </w:r>
      <w:r>
        <w:t>πετρελαιοκινητήρα</w:t>
      </w:r>
      <w:r>
        <w:rPr>
          <w:spacing w:val="-8"/>
        </w:rPr>
        <w:t xml:space="preserve"> </w:t>
      </w:r>
      <w:r>
        <w:t>≥2.8</w:t>
      </w:r>
      <w:r>
        <w:rPr>
          <w:spacing w:val="-8"/>
        </w:rPr>
        <w:t xml:space="preserve"> </w:t>
      </w:r>
      <w:proofErr w:type="spellStart"/>
      <w:r>
        <w:t>lt</w:t>
      </w:r>
      <w:proofErr w:type="spellEnd"/>
      <w:r>
        <w:t>,</w:t>
      </w:r>
      <w:r>
        <w:rPr>
          <w:spacing w:val="-10"/>
        </w:rPr>
        <w:t xml:space="preserve"> </w:t>
      </w:r>
      <w:r>
        <w:t>≥170</w:t>
      </w:r>
      <w:r>
        <w:rPr>
          <w:spacing w:val="-4"/>
        </w:rPr>
        <w:t xml:space="preserve"> </w:t>
      </w:r>
      <w:proofErr w:type="spellStart"/>
      <w:r>
        <w:t>Hp</w:t>
      </w:r>
      <w:proofErr w:type="spellEnd"/>
      <w:r>
        <w:t>,</w:t>
      </w:r>
      <w:r>
        <w:rPr>
          <w:spacing w:val="-9"/>
        </w:rPr>
        <w:t xml:space="preserve"> </w:t>
      </w:r>
      <w:r>
        <w:t>υδρόψυκτο,</w:t>
      </w:r>
      <w:r>
        <w:rPr>
          <w:spacing w:val="-10"/>
        </w:rPr>
        <w:t xml:space="preserve"> </w:t>
      </w:r>
      <w:proofErr w:type="spellStart"/>
      <w:r>
        <w:t>turbo</w:t>
      </w:r>
      <w:proofErr w:type="spellEnd"/>
      <w:r>
        <w:t>,</w:t>
      </w:r>
      <w:r>
        <w:rPr>
          <w:spacing w:val="-4"/>
        </w:rPr>
        <w:t xml:space="preserve"> </w:t>
      </w:r>
      <w:proofErr w:type="spellStart"/>
      <w:r>
        <w:rPr>
          <w:spacing w:val="-2"/>
        </w:rPr>
        <w:t>intercooler</w:t>
      </w:r>
      <w:proofErr w:type="spellEnd"/>
      <w:r w:rsidR="008602C6" w:rsidRPr="008602C6">
        <w:rPr>
          <w:spacing w:val="-2"/>
        </w:rPr>
        <w:t>.</w:t>
      </w:r>
    </w:p>
    <w:p w14:paraId="4435DA81" w14:textId="43C1EEF3" w:rsidR="00125A59" w:rsidRDefault="00D1694B">
      <w:pPr>
        <w:pStyle w:val="a4"/>
        <w:numPr>
          <w:ilvl w:val="1"/>
          <w:numId w:val="4"/>
        </w:numPr>
        <w:tabs>
          <w:tab w:val="left" w:pos="861"/>
        </w:tabs>
        <w:spacing w:before="3" w:line="279" w:lineRule="exact"/>
        <w:ind w:left="861" w:hanging="360"/>
        <w:rPr>
          <w:rFonts w:ascii="Symbol" w:hAnsi="Symbol"/>
        </w:rPr>
      </w:pPr>
      <w:r>
        <w:t>Συμμόρφωση</w:t>
      </w:r>
      <w:r>
        <w:rPr>
          <w:spacing w:val="-6"/>
        </w:rPr>
        <w:t xml:space="preserve"> </w:t>
      </w:r>
      <w:r>
        <w:t>με</w:t>
      </w:r>
      <w:r>
        <w:rPr>
          <w:spacing w:val="-2"/>
        </w:rPr>
        <w:t xml:space="preserve"> </w:t>
      </w:r>
      <w:r>
        <w:t>EURO</w:t>
      </w:r>
      <w:r>
        <w:rPr>
          <w:spacing w:val="-8"/>
        </w:rPr>
        <w:t xml:space="preserve"> </w:t>
      </w:r>
      <w:r>
        <w:rPr>
          <w:spacing w:val="-5"/>
        </w:rPr>
        <w:t>VI</w:t>
      </w:r>
      <w:r w:rsidR="008602C6">
        <w:rPr>
          <w:spacing w:val="-5"/>
          <w:lang w:val="en-US"/>
        </w:rPr>
        <w:t>.</w:t>
      </w:r>
    </w:p>
    <w:p w14:paraId="610C52FD" w14:textId="3E61FE90" w:rsidR="00125A59" w:rsidRPr="00B41E1E" w:rsidRDefault="00206E82" w:rsidP="00B41E1E">
      <w:pPr>
        <w:pStyle w:val="a4"/>
        <w:numPr>
          <w:ilvl w:val="1"/>
          <w:numId w:val="4"/>
        </w:numPr>
      </w:pPr>
      <w:r w:rsidRPr="00206E82">
        <w:t>Να διαθέτει σύγχρονο  σύστημα έγχυσης καυσίμου μέσω κοινού αυλού (</w:t>
      </w:r>
      <w:proofErr w:type="spellStart"/>
      <w:r w:rsidRPr="00206E82">
        <w:t>common</w:t>
      </w:r>
      <w:proofErr w:type="spellEnd"/>
      <w:r w:rsidRPr="00206E82">
        <w:t xml:space="preserve"> </w:t>
      </w:r>
      <w:proofErr w:type="spellStart"/>
      <w:r w:rsidRPr="00206E82">
        <w:t>rail</w:t>
      </w:r>
      <w:proofErr w:type="spellEnd"/>
      <w:r w:rsidRPr="00206E82">
        <w:t>)</w:t>
      </w:r>
      <w:r w:rsidR="008602C6" w:rsidRPr="008602C6">
        <w:t>.</w:t>
      </w:r>
    </w:p>
    <w:p w14:paraId="01E7AC37" w14:textId="506FA70A" w:rsidR="00125A59" w:rsidRDefault="00D1694B">
      <w:pPr>
        <w:pStyle w:val="a4"/>
        <w:numPr>
          <w:ilvl w:val="1"/>
          <w:numId w:val="4"/>
        </w:numPr>
        <w:tabs>
          <w:tab w:val="left" w:pos="861"/>
        </w:tabs>
        <w:spacing w:before="74"/>
        <w:ind w:left="861" w:hanging="360"/>
        <w:rPr>
          <w:rFonts w:ascii="Symbol" w:hAnsi="Symbol"/>
        </w:rPr>
      </w:pPr>
      <w:r>
        <w:t>Υποχρεωτική</w:t>
      </w:r>
      <w:r>
        <w:rPr>
          <w:spacing w:val="-12"/>
        </w:rPr>
        <w:t xml:space="preserve"> </w:t>
      </w:r>
      <w:r>
        <w:t>προσκόμιση</w:t>
      </w:r>
      <w:r>
        <w:rPr>
          <w:spacing w:val="-12"/>
        </w:rPr>
        <w:t xml:space="preserve"> </w:t>
      </w:r>
      <w:r>
        <w:t>καμπυλών</w:t>
      </w:r>
      <w:r>
        <w:rPr>
          <w:spacing w:val="-11"/>
        </w:rPr>
        <w:t xml:space="preserve"> </w:t>
      </w:r>
      <w:r>
        <w:rPr>
          <w:spacing w:val="-2"/>
        </w:rPr>
        <w:t>ισχύος–ροπής</w:t>
      </w:r>
      <w:r w:rsidR="008602C6" w:rsidRPr="008602C6">
        <w:rPr>
          <w:spacing w:val="-2"/>
        </w:rPr>
        <w:t>.</w:t>
      </w:r>
    </w:p>
    <w:p w14:paraId="2FC66A03" w14:textId="77777777" w:rsidR="00125A59" w:rsidRDefault="00125A59">
      <w:pPr>
        <w:pStyle w:val="a3"/>
        <w:spacing w:before="5"/>
        <w:ind w:left="0"/>
        <w:jc w:val="left"/>
      </w:pPr>
    </w:p>
    <w:p w14:paraId="69DDB920" w14:textId="77777777" w:rsidR="00125A59" w:rsidRDefault="00D1694B">
      <w:pPr>
        <w:pStyle w:val="a4"/>
        <w:numPr>
          <w:ilvl w:val="0"/>
          <w:numId w:val="4"/>
        </w:numPr>
        <w:tabs>
          <w:tab w:val="left" w:pos="860"/>
        </w:tabs>
        <w:spacing w:line="266" w:lineRule="exact"/>
        <w:ind w:left="860" w:hanging="359"/>
      </w:pPr>
      <w:r>
        <w:rPr>
          <w:u w:val="single"/>
        </w:rPr>
        <w:t>Σύστημα</w:t>
      </w:r>
      <w:r>
        <w:rPr>
          <w:spacing w:val="-10"/>
          <w:u w:val="single"/>
        </w:rPr>
        <w:t xml:space="preserve"> </w:t>
      </w:r>
      <w:r>
        <w:rPr>
          <w:u w:val="single"/>
        </w:rPr>
        <w:t>Μετάδοσης</w:t>
      </w:r>
      <w:r>
        <w:rPr>
          <w:spacing w:val="-8"/>
          <w:u w:val="single"/>
        </w:rPr>
        <w:t xml:space="preserve"> </w:t>
      </w:r>
      <w:r>
        <w:rPr>
          <w:spacing w:val="-2"/>
          <w:u w:val="single"/>
        </w:rPr>
        <w:t>Κίνησης</w:t>
      </w:r>
    </w:p>
    <w:p w14:paraId="7A13EEC4" w14:textId="77777777" w:rsidR="00125A59" w:rsidRDefault="00D1694B">
      <w:pPr>
        <w:pStyle w:val="a3"/>
        <w:spacing w:line="265" w:lineRule="exact"/>
        <w:jc w:val="left"/>
      </w:pPr>
      <w:r>
        <w:t>Το</w:t>
      </w:r>
      <w:r>
        <w:rPr>
          <w:spacing w:val="-9"/>
        </w:rPr>
        <w:t xml:space="preserve"> </w:t>
      </w:r>
      <w:r>
        <w:t>σύστημα</w:t>
      </w:r>
      <w:r>
        <w:rPr>
          <w:spacing w:val="-2"/>
        </w:rPr>
        <w:t xml:space="preserve"> </w:t>
      </w:r>
      <w:r>
        <w:t>μετάδοσης</w:t>
      </w:r>
      <w:r>
        <w:rPr>
          <w:spacing w:val="-5"/>
        </w:rPr>
        <w:t xml:space="preserve"> </w:t>
      </w:r>
      <w:r>
        <w:t>κίνησης</w:t>
      </w:r>
      <w:r>
        <w:rPr>
          <w:spacing w:val="-6"/>
        </w:rPr>
        <w:t xml:space="preserve"> </w:t>
      </w:r>
      <w:r>
        <w:t>του</w:t>
      </w:r>
      <w:r>
        <w:rPr>
          <w:spacing w:val="-5"/>
        </w:rPr>
        <w:t xml:space="preserve"> </w:t>
      </w:r>
      <w:r>
        <w:t>οχήματος</w:t>
      </w:r>
      <w:r>
        <w:rPr>
          <w:spacing w:val="-6"/>
        </w:rPr>
        <w:t xml:space="preserve"> </w:t>
      </w:r>
      <w:r>
        <w:t>θα</w:t>
      </w:r>
      <w:r>
        <w:rPr>
          <w:spacing w:val="-6"/>
        </w:rPr>
        <w:t xml:space="preserve"> </w:t>
      </w:r>
      <w:r>
        <w:t>πρέπει</w:t>
      </w:r>
      <w:r>
        <w:rPr>
          <w:spacing w:val="-5"/>
        </w:rPr>
        <w:t xml:space="preserve"> </w:t>
      </w:r>
      <w:r>
        <w:t>να</w:t>
      </w:r>
      <w:r>
        <w:rPr>
          <w:spacing w:val="-7"/>
        </w:rPr>
        <w:t xml:space="preserve"> </w:t>
      </w:r>
      <w:r>
        <w:t>διαθέτει</w:t>
      </w:r>
      <w:r>
        <w:rPr>
          <w:spacing w:val="-4"/>
        </w:rPr>
        <w:t xml:space="preserve"> </w:t>
      </w:r>
      <w:r>
        <w:t>κατ’</w:t>
      </w:r>
      <w:r>
        <w:rPr>
          <w:spacing w:val="-8"/>
        </w:rPr>
        <w:t xml:space="preserve"> </w:t>
      </w:r>
      <w:r>
        <w:rPr>
          <w:spacing w:val="-2"/>
        </w:rPr>
        <w:t>ελάχιστον:</w:t>
      </w:r>
    </w:p>
    <w:p w14:paraId="69BBD5DA" w14:textId="66681B79" w:rsidR="00125A59" w:rsidRDefault="00D1694B">
      <w:pPr>
        <w:pStyle w:val="a4"/>
        <w:numPr>
          <w:ilvl w:val="1"/>
          <w:numId w:val="4"/>
        </w:numPr>
        <w:tabs>
          <w:tab w:val="left" w:pos="861"/>
        </w:tabs>
        <w:spacing w:line="279" w:lineRule="exact"/>
        <w:ind w:left="861" w:hanging="360"/>
        <w:rPr>
          <w:rFonts w:ascii="Symbol" w:hAnsi="Symbol"/>
        </w:rPr>
      </w:pPr>
      <w:r>
        <w:t>Συμπλέκτη</w:t>
      </w:r>
      <w:r>
        <w:rPr>
          <w:spacing w:val="-8"/>
        </w:rPr>
        <w:t xml:space="preserve"> </w:t>
      </w:r>
      <w:r>
        <w:t>μεγάλης</w:t>
      </w:r>
      <w:r>
        <w:rPr>
          <w:spacing w:val="-6"/>
        </w:rPr>
        <w:t xml:space="preserve"> </w:t>
      </w:r>
      <w:r>
        <w:t>διαμέτρου,</w:t>
      </w:r>
      <w:r>
        <w:rPr>
          <w:spacing w:val="-9"/>
        </w:rPr>
        <w:t xml:space="preserve"> </w:t>
      </w:r>
      <w:r w:rsidR="00EC0E11" w:rsidRPr="00EC0E11">
        <w:t xml:space="preserve">υδραυλικής λειτουργίας </w:t>
      </w:r>
      <w:proofErr w:type="spellStart"/>
      <w:r w:rsidR="00EC0E11" w:rsidRPr="00EC0E11">
        <w:t>αυτορυθμιζόμενο</w:t>
      </w:r>
      <w:proofErr w:type="spellEnd"/>
      <w:r w:rsidR="008602C6" w:rsidRPr="008602C6">
        <w:t>.</w:t>
      </w:r>
    </w:p>
    <w:p w14:paraId="660807C0" w14:textId="42F2DFED" w:rsidR="00125A59" w:rsidRDefault="00D1694B">
      <w:pPr>
        <w:pStyle w:val="a4"/>
        <w:numPr>
          <w:ilvl w:val="1"/>
          <w:numId w:val="4"/>
        </w:numPr>
        <w:tabs>
          <w:tab w:val="left" w:pos="909"/>
        </w:tabs>
        <w:spacing w:before="4"/>
        <w:ind w:left="909" w:hanging="408"/>
        <w:rPr>
          <w:rFonts w:ascii="Symbol" w:hAnsi="Symbol"/>
        </w:rPr>
      </w:pPr>
      <w:r>
        <w:t>Μηχανικό</w:t>
      </w:r>
      <w:r>
        <w:rPr>
          <w:spacing w:val="-7"/>
        </w:rPr>
        <w:t xml:space="preserve"> </w:t>
      </w:r>
      <w:r>
        <w:t>κιβώτιο</w:t>
      </w:r>
      <w:r>
        <w:rPr>
          <w:spacing w:val="-7"/>
        </w:rPr>
        <w:t xml:space="preserve"> </w:t>
      </w:r>
      <w:r>
        <w:t>6+1</w:t>
      </w:r>
      <w:r>
        <w:rPr>
          <w:spacing w:val="-7"/>
        </w:rPr>
        <w:t xml:space="preserve"> </w:t>
      </w:r>
      <w:r>
        <w:t>πλήρως</w:t>
      </w:r>
      <w:r>
        <w:rPr>
          <w:spacing w:val="-5"/>
        </w:rPr>
        <w:t xml:space="preserve"> </w:t>
      </w:r>
      <w:r>
        <w:rPr>
          <w:spacing w:val="-2"/>
        </w:rPr>
        <w:t>συγχρονισμένο</w:t>
      </w:r>
      <w:r w:rsidR="008602C6">
        <w:rPr>
          <w:spacing w:val="-2"/>
          <w:lang w:val="en-US"/>
        </w:rPr>
        <w:t>.</w:t>
      </w:r>
    </w:p>
    <w:p w14:paraId="5D1E3EBE" w14:textId="77777777" w:rsidR="00125A59" w:rsidRDefault="00125A59">
      <w:pPr>
        <w:pStyle w:val="a3"/>
        <w:spacing w:before="15"/>
        <w:ind w:left="0"/>
        <w:jc w:val="left"/>
      </w:pPr>
    </w:p>
    <w:p w14:paraId="6C59F1BC" w14:textId="77777777" w:rsidR="00125A59" w:rsidRDefault="00D1694B">
      <w:pPr>
        <w:pStyle w:val="a4"/>
        <w:numPr>
          <w:ilvl w:val="0"/>
          <w:numId w:val="4"/>
        </w:numPr>
        <w:tabs>
          <w:tab w:val="left" w:pos="860"/>
        </w:tabs>
        <w:ind w:left="860" w:hanging="359"/>
      </w:pPr>
      <w:r>
        <w:rPr>
          <w:u w:val="single"/>
        </w:rPr>
        <w:t>Άξονες</w:t>
      </w:r>
      <w:r>
        <w:rPr>
          <w:spacing w:val="-3"/>
          <w:u w:val="single"/>
        </w:rPr>
        <w:t xml:space="preserve"> </w:t>
      </w:r>
      <w:r>
        <w:rPr>
          <w:u w:val="single"/>
        </w:rPr>
        <w:t>–</w:t>
      </w:r>
      <w:r>
        <w:rPr>
          <w:spacing w:val="-2"/>
          <w:u w:val="single"/>
        </w:rPr>
        <w:t xml:space="preserve"> Ανάρτηση</w:t>
      </w:r>
    </w:p>
    <w:p w14:paraId="519BBD05" w14:textId="77777777" w:rsidR="00125A59" w:rsidRDefault="00D1694B">
      <w:pPr>
        <w:pStyle w:val="a3"/>
        <w:spacing w:line="268" w:lineRule="exact"/>
        <w:jc w:val="left"/>
      </w:pPr>
      <w:r>
        <w:t>Το</w:t>
      </w:r>
      <w:r>
        <w:rPr>
          <w:spacing w:val="-9"/>
        </w:rPr>
        <w:t xml:space="preserve"> </w:t>
      </w:r>
      <w:r>
        <w:t>σύστημα</w:t>
      </w:r>
      <w:r>
        <w:rPr>
          <w:spacing w:val="-6"/>
        </w:rPr>
        <w:t xml:space="preserve"> </w:t>
      </w:r>
      <w:r>
        <w:t>αξόνων</w:t>
      </w:r>
      <w:r>
        <w:rPr>
          <w:spacing w:val="-4"/>
        </w:rPr>
        <w:t xml:space="preserve"> </w:t>
      </w:r>
      <w:r>
        <w:t>και</w:t>
      </w:r>
      <w:r>
        <w:rPr>
          <w:spacing w:val="-4"/>
        </w:rPr>
        <w:t xml:space="preserve"> </w:t>
      </w:r>
      <w:r>
        <w:t>οι</w:t>
      </w:r>
      <w:r>
        <w:rPr>
          <w:spacing w:val="-5"/>
        </w:rPr>
        <w:t xml:space="preserve"> </w:t>
      </w:r>
      <w:r>
        <w:t>αναρτήσεις</w:t>
      </w:r>
      <w:r>
        <w:rPr>
          <w:spacing w:val="-5"/>
        </w:rPr>
        <w:t xml:space="preserve"> </w:t>
      </w:r>
      <w:r>
        <w:t>του</w:t>
      </w:r>
      <w:r>
        <w:rPr>
          <w:spacing w:val="-5"/>
        </w:rPr>
        <w:t xml:space="preserve"> </w:t>
      </w:r>
      <w:r>
        <w:t>οχήματος</w:t>
      </w:r>
      <w:r>
        <w:rPr>
          <w:spacing w:val="-5"/>
        </w:rPr>
        <w:t xml:space="preserve"> </w:t>
      </w:r>
      <w:r>
        <w:t>θα</w:t>
      </w:r>
      <w:r>
        <w:rPr>
          <w:spacing w:val="-7"/>
        </w:rPr>
        <w:t xml:space="preserve"> </w:t>
      </w:r>
      <w:r>
        <w:t>πρέπει</w:t>
      </w:r>
      <w:r>
        <w:rPr>
          <w:spacing w:val="-4"/>
        </w:rPr>
        <w:t xml:space="preserve"> </w:t>
      </w:r>
      <w:r>
        <w:t>να</w:t>
      </w:r>
      <w:r>
        <w:rPr>
          <w:spacing w:val="-6"/>
        </w:rPr>
        <w:t xml:space="preserve"> </w:t>
      </w:r>
      <w:r>
        <w:t>διαθέτουν</w:t>
      </w:r>
      <w:r>
        <w:rPr>
          <w:spacing w:val="-3"/>
        </w:rPr>
        <w:t xml:space="preserve"> </w:t>
      </w:r>
      <w:r>
        <w:t>κατ’</w:t>
      </w:r>
      <w:r>
        <w:rPr>
          <w:spacing w:val="-8"/>
        </w:rPr>
        <w:t xml:space="preserve"> </w:t>
      </w:r>
      <w:r>
        <w:rPr>
          <w:spacing w:val="-2"/>
        </w:rPr>
        <w:t>ελάχιστον:</w:t>
      </w:r>
    </w:p>
    <w:p w14:paraId="5EAF4F3E" w14:textId="7A85614F" w:rsidR="00125A59" w:rsidRDefault="00D1694B">
      <w:pPr>
        <w:pStyle w:val="a4"/>
        <w:numPr>
          <w:ilvl w:val="1"/>
          <w:numId w:val="4"/>
        </w:numPr>
        <w:tabs>
          <w:tab w:val="left" w:pos="861"/>
        </w:tabs>
        <w:spacing w:line="278" w:lineRule="exact"/>
        <w:ind w:left="861" w:hanging="360"/>
        <w:rPr>
          <w:rFonts w:ascii="Symbol" w:hAnsi="Symbol"/>
        </w:rPr>
      </w:pPr>
      <w:r>
        <w:t>Εμπρόσθιο</w:t>
      </w:r>
      <w:r>
        <w:rPr>
          <w:spacing w:val="-8"/>
        </w:rPr>
        <w:t xml:space="preserve"> </w:t>
      </w:r>
      <w:r>
        <w:t>άξονα</w:t>
      </w:r>
      <w:r>
        <w:rPr>
          <w:spacing w:val="-8"/>
        </w:rPr>
        <w:t xml:space="preserve"> </w:t>
      </w:r>
      <w:r>
        <w:t>με</w:t>
      </w:r>
      <w:r>
        <w:rPr>
          <w:spacing w:val="-7"/>
        </w:rPr>
        <w:t xml:space="preserve"> </w:t>
      </w:r>
      <w:r>
        <w:t>ανεξάρτητη</w:t>
      </w:r>
      <w:r>
        <w:rPr>
          <w:spacing w:val="-6"/>
        </w:rPr>
        <w:t xml:space="preserve"> </w:t>
      </w:r>
      <w:r>
        <w:t>ανάρτηση</w:t>
      </w:r>
      <w:r>
        <w:rPr>
          <w:spacing w:val="-6"/>
        </w:rPr>
        <w:t xml:space="preserve"> </w:t>
      </w:r>
      <w:r>
        <w:t>και</w:t>
      </w:r>
      <w:r>
        <w:rPr>
          <w:spacing w:val="-6"/>
        </w:rPr>
        <w:t xml:space="preserve"> </w:t>
      </w:r>
      <w:r>
        <w:t>αντιστρεπτικές</w:t>
      </w:r>
      <w:r>
        <w:rPr>
          <w:spacing w:val="-6"/>
        </w:rPr>
        <w:t xml:space="preserve"> </w:t>
      </w:r>
      <w:r>
        <w:rPr>
          <w:spacing w:val="-2"/>
        </w:rPr>
        <w:t>ράβδους</w:t>
      </w:r>
      <w:r w:rsidR="008602C6" w:rsidRPr="008602C6">
        <w:rPr>
          <w:spacing w:val="-2"/>
        </w:rPr>
        <w:t>.</w:t>
      </w:r>
    </w:p>
    <w:p w14:paraId="067FE2FB" w14:textId="69F30836" w:rsidR="00125A59" w:rsidRDefault="00D1694B">
      <w:pPr>
        <w:pStyle w:val="a4"/>
        <w:numPr>
          <w:ilvl w:val="1"/>
          <w:numId w:val="4"/>
        </w:numPr>
        <w:tabs>
          <w:tab w:val="left" w:pos="861"/>
        </w:tabs>
        <w:spacing w:line="279" w:lineRule="exact"/>
        <w:ind w:left="861" w:hanging="360"/>
        <w:rPr>
          <w:rFonts w:ascii="Symbol" w:hAnsi="Symbol"/>
        </w:rPr>
      </w:pPr>
      <w:r>
        <w:t>Οπίσθιο</w:t>
      </w:r>
      <w:r>
        <w:rPr>
          <w:spacing w:val="-13"/>
        </w:rPr>
        <w:t xml:space="preserve"> </w:t>
      </w:r>
      <w:r>
        <w:t>άξονα</w:t>
      </w:r>
      <w:r>
        <w:rPr>
          <w:spacing w:val="-7"/>
        </w:rPr>
        <w:t xml:space="preserve"> </w:t>
      </w:r>
      <w:r>
        <w:t>πλήρους</w:t>
      </w:r>
      <w:r>
        <w:rPr>
          <w:spacing w:val="-10"/>
        </w:rPr>
        <w:t xml:space="preserve"> </w:t>
      </w:r>
      <w:r>
        <w:t>πλεύσεως</w:t>
      </w:r>
      <w:r>
        <w:rPr>
          <w:spacing w:val="-10"/>
        </w:rPr>
        <w:t xml:space="preserve"> </w:t>
      </w:r>
      <w:r>
        <w:t>με</w:t>
      </w:r>
      <w:r>
        <w:rPr>
          <w:spacing w:val="-10"/>
        </w:rPr>
        <w:t xml:space="preserve"> </w:t>
      </w:r>
      <w:proofErr w:type="spellStart"/>
      <w:r>
        <w:t>ημι</w:t>
      </w:r>
      <w:proofErr w:type="spellEnd"/>
      <w:r>
        <w:t>-ελλειπτικά/παραβολικά</w:t>
      </w:r>
      <w:r>
        <w:rPr>
          <w:spacing w:val="-9"/>
        </w:rPr>
        <w:t xml:space="preserve"> </w:t>
      </w:r>
      <w:r>
        <w:rPr>
          <w:spacing w:val="-2"/>
        </w:rPr>
        <w:t>ελατήρια</w:t>
      </w:r>
      <w:r w:rsidR="008602C6" w:rsidRPr="008602C6">
        <w:rPr>
          <w:spacing w:val="-2"/>
        </w:rPr>
        <w:t>.</w:t>
      </w:r>
    </w:p>
    <w:p w14:paraId="73336869" w14:textId="2B8EEAD7" w:rsidR="00125A59" w:rsidRDefault="00D1694B">
      <w:pPr>
        <w:pStyle w:val="a4"/>
        <w:numPr>
          <w:ilvl w:val="1"/>
          <w:numId w:val="4"/>
        </w:numPr>
        <w:tabs>
          <w:tab w:val="left" w:pos="861"/>
        </w:tabs>
        <w:spacing w:line="280" w:lineRule="exact"/>
        <w:ind w:left="861" w:hanging="360"/>
        <w:rPr>
          <w:rFonts w:ascii="Symbol" w:hAnsi="Symbol"/>
        </w:rPr>
      </w:pPr>
      <w:r>
        <w:t>Όλοι</w:t>
      </w:r>
      <w:r>
        <w:rPr>
          <w:spacing w:val="-8"/>
        </w:rPr>
        <w:t xml:space="preserve"> </w:t>
      </w:r>
      <w:r>
        <w:t>οι</w:t>
      </w:r>
      <w:r>
        <w:rPr>
          <w:spacing w:val="-5"/>
        </w:rPr>
        <w:t xml:space="preserve"> </w:t>
      </w:r>
      <w:r>
        <w:t>τροχοί</w:t>
      </w:r>
      <w:r>
        <w:rPr>
          <w:spacing w:val="-5"/>
        </w:rPr>
        <w:t xml:space="preserve"> </w:t>
      </w:r>
      <w:r>
        <w:t>να</w:t>
      </w:r>
      <w:r>
        <w:rPr>
          <w:spacing w:val="-8"/>
        </w:rPr>
        <w:t xml:space="preserve"> </w:t>
      </w:r>
      <w:r>
        <w:t>έχουν</w:t>
      </w:r>
      <w:r>
        <w:rPr>
          <w:spacing w:val="-4"/>
        </w:rPr>
        <w:t xml:space="preserve"> </w:t>
      </w:r>
      <w:r>
        <w:t>υδραυλικά</w:t>
      </w:r>
      <w:r>
        <w:rPr>
          <w:spacing w:val="-6"/>
        </w:rPr>
        <w:t xml:space="preserve"> </w:t>
      </w:r>
      <w:r>
        <w:t>αμορτισέρ</w:t>
      </w:r>
      <w:r>
        <w:rPr>
          <w:spacing w:val="-8"/>
        </w:rPr>
        <w:t xml:space="preserve"> </w:t>
      </w:r>
      <w:r>
        <w:t>διπλής</w:t>
      </w:r>
      <w:r>
        <w:rPr>
          <w:spacing w:val="-2"/>
        </w:rPr>
        <w:t xml:space="preserve"> </w:t>
      </w:r>
      <w:r>
        <w:t>ενέργειας</w:t>
      </w:r>
      <w:r>
        <w:rPr>
          <w:spacing w:val="-6"/>
        </w:rPr>
        <w:t xml:space="preserve"> </w:t>
      </w:r>
      <w:r>
        <w:t>και</w:t>
      </w:r>
      <w:r>
        <w:rPr>
          <w:spacing w:val="-5"/>
        </w:rPr>
        <w:t xml:space="preserve"> </w:t>
      </w:r>
      <w:r>
        <w:t>ράβδους</w:t>
      </w:r>
      <w:r>
        <w:rPr>
          <w:spacing w:val="-6"/>
        </w:rPr>
        <w:t xml:space="preserve"> </w:t>
      </w:r>
      <w:r>
        <w:rPr>
          <w:spacing w:val="-2"/>
        </w:rPr>
        <w:t>εξισορρόπησης</w:t>
      </w:r>
      <w:r w:rsidR="008602C6" w:rsidRPr="008602C6">
        <w:rPr>
          <w:spacing w:val="-2"/>
        </w:rPr>
        <w:t>.</w:t>
      </w:r>
    </w:p>
    <w:p w14:paraId="16396AF3" w14:textId="77777777" w:rsidR="00125A59" w:rsidRDefault="00125A59">
      <w:pPr>
        <w:pStyle w:val="a3"/>
        <w:spacing w:before="20"/>
        <w:ind w:left="0"/>
        <w:jc w:val="left"/>
      </w:pPr>
    </w:p>
    <w:p w14:paraId="33C8A7D9" w14:textId="77777777" w:rsidR="00125A59" w:rsidRDefault="00D1694B">
      <w:pPr>
        <w:pStyle w:val="a4"/>
        <w:numPr>
          <w:ilvl w:val="0"/>
          <w:numId w:val="4"/>
        </w:numPr>
        <w:tabs>
          <w:tab w:val="left" w:pos="860"/>
        </w:tabs>
        <w:ind w:left="860" w:hanging="359"/>
      </w:pPr>
      <w:r>
        <w:rPr>
          <w:u w:val="single"/>
        </w:rPr>
        <w:t>Σύστημα</w:t>
      </w:r>
      <w:r>
        <w:rPr>
          <w:spacing w:val="-7"/>
          <w:u w:val="single"/>
        </w:rPr>
        <w:t xml:space="preserve"> </w:t>
      </w:r>
      <w:r>
        <w:rPr>
          <w:spacing w:val="-2"/>
          <w:u w:val="single"/>
        </w:rPr>
        <w:t>Διεύθυνσης</w:t>
      </w:r>
    </w:p>
    <w:p w14:paraId="33DBF2D2" w14:textId="77777777" w:rsidR="00125A59" w:rsidRDefault="00D1694B">
      <w:pPr>
        <w:pStyle w:val="a3"/>
        <w:spacing w:line="268" w:lineRule="exact"/>
        <w:jc w:val="left"/>
      </w:pPr>
      <w:r>
        <w:t>Το</w:t>
      </w:r>
      <w:r>
        <w:rPr>
          <w:spacing w:val="-8"/>
        </w:rPr>
        <w:t xml:space="preserve"> </w:t>
      </w:r>
      <w:r>
        <w:t>σύστημα</w:t>
      </w:r>
      <w:r>
        <w:rPr>
          <w:spacing w:val="-6"/>
        </w:rPr>
        <w:t xml:space="preserve"> </w:t>
      </w:r>
      <w:r>
        <w:t>διεύθυνσης</w:t>
      </w:r>
      <w:r>
        <w:rPr>
          <w:spacing w:val="-5"/>
        </w:rPr>
        <w:t xml:space="preserve"> </w:t>
      </w:r>
      <w:r>
        <w:t>του</w:t>
      </w:r>
      <w:r>
        <w:rPr>
          <w:spacing w:val="-5"/>
        </w:rPr>
        <w:t xml:space="preserve"> </w:t>
      </w:r>
      <w:r>
        <w:t>οχήματος</w:t>
      </w:r>
      <w:r>
        <w:rPr>
          <w:spacing w:val="-5"/>
        </w:rPr>
        <w:t xml:space="preserve"> </w:t>
      </w:r>
      <w:r>
        <w:t>θα</w:t>
      </w:r>
      <w:r>
        <w:rPr>
          <w:spacing w:val="-5"/>
        </w:rPr>
        <w:t xml:space="preserve"> </w:t>
      </w:r>
      <w:r>
        <w:t>πρέπει</w:t>
      </w:r>
      <w:r>
        <w:rPr>
          <w:spacing w:val="-4"/>
        </w:rPr>
        <w:t xml:space="preserve"> </w:t>
      </w:r>
      <w:r>
        <w:t>να</w:t>
      </w:r>
      <w:r>
        <w:rPr>
          <w:spacing w:val="-6"/>
        </w:rPr>
        <w:t xml:space="preserve"> </w:t>
      </w:r>
      <w:r>
        <w:t>διαθέτει</w:t>
      </w:r>
      <w:r>
        <w:rPr>
          <w:spacing w:val="-4"/>
        </w:rPr>
        <w:t xml:space="preserve"> </w:t>
      </w:r>
      <w:r>
        <w:t>κατ’</w:t>
      </w:r>
      <w:r>
        <w:rPr>
          <w:spacing w:val="-7"/>
        </w:rPr>
        <w:t xml:space="preserve"> </w:t>
      </w:r>
      <w:r>
        <w:rPr>
          <w:spacing w:val="-2"/>
        </w:rPr>
        <w:t>ελάχιστον:</w:t>
      </w:r>
    </w:p>
    <w:p w14:paraId="17FF249A" w14:textId="24D4112D" w:rsidR="00125A59" w:rsidRDefault="00D1694B">
      <w:pPr>
        <w:pStyle w:val="a4"/>
        <w:numPr>
          <w:ilvl w:val="1"/>
          <w:numId w:val="4"/>
        </w:numPr>
        <w:tabs>
          <w:tab w:val="left" w:pos="861"/>
        </w:tabs>
        <w:spacing w:line="279" w:lineRule="exact"/>
        <w:ind w:left="861" w:hanging="360"/>
        <w:rPr>
          <w:rFonts w:ascii="Symbol" w:hAnsi="Symbol"/>
        </w:rPr>
      </w:pPr>
      <w:r>
        <w:t>Ηλεκτρικό</w:t>
      </w:r>
      <w:r>
        <w:rPr>
          <w:spacing w:val="-9"/>
        </w:rPr>
        <w:t xml:space="preserve"> </w:t>
      </w:r>
      <w:r>
        <w:t>τιμόνι</w:t>
      </w:r>
      <w:r>
        <w:rPr>
          <w:spacing w:val="-6"/>
        </w:rPr>
        <w:t xml:space="preserve"> </w:t>
      </w:r>
      <w:r>
        <w:t>στην</w:t>
      </w:r>
      <w:r>
        <w:rPr>
          <w:spacing w:val="-6"/>
        </w:rPr>
        <w:t xml:space="preserve"> </w:t>
      </w:r>
      <w:r>
        <w:t>αριστερή</w:t>
      </w:r>
      <w:r>
        <w:rPr>
          <w:spacing w:val="-6"/>
        </w:rPr>
        <w:t xml:space="preserve"> </w:t>
      </w:r>
      <w:r>
        <w:t>θέση</w:t>
      </w:r>
      <w:r>
        <w:rPr>
          <w:spacing w:val="-7"/>
        </w:rPr>
        <w:t xml:space="preserve"> </w:t>
      </w:r>
      <w:r>
        <w:t>με</w:t>
      </w:r>
      <w:r>
        <w:rPr>
          <w:spacing w:val="-2"/>
        </w:rPr>
        <w:t xml:space="preserve"> </w:t>
      </w:r>
      <w:r>
        <w:t>ρυθμιζόμενη</w:t>
      </w:r>
      <w:r>
        <w:rPr>
          <w:spacing w:val="-6"/>
        </w:rPr>
        <w:t xml:space="preserve"> </w:t>
      </w:r>
      <w:r>
        <w:rPr>
          <w:spacing w:val="-2"/>
        </w:rPr>
        <w:t>κολώνα</w:t>
      </w:r>
      <w:r w:rsidR="008602C6" w:rsidRPr="008602C6">
        <w:rPr>
          <w:spacing w:val="-2"/>
        </w:rPr>
        <w:t>.</w:t>
      </w:r>
    </w:p>
    <w:p w14:paraId="5BE03E1D" w14:textId="76A3A15E" w:rsidR="00125A59" w:rsidRDefault="00D1694B">
      <w:pPr>
        <w:pStyle w:val="a4"/>
        <w:numPr>
          <w:ilvl w:val="1"/>
          <w:numId w:val="4"/>
        </w:numPr>
        <w:tabs>
          <w:tab w:val="left" w:pos="861"/>
        </w:tabs>
        <w:spacing w:line="279" w:lineRule="exact"/>
        <w:ind w:left="861" w:hanging="360"/>
        <w:rPr>
          <w:rFonts w:ascii="Symbol" w:hAnsi="Symbol"/>
        </w:rPr>
      </w:pPr>
      <w:r>
        <w:t>Υποχρεωτικό</w:t>
      </w:r>
      <w:r>
        <w:rPr>
          <w:spacing w:val="-14"/>
        </w:rPr>
        <w:t xml:space="preserve"> </w:t>
      </w:r>
      <w:r>
        <w:t>σύστημα</w:t>
      </w:r>
      <w:r>
        <w:rPr>
          <w:spacing w:val="-11"/>
        </w:rPr>
        <w:t xml:space="preserve"> </w:t>
      </w:r>
      <w:r>
        <w:rPr>
          <w:spacing w:val="-4"/>
        </w:rPr>
        <w:t>LDWS</w:t>
      </w:r>
      <w:r w:rsidR="008602C6">
        <w:rPr>
          <w:spacing w:val="-4"/>
          <w:lang w:val="en-US"/>
        </w:rPr>
        <w:t>.</w:t>
      </w:r>
    </w:p>
    <w:p w14:paraId="44BBD093" w14:textId="77777777" w:rsidR="00125A59" w:rsidRDefault="00125A59">
      <w:pPr>
        <w:pStyle w:val="a3"/>
        <w:spacing w:before="19"/>
        <w:ind w:left="0"/>
        <w:jc w:val="left"/>
      </w:pPr>
    </w:p>
    <w:p w14:paraId="743D82C6" w14:textId="77777777" w:rsidR="00125A59" w:rsidRDefault="00D1694B">
      <w:pPr>
        <w:pStyle w:val="a4"/>
        <w:numPr>
          <w:ilvl w:val="0"/>
          <w:numId w:val="4"/>
        </w:numPr>
        <w:tabs>
          <w:tab w:val="left" w:pos="860"/>
        </w:tabs>
        <w:spacing w:before="1"/>
        <w:ind w:left="860" w:hanging="359"/>
      </w:pPr>
      <w:r>
        <w:rPr>
          <w:u w:val="single"/>
        </w:rPr>
        <w:t>Σύστημα</w:t>
      </w:r>
      <w:r>
        <w:rPr>
          <w:spacing w:val="-7"/>
          <w:u w:val="single"/>
        </w:rPr>
        <w:t xml:space="preserve"> </w:t>
      </w:r>
      <w:r>
        <w:rPr>
          <w:spacing w:val="-2"/>
          <w:u w:val="single"/>
        </w:rPr>
        <w:t>Πέδησης</w:t>
      </w:r>
    </w:p>
    <w:p w14:paraId="76CECAEE" w14:textId="77777777" w:rsidR="00125A59" w:rsidRDefault="00D1694B">
      <w:pPr>
        <w:pStyle w:val="a3"/>
        <w:spacing w:line="268" w:lineRule="exact"/>
        <w:jc w:val="left"/>
      </w:pPr>
      <w:r>
        <w:t>Το</w:t>
      </w:r>
      <w:r>
        <w:rPr>
          <w:spacing w:val="-9"/>
        </w:rPr>
        <w:t xml:space="preserve"> </w:t>
      </w:r>
      <w:r>
        <w:t>σύστημα</w:t>
      </w:r>
      <w:r>
        <w:rPr>
          <w:spacing w:val="-1"/>
        </w:rPr>
        <w:t xml:space="preserve"> </w:t>
      </w:r>
      <w:r>
        <w:t>πέδησης</w:t>
      </w:r>
      <w:r>
        <w:rPr>
          <w:spacing w:val="-6"/>
        </w:rPr>
        <w:t xml:space="preserve"> </w:t>
      </w:r>
      <w:r>
        <w:t>του</w:t>
      </w:r>
      <w:r>
        <w:rPr>
          <w:spacing w:val="-5"/>
        </w:rPr>
        <w:t xml:space="preserve"> </w:t>
      </w:r>
      <w:r>
        <w:t>οχήματος</w:t>
      </w:r>
      <w:r>
        <w:rPr>
          <w:spacing w:val="-5"/>
        </w:rPr>
        <w:t xml:space="preserve"> </w:t>
      </w:r>
      <w:r>
        <w:t>θα</w:t>
      </w:r>
      <w:r>
        <w:rPr>
          <w:spacing w:val="-6"/>
        </w:rPr>
        <w:t xml:space="preserve"> </w:t>
      </w:r>
      <w:r>
        <w:t>πρέπει</w:t>
      </w:r>
      <w:r>
        <w:rPr>
          <w:spacing w:val="-5"/>
        </w:rPr>
        <w:t xml:space="preserve"> </w:t>
      </w:r>
      <w:r>
        <w:t>να</w:t>
      </w:r>
      <w:r>
        <w:rPr>
          <w:spacing w:val="-6"/>
        </w:rPr>
        <w:t xml:space="preserve"> </w:t>
      </w:r>
      <w:r>
        <w:t>διαθέτει</w:t>
      </w:r>
      <w:r>
        <w:rPr>
          <w:spacing w:val="-4"/>
        </w:rPr>
        <w:t xml:space="preserve"> </w:t>
      </w:r>
      <w:r>
        <w:t>κατ’</w:t>
      </w:r>
      <w:r>
        <w:rPr>
          <w:spacing w:val="-8"/>
        </w:rPr>
        <w:t xml:space="preserve"> </w:t>
      </w:r>
      <w:r>
        <w:rPr>
          <w:spacing w:val="-2"/>
        </w:rPr>
        <w:t>ελάχιστον:</w:t>
      </w:r>
    </w:p>
    <w:p w14:paraId="764C06F7" w14:textId="77777777" w:rsidR="00125A59" w:rsidRDefault="00D1694B">
      <w:pPr>
        <w:pStyle w:val="a4"/>
        <w:numPr>
          <w:ilvl w:val="1"/>
          <w:numId w:val="4"/>
        </w:numPr>
        <w:tabs>
          <w:tab w:val="left" w:pos="861"/>
        </w:tabs>
        <w:spacing w:line="279" w:lineRule="exact"/>
        <w:ind w:left="861" w:hanging="360"/>
        <w:rPr>
          <w:rFonts w:ascii="Symbol" w:hAnsi="Symbol"/>
        </w:rPr>
      </w:pPr>
      <w:r>
        <w:t>Αυτορρυθμιζόμενα</w:t>
      </w:r>
      <w:r>
        <w:rPr>
          <w:spacing w:val="-9"/>
        </w:rPr>
        <w:t xml:space="preserve"> </w:t>
      </w:r>
      <w:r>
        <w:t>υδραυλικά</w:t>
      </w:r>
      <w:r>
        <w:rPr>
          <w:spacing w:val="-6"/>
        </w:rPr>
        <w:t xml:space="preserve"> </w:t>
      </w:r>
      <w:r>
        <w:t>φρένα</w:t>
      </w:r>
      <w:r>
        <w:rPr>
          <w:spacing w:val="-7"/>
        </w:rPr>
        <w:t xml:space="preserve"> </w:t>
      </w:r>
      <w:r>
        <w:t>με</w:t>
      </w:r>
      <w:r>
        <w:rPr>
          <w:spacing w:val="-5"/>
        </w:rPr>
        <w:t xml:space="preserve"> </w:t>
      </w:r>
      <w:r>
        <w:t>δίσκους</w:t>
      </w:r>
      <w:r>
        <w:rPr>
          <w:spacing w:val="-6"/>
        </w:rPr>
        <w:t xml:space="preserve"> </w:t>
      </w:r>
      <w:r>
        <w:t>σε</w:t>
      </w:r>
      <w:r>
        <w:rPr>
          <w:spacing w:val="-6"/>
        </w:rPr>
        <w:t xml:space="preserve"> </w:t>
      </w:r>
      <w:r>
        <w:t>όλους</w:t>
      </w:r>
      <w:r>
        <w:rPr>
          <w:spacing w:val="-6"/>
        </w:rPr>
        <w:t xml:space="preserve"> </w:t>
      </w:r>
      <w:r>
        <w:t>τους</w:t>
      </w:r>
      <w:r>
        <w:rPr>
          <w:spacing w:val="-5"/>
        </w:rPr>
        <w:t xml:space="preserve"> </w:t>
      </w:r>
      <w:r>
        <w:rPr>
          <w:spacing w:val="-2"/>
        </w:rPr>
        <w:t>τροχούς</w:t>
      </w:r>
    </w:p>
    <w:p w14:paraId="5DB43155" w14:textId="7E7291EC" w:rsidR="00125A59" w:rsidRDefault="00D1694B">
      <w:pPr>
        <w:pStyle w:val="a4"/>
        <w:numPr>
          <w:ilvl w:val="1"/>
          <w:numId w:val="4"/>
        </w:numPr>
        <w:tabs>
          <w:tab w:val="left" w:pos="861"/>
        </w:tabs>
        <w:spacing w:line="279" w:lineRule="exact"/>
        <w:ind w:left="861" w:hanging="360"/>
        <w:rPr>
          <w:rFonts w:ascii="Symbol" w:hAnsi="Symbol"/>
        </w:rPr>
      </w:pPr>
      <w:r>
        <w:t>ABS,</w:t>
      </w:r>
      <w:r>
        <w:rPr>
          <w:spacing w:val="-11"/>
        </w:rPr>
        <w:t xml:space="preserve"> </w:t>
      </w:r>
      <w:r>
        <w:t>ASR</w:t>
      </w:r>
      <w:r>
        <w:rPr>
          <w:spacing w:val="-7"/>
        </w:rPr>
        <w:t xml:space="preserve"> </w:t>
      </w:r>
      <w:r>
        <w:t>και</w:t>
      </w:r>
      <w:r>
        <w:rPr>
          <w:spacing w:val="-6"/>
        </w:rPr>
        <w:t xml:space="preserve"> </w:t>
      </w:r>
      <w:r>
        <w:t>ηλεκτρονικό</w:t>
      </w:r>
      <w:r>
        <w:rPr>
          <w:spacing w:val="-7"/>
        </w:rPr>
        <w:t xml:space="preserve"> </w:t>
      </w:r>
      <w:r>
        <w:t>σύστημα</w:t>
      </w:r>
      <w:r>
        <w:rPr>
          <w:spacing w:val="-7"/>
        </w:rPr>
        <w:t xml:space="preserve"> </w:t>
      </w:r>
      <w:r>
        <w:t>ή</w:t>
      </w:r>
      <w:r>
        <w:rPr>
          <w:spacing w:val="-5"/>
        </w:rPr>
        <w:t xml:space="preserve"> </w:t>
      </w:r>
      <w:r>
        <w:t>βαλβίδα</w:t>
      </w:r>
      <w:r>
        <w:rPr>
          <w:spacing w:val="-7"/>
        </w:rPr>
        <w:t xml:space="preserve"> </w:t>
      </w:r>
      <w:r>
        <w:t>αυτόματης</w:t>
      </w:r>
      <w:r>
        <w:rPr>
          <w:spacing w:val="-6"/>
        </w:rPr>
        <w:t xml:space="preserve"> </w:t>
      </w:r>
      <w:r>
        <w:t>κατανομής</w:t>
      </w:r>
      <w:r>
        <w:rPr>
          <w:spacing w:val="-6"/>
        </w:rPr>
        <w:t xml:space="preserve"> </w:t>
      </w:r>
      <w:r>
        <w:rPr>
          <w:spacing w:val="-2"/>
        </w:rPr>
        <w:t>πίεσης</w:t>
      </w:r>
      <w:r w:rsidR="008602C6" w:rsidRPr="008602C6">
        <w:rPr>
          <w:spacing w:val="-2"/>
        </w:rPr>
        <w:t>.</w:t>
      </w:r>
    </w:p>
    <w:p w14:paraId="64D5709B" w14:textId="0C5517D4" w:rsidR="00125A59" w:rsidRDefault="00D1694B">
      <w:pPr>
        <w:pStyle w:val="a4"/>
        <w:numPr>
          <w:ilvl w:val="1"/>
          <w:numId w:val="4"/>
        </w:numPr>
        <w:tabs>
          <w:tab w:val="left" w:pos="861"/>
        </w:tabs>
        <w:spacing w:line="279" w:lineRule="exact"/>
        <w:ind w:left="861" w:hanging="360"/>
        <w:rPr>
          <w:rFonts w:ascii="Symbol" w:hAnsi="Symbol"/>
        </w:rPr>
      </w:pPr>
      <w:r>
        <w:t>Σύστημα</w:t>
      </w:r>
      <w:r>
        <w:rPr>
          <w:spacing w:val="-7"/>
        </w:rPr>
        <w:t xml:space="preserve"> </w:t>
      </w:r>
      <w:r>
        <w:rPr>
          <w:spacing w:val="-5"/>
        </w:rPr>
        <w:t>ESP</w:t>
      </w:r>
      <w:r w:rsidR="008602C6">
        <w:rPr>
          <w:spacing w:val="-5"/>
          <w:lang w:val="en-US"/>
        </w:rPr>
        <w:t>.</w:t>
      </w:r>
    </w:p>
    <w:p w14:paraId="6B4DC545" w14:textId="377FD4B1" w:rsidR="00125A59" w:rsidRDefault="00D1694B">
      <w:pPr>
        <w:pStyle w:val="a4"/>
        <w:numPr>
          <w:ilvl w:val="1"/>
          <w:numId w:val="4"/>
        </w:numPr>
        <w:tabs>
          <w:tab w:val="left" w:pos="861"/>
        </w:tabs>
        <w:spacing w:before="3"/>
        <w:ind w:left="861" w:hanging="360"/>
        <w:rPr>
          <w:rFonts w:ascii="Symbol" w:hAnsi="Symbol"/>
        </w:rPr>
      </w:pPr>
      <w:r>
        <w:t>Ενδεικτική</w:t>
      </w:r>
      <w:r>
        <w:rPr>
          <w:spacing w:val="-7"/>
        </w:rPr>
        <w:t xml:space="preserve"> </w:t>
      </w:r>
      <w:r>
        <w:t>λυχνία</w:t>
      </w:r>
      <w:r>
        <w:rPr>
          <w:spacing w:val="-9"/>
        </w:rPr>
        <w:t xml:space="preserve"> </w:t>
      </w:r>
      <w:r>
        <w:t>φθοράς</w:t>
      </w:r>
      <w:r>
        <w:rPr>
          <w:spacing w:val="-7"/>
        </w:rPr>
        <w:t xml:space="preserve"> </w:t>
      </w:r>
      <w:r>
        <w:rPr>
          <w:spacing w:val="-2"/>
        </w:rPr>
        <w:t>φρένων</w:t>
      </w:r>
      <w:r w:rsidR="008602C6">
        <w:rPr>
          <w:spacing w:val="-2"/>
          <w:lang w:val="en-US"/>
        </w:rPr>
        <w:t>.</w:t>
      </w:r>
    </w:p>
    <w:p w14:paraId="2195D58A" w14:textId="77777777" w:rsidR="00125A59" w:rsidRDefault="00125A59">
      <w:pPr>
        <w:pStyle w:val="a3"/>
        <w:ind w:left="0"/>
        <w:jc w:val="left"/>
      </w:pPr>
    </w:p>
    <w:p w14:paraId="0C2DD126" w14:textId="77777777" w:rsidR="00125A59" w:rsidRDefault="00D1694B">
      <w:pPr>
        <w:pStyle w:val="a4"/>
        <w:numPr>
          <w:ilvl w:val="0"/>
          <w:numId w:val="4"/>
        </w:numPr>
        <w:tabs>
          <w:tab w:val="left" w:pos="860"/>
        </w:tabs>
        <w:ind w:left="860" w:hanging="359"/>
      </w:pPr>
      <w:r>
        <w:rPr>
          <w:spacing w:val="-2"/>
          <w:u w:val="single"/>
        </w:rPr>
        <w:t>Τροχοί</w:t>
      </w:r>
    </w:p>
    <w:p w14:paraId="54BD5341" w14:textId="77777777" w:rsidR="00125A59" w:rsidRDefault="00D1694B">
      <w:pPr>
        <w:pStyle w:val="a3"/>
        <w:spacing w:before="1"/>
        <w:jc w:val="left"/>
      </w:pPr>
      <w:r>
        <w:t>Οι</w:t>
      </w:r>
      <w:r>
        <w:rPr>
          <w:spacing w:val="-5"/>
        </w:rPr>
        <w:t xml:space="preserve"> </w:t>
      </w:r>
      <w:r>
        <w:t>τροχοί</w:t>
      </w:r>
      <w:r>
        <w:rPr>
          <w:spacing w:val="-4"/>
        </w:rPr>
        <w:t xml:space="preserve"> </w:t>
      </w:r>
      <w:r>
        <w:t>του</w:t>
      </w:r>
      <w:r>
        <w:rPr>
          <w:spacing w:val="-5"/>
        </w:rPr>
        <w:t xml:space="preserve"> </w:t>
      </w:r>
      <w:r>
        <w:t>οχήματος</w:t>
      </w:r>
      <w:r>
        <w:rPr>
          <w:spacing w:val="-5"/>
        </w:rPr>
        <w:t xml:space="preserve"> </w:t>
      </w:r>
      <w:r>
        <w:t>θα</w:t>
      </w:r>
      <w:r>
        <w:rPr>
          <w:spacing w:val="-6"/>
        </w:rPr>
        <w:t xml:space="preserve"> </w:t>
      </w:r>
      <w:r>
        <w:t>πρέπει</w:t>
      </w:r>
      <w:r>
        <w:rPr>
          <w:spacing w:val="-4"/>
        </w:rPr>
        <w:t xml:space="preserve"> </w:t>
      </w:r>
      <w:r>
        <w:t>να</w:t>
      </w:r>
      <w:r>
        <w:rPr>
          <w:spacing w:val="-6"/>
        </w:rPr>
        <w:t xml:space="preserve"> </w:t>
      </w:r>
      <w:r>
        <w:rPr>
          <w:spacing w:val="-2"/>
        </w:rPr>
        <w:t>είναι:</w:t>
      </w:r>
    </w:p>
    <w:p w14:paraId="7E2FC425" w14:textId="3E0F5860" w:rsidR="00125A59" w:rsidRDefault="00D1694B">
      <w:pPr>
        <w:pStyle w:val="a4"/>
        <w:numPr>
          <w:ilvl w:val="1"/>
          <w:numId w:val="4"/>
        </w:numPr>
        <w:tabs>
          <w:tab w:val="left" w:pos="851"/>
        </w:tabs>
        <w:spacing w:before="118" w:line="279" w:lineRule="exact"/>
        <w:ind w:left="851" w:hanging="427"/>
        <w:rPr>
          <w:rFonts w:ascii="Symbol" w:hAnsi="Symbol"/>
        </w:rPr>
      </w:pPr>
      <w:r>
        <w:t>Διπλοί</w:t>
      </w:r>
      <w:r>
        <w:rPr>
          <w:spacing w:val="-7"/>
        </w:rPr>
        <w:t xml:space="preserve"> </w:t>
      </w:r>
      <w:r>
        <w:t>πίσω</w:t>
      </w:r>
      <w:r>
        <w:rPr>
          <w:spacing w:val="-7"/>
        </w:rPr>
        <w:t xml:space="preserve"> </w:t>
      </w:r>
      <w:r>
        <w:t>τροχοί,</w:t>
      </w:r>
      <w:r>
        <w:rPr>
          <w:spacing w:val="-10"/>
        </w:rPr>
        <w:t xml:space="preserve"> </w:t>
      </w:r>
      <w:r>
        <w:t>μονοί</w:t>
      </w:r>
      <w:r>
        <w:rPr>
          <w:spacing w:val="-6"/>
        </w:rPr>
        <w:t xml:space="preserve"> </w:t>
      </w:r>
      <w:r>
        <w:rPr>
          <w:spacing w:val="-2"/>
        </w:rPr>
        <w:t>εμπρός</w:t>
      </w:r>
      <w:r w:rsidR="008602C6" w:rsidRPr="008602C6">
        <w:rPr>
          <w:spacing w:val="-2"/>
        </w:rPr>
        <w:t>.</w:t>
      </w:r>
    </w:p>
    <w:p w14:paraId="0984AFFD" w14:textId="6DBE3F0D" w:rsidR="00125A59" w:rsidRDefault="00D1694B">
      <w:pPr>
        <w:pStyle w:val="a4"/>
        <w:numPr>
          <w:ilvl w:val="1"/>
          <w:numId w:val="4"/>
        </w:numPr>
        <w:tabs>
          <w:tab w:val="left" w:pos="851"/>
        </w:tabs>
        <w:spacing w:line="279" w:lineRule="exact"/>
        <w:ind w:left="851" w:hanging="427"/>
        <w:rPr>
          <w:rFonts w:ascii="Symbol" w:hAnsi="Symbol"/>
        </w:rPr>
      </w:pPr>
      <w:r>
        <w:t>Καινούργια</w:t>
      </w:r>
      <w:r>
        <w:rPr>
          <w:spacing w:val="-9"/>
        </w:rPr>
        <w:t xml:space="preserve"> </w:t>
      </w:r>
      <w:r>
        <w:t>ελαστικά</w:t>
      </w:r>
      <w:r>
        <w:rPr>
          <w:spacing w:val="-8"/>
        </w:rPr>
        <w:t xml:space="preserve"> </w:t>
      </w:r>
      <w:r>
        <w:t>ακτινωτού</w:t>
      </w:r>
      <w:r>
        <w:rPr>
          <w:spacing w:val="-8"/>
        </w:rPr>
        <w:t xml:space="preserve"> </w:t>
      </w:r>
      <w:r>
        <w:rPr>
          <w:spacing w:val="-4"/>
        </w:rPr>
        <w:t>τύπου</w:t>
      </w:r>
      <w:r w:rsidR="008602C6">
        <w:rPr>
          <w:spacing w:val="-4"/>
          <w:lang w:val="en-US"/>
        </w:rPr>
        <w:t>.</w:t>
      </w:r>
    </w:p>
    <w:p w14:paraId="426029CB" w14:textId="77777777" w:rsidR="00125A59" w:rsidRDefault="00125A59">
      <w:pPr>
        <w:pStyle w:val="a3"/>
        <w:spacing w:before="5"/>
        <w:ind w:left="0"/>
        <w:jc w:val="left"/>
      </w:pPr>
    </w:p>
    <w:p w14:paraId="7E302304" w14:textId="77777777" w:rsidR="00125A59" w:rsidRDefault="00D1694B">
      <w:pPr>
        <w:pStyle w:val="a4"/>
        <w:numPr>
          <w:ilvl w:val="0"/>
          <w:numId w:val="4"/>
        </w:numPr>
        <w:tabs>
          <w:tab w:val="left" w:pos="860"/>
        </w:tabs>
        <w:ind w:left="860" w:hanging="359"/>
      </w:pPr>
      <w:r>
        <w:rPr>
          <w:u w:val="single"/>
        </w:rPr>
        <w:t>Θάλαμος</w:t>
      </w:r>
      <w:r>
        <w:rPr>
          <w:spacing w:val="-11"/>
          <w:u w:val="single"/>
        </w:rPr>
        <w:t xml:space="preserve"> </w:t>
      </w:r>
      <w:r>
        <w:rPr>
          <w:spacing w:val="-2"/>
          <w:u w:val="single"/>
        </w:rPr>
        <w:t>Οδήγησης</w:t>
      </w:r>
    </w:p>
    <w:p w14:paraId="17BC3B3B" w14:textId="77777777" w:rsidR="00125A59" w:rsidRDefault="00D1694B">
      <w:pPr>
        <w:pStyle w:val="a3"/>
        <w:spacing w:before="1" w:line="268" w:lineRule="exact"/>
        <w:jc w:val="left"/>
      </w:pPr>
      <w:r>
        <w:t>Ο</w:t>
      </w:r>
      <w:r>
        <w:rPr>
          <w:spacing w:val="-10"/>
        </w:rPr>
        <w:t xml:space="preserve"> </w:t>
      </w:r>
      <w:r>
        <w:t>θάλαμος</w:t>
      </w:r>
      <w:r>
        <w:rPr>
          <w:spacing w:val="-4"/>
        </w:rPr>
        <w:t xml:space="preserve"> </w:t>
      </w:r>
      <w:r>
        <w:t>οδήγησης</w:t>
      </w:r>
      <w:r>
        <w:rPr>
          <w:spacing w:val="-4"/>
        </w:rPr>
        <w:t xml:space="preserve"> </w:t>
      </w:r>
      <w:r>
        <w:t>του</w:t>
      </w:r>
      <w:r>
        <w:rPr>
          <w:spacing w:val="-4"/>
        </w:rPr>
        <w:t xml:space="preserve"> </w:t>
      </w:r>
      <w:r>
        <w:t>οχήματος</w:t>
      </w:r>
      <w:r>
        <w:rPr>
          <w:spacing w:val="-5"/>
        </w:rPr>
        <w:t xml:space="preserve"> </w:t>
      </w:r>
      <w:r>
        <w:t>θα</w:t>
      </w:r>
      <w:r>
        <w:rPr>
          <w:spacing w:val="-5"/>
        </w:rPr>
        <w:t xml:space="preserve"> </w:t>
      </w:r>
      <w:r>
        <w:t>πρέπει</w:t>
      </w:r>
      <w:r>
        <w:rPr>
          <w:spacing w:val="-3"/>
        </w:rPr>
        <w:t xml:space="preserve"> </w:t>
      </w:r>
      <w:r>
        <w:t>να</w:t>
      </w:r>
      <w:r>
        <w:rPr>
          <w:spacing w:val="-5"/>
        </w:rPr>
        <w:t xml:space="preserve"> </w:t>
      </w:r>
      <w:r>
        <w:t>είναι</w:t>
      </w:r>
      <w:r>
        <w:rPr>
          <w:spacing w:val="-4"/>
        </w:rPr>
        <w:t xml:space="preserve"> </w:t>
      </w:r>
      <w:r>
        <w:t>και</w:t>
      </w:r>
      <w:r>
        <w:rPr>
          <w:spacing w:val="-3"/>
        </w:rPr>
        <w:t xml:space="preserve"> </w:t>
      </w:r>
      <w:r>
        <w:t>να</w:t>
      </w:r>
      <w:r>
        <w:rPr>
          <w:spacing w:val="-5"/>
        </w:rPr>
        <w:t xml:space="preserve"> </w:t>
      </w:r>
      <w:r>
        <w:t>διαθέτει</w:t>
      </w:r>
      <w:r>
        <w:rPr>
          <w:spacing w:val="-3"/>
        </w:rPr>
        <w:t xml:space="preserve"> </w:t>
      </w:r>
      <w:r>
        <w:t>κατ’</w:t>
      </w:r>
      <w:r>
        <w:rPr>
          <w:spacing w:val="-7"/>
        </w:rPr>
        <w:t xml:space="preserve"> </w:t>
      </w:r>
      <w:r>
        <w:rPr>
          <w:spacing w:val="-2"/>
        </w:rPr>
        <w:t>ελάχιστον:</w:t>
      </w:r>
    </w:p>
    <w:p w14:paraId="2B38F3C4" w14:textId="3685D04E" w:rsidR="00125A59" w:rsidRDefault="00D1694B">
      <w:pPr>
        <w:pStyle w:val="a4"/>
        <w:numPr>
          <w:ilvl w:val="1"/>
          <w:numId w:val="4"/>
        </w:numPr>
        <w:tabs>
          <w:tab w:val="left" w:pos="861"/>
        </w:tabs>
        <w:spacing w:line="279" w:lineRule="exact"/>
        <w:ind w:left="861" w:hanging="360"/>
        <w:rPr>
          <w:rFonts w:ascii="Symbol" w:hAnsi="Symbol"/>
        </w:rPr>
      </w:pPr>
      <w:r>
        <w:t>Μεταλλικός,</w:t>
      </w:r>
      <w:r>
        <w:rPr>
          <w:spacing w:val="-10"/>
        </w:rPr>
        <w:t xml:space="preserve"> </w:t>
      </w:r>
      <w:r>
        <w:t>τριθέσιος,</w:t>
      </w:r>
      <w:r>
        <w:rPr>
          <w:spacing w:val="-10"/>
        </w:rPr>
        <w:t xml:space="preserve"> </w:t>
      </w:r>
      <w:r>
        <w:t>με</w:t>
      </w:r>
      <w:r>
        <w:rPr>
          <w:spacing w:val="-8"/>
        </w:rPr>
        <w:t xml:space="preserve"> </w:t>
      </w:r>
      <w:r>
        <w:t>ηλεκτρικούς</w:t>
      </w:r>
      <w:r>
        <w:rPr>
          <w:spacing w:val="-8"/>
        </w:rPr>
        <w:t xml:space="preserve"> </w:t>
      </w:r>
      <w:r>
        <w:t>εξωτερικούς</w:t>
      </w:r>
      <w:r>
        <w:rPr>
          <w:spacing w:val="-7"/>
        </w:rPr>
        <w:t xml:space="preserve"> </w:t>
      </w:r>
      <w:r>
        <w:rPr>
          <w:spacing w:val="-2"/>
        </w:rPr>
        <w:t>καθρέπτες</w:t>
      </w:r>
      <w:r w:rsidR="008602C6" w:rsidRPr="008602C6">
        <w:rPr>
          <w:spacing w:val="-2"/>
        </w:rPr>
        <w:t>.</w:t>
      </w:r>
    </w:p>
    <w:p w14:paraId="42EC7BEC" w14:textId="46952078" w:rsidR="00125A59" w:rsidRDefault="00D1694B">
      <w:pPr>
        <w:pStyle w:val="a4"/>
        <w:numPr>
          <w:ilvl w:val="1"/>
          <w:numId w:val="4"/>
        </w:numPr>
        <w:tabs>
          <w:tab w:val="left" w:pos="861"/>
        </w:tabs>
        <w:spacing w:line="279" w:lineRule="exact"/>
        <w:ind w:left="861" w:hanging="360"/>
        <w:rPr>
          <w:rFonts w:ascii="Symbol" w:hAnsi="Symbol"/>
        </w:rPr>
      </w:pPr>
      <w:r>
        <w:t>Πανοραμικό</w:t>
      </w:r>
      <w:r>
        <w:rPr>
          <w:spacing w:val="-11"/>
        </w:rPr>
        <w:t xml:space="preserve"> </w:t>
      </w:r>
      <w:proofErr w:type="spellStart"/>
      <w:r>
        <w:t>ανεμοθώρακα</w:t>
      </w:r>
      <w:proofErr w:type="spellEnd"/>
      <w:r>
        <w:rPr>
          <w:spacing w:val="-9"/>
        </w:rPr>
        <w:t xml:space="preserve"> </w:t>
      </w:r>
      <w:proofErr w:type="spellStart"/>
      <w:r>
        <w:t>laminated</w:t>
      </w:r>
      <w:proofErr w:type="spellEnd"/>
      <w:r>
        <w:rPr>
          <w:spacing w:val="-8"/>
        </w:rPr>
        <w:t xml:space="preserve"> </w:t>
      </w:r>
      <w:r>
        <w:t>με</w:t>
      </w:r>
      <w:r>
        <w:rPr>
          <w:spacing w:val="-8"/>
        </w:rPr>
        <w:t xml:space="preserve"> </w:t>
      </w:r>
      <w:r>
        <w:t>υαλοκαθαριστήρες</w:t>
      </w:r>
      <w:r>
        <w:rPr>
          <w:spacing w:val="-8"/>
        </w:rPr>
        <w:t xml:space="preserve"> </w:t>
      </w:r>
      <w:r>
        <w:t>δύο</w:t>
      </w:r>
      <w:r>
        <w:rPr>
          <w:spacing w:val="-8"/>
        </w:rPr>
        <w:t xml:space="preserve"> </w:t>
      </w:r>
      <w:r>
        <w:rPr>
          <w:spacing w:val="-2"/>
        </w:rPr>
        <w:t>βαθμίδων</w:t>
      </w:r>
      <w:r w:rsidR="008602C6" w:rsidRPr="008602C6">
        <w:rPr>
          <w:spacing w:val="-2"/>
        </w:rPr>
        <w:t>.</w:t>
      </w:r>
    </w:p>
    <w:p w14:paraId="055ADEC9" w14:textId="620B7728" w:rsidR="00125A59" w:rsidRDefault="00D1694B">
      <w:pPr>
        <w:pStyle w:val="a4"/>
        <w:numPr>
          <w:ilvl w:val="1"/>
          <w:numId w:val="4"/>
        </w:numPr>
        <w:tabs>
          <w:tab w:val="left" w:pos="861"/>
        </w:tabs>
        <w:spacing w:line="279" w:lineRule="exact"/>
        <w:ind w:left="861" w:hanging="360"/>
        <w:rPr>
          <w:rFonts w:ascii="Symbol" w:hAnsi="Symbol"/>
        </w:rPr>
      </w:pPr>
      <w:r>
        <w:t>Θερμική–ηχητική</w:t>
      </w:r>
      <w:r>
        <w:rPr>
          <w:spacing w:val="-7"/>
        </w:rPr>
        <w:t xml:space="preserve"> </w:t>
      </w:r>
      <w:r>
        <w:t>μόνωση,</w:t>
      </w:r>
      <w:r>
        <w:rPr>
          <w:spacing w:val="-10"/>
        </w:rPr>
        <w:t xml:space="preserve"> </w:t>
      </w:r>
      <w:r>
        <w:t>ρυθμιζόμενα</w:t>
      </w:r>
      <w:r>
        <w:rPr>
          <w:spacing w:val="-8"/>
        </w:rPr>
        <w:t xml:space="preserve"> </w:t>
      </w:r>
      <w:r>
        <w:t>καθίσματα,</w:t>
      </w:r>
      <w:r>
        <w:rPr>
          <w:spacing w:val="-9"/>
        </w:rPr>
        <w:t xml:space="preserve"> </w:t>
      </w:r>
      <w:r>
        <w:t>ζώνες</w:t>
      </w:r>
      <w:r>
        <w:rPr>
          <w:spacing w:val="-7"/>
        </w:rPr>
        <w:t xml:space="preserve"> </w:t>
      </w:r>
      <w:r>
        <w:rPr>
          <w:spacing w:val="-2"/>
        </w:rPr>
        <w:t>ασφαλείας</w:t>
      </w:r>
      <w:r w:rsidR="008602C6" w:rsidRPr="008602C6">
        <w:rPr>
          <w:spacing w:val="-2"/>
        </w:rPr>
        <w:t>.</w:t>
      </w:r>
    </w:p>
    <w:p w14:paraId="0A217487" w14:textId="6CE71205" w:rsidR="00125A59" w:rsidRDefault="00D1694B">
      <w:pPr>
        <w:pStyle w:val="a4"/>
        <w:numPr>
          <w:ilvl w:val="1"/>
          <w:numId w:val="4"/>
        </w:numPr>
        <w:tabs>
          <w:tab w:val="left" w:pos="861"/>
        </w:tabs>
        <w:spacing w:before="3" w:line="279" w:lineRule="exact"/>
        <w:ind w:left="861" w:hanging="360"/>
        <w:rPr>
          <w:rFonts w:ascii="Symbol" w:hAnsi="Symbol"/>
        </w:rPr>
      </w:pPr>
      <w:r>
        <w:t>Ηλεκτρικά</w:t>
      </w:r>
      <w:r>
        <w:rPr>
          <w:spacing w:val="-10"/>
        </w:rPr>
        <w:t xml:space="preserve"> </w:t>
      </w:r>
      <w:r>
        <w:t>παράθυρα</w:t>
      </w:r>
      <w:r>
        <w:rPr>
          <w:spacing w:val="-10"/>
        </w:rPr>
        <w:t xml:space="preserve"> </w:t>
      </w:r>
      <w:r>
        <w:rPr>
          <w:spacing w:val="-2"/>
        </w:rPr>
        <w:t>οδηγού–συνοδηγού</w:t>
      </w:r>
      <w:r w:rsidR="008602C6">
        <w:rPr>
          <w:spacing w:val="-2"/>
          <w:lang w:val="en-US"/>
        </w:rPr>
        <w:t>.</w:t>
      </w:r>
    </w:p>
    <w:p w14:paraId="408018AA" w14:textId="441289B4" w:rsidR="00125A59" w:rsidRDefault="008C0BE4">
      <w:pPr>
        <w:pStyle w:val="a4"/>
        <w:numPr>
          <w:ilvl w:val="1"/>
          <w:numId w:val="4"/>
        </w:numPr>
        <w:tabs>
          <w:tab w:val="left" w:pos="861"/>
        </w:tabs>
        <w:spacing w:line="244" w:lineRule="auto"/>
        <w:ind w:left="861" w:right="234"/>
        <w:rPr>
          <w:rFonts w:ascii="Symbol" w:hAnsi="Symbol"/>
        </w:rPr>
      </w:pPr>
      <w:r>
        <w:t>Ε</w:t>
      </w:r>
      <w:r w:rsidR="00D1694B">
        <w:t>ργονομικό</w:t>
      </w:r>
      <w:r w:rsidR="00D1694B">
        <w:rPr>
          <w:spacing w:val="-4"/>
        </w:rPr>
        <w:t xml:space="preserve"> </w:t>
      </w:r>
      <w:r w:rsidR="00D1694B">
        <w:t>πίνακα</w:t>
      </w:r>
      <w:r w:rsidR="00D1694B">
        <w:rPr>
          <w:spacing w:val="-4"/>
        </w:rPr>
        <w:t xml:space="preserve"> </w:t>
      </w:r>
      <w:r w:rsidR="00D1694B">
        <w:t>οργάνων</w:t>
      </w:r>
      <w:r w:rsidR="00D1694B">
        <w:rPr>
          <w:spacing w:val="-3"/>
        </w:rPr>
        <w:t xml:space="preserve"> </w:t>
      </w:r>
      <w:r w:rsidR="00D1694B">
        <w:t>με</w:t>
      </w:r>
      <w:r w:rsidR="00D1694B">
        <w:rPr>
          <w:spacing w:val="-4"/>
        </w:rPr>
        <w:t xml:space="preserve"> </w:t>
      </w:r>
      <w:r w:rsidR="00D1694B">
        <w:t>ταχύμετρο,</w:t>
      </w:r>
      <w:r w:rsidR="00D1694B">
        <w:rPr>
          <w:spacing w:val="-6"/>
        </w:rPr>
        <w:t xml:space="preserve"> </w:t>
      </w:r>
      <w:r w:rsidR="00D1694B">
        <w:t>στροφόμετρο,</w:t>
      </w:r>
      <w:r w:rsidR="00D1694B">
        <w:rPr>
          <w:spacing w:val="-6"/>
        </w:rPr>
        <w:t xml:space="preserve"> </w:t>
      </w:r>
      <w:r w:rsidR="00D1694B">
        <w:t>ταχογράφο,</w:t>
      </w:r>
      <w:r w:rsidR="00D1694B">
        <w:rPr>
          <w:spacing w:val="-6"/>
        </w:rPr>
        <w:t xml:space="preserve"> </w:t>
      </w:r>
      <w:r w:rsidR="00D1694B">
        <w:t>ενδείξεις</w:t>
      </w:r>
      <w:r w:rsidR="00D1694B">
        <w:rPr>
          <w:spacing w:val="-4"/>
        </w:rPr>
        <w:t xml:space="preserve"> </w:t>
      </w:r>
      <w:r w:rsidR="00D1694B">
        <w:t>καυσίμου, θερμοκρασίας, λυχνίες ελέγχου κ.λπ.</w:t>
      </w:r>
    </w:p>
    <w:p w14:paraId="0D3EFF63" w14:textId="77AB3782" w:rsidR="00125A59" w:rsidRDefault="00D1694B">
      <w:pPr>
        <w:pStyle w:val="a4"/>
        <w:numPr>
          <w:ilvl w:val="1"/>
          <w:numId w:val="4"/>
        </w:numPr>
        <w:tabs>
          <w:tab w:val="left" w:pos="861"/>
        </w:tabs>
        <w:spacing w:line="272" w:lineRule="exact"/>
        <w:ind w:left="861" w:hanging="360"/>
        <w:rPr>
          <w:rFonts w:ascii="Symbol" w:hAnsi="Symbol"/>
        </w:rPr>
      </w:pPr>
      <w:r>
        <w:t>Σύστημα</w:t>
      </w:r>
      <w:r>
        <w:rPr>
          <w:spacing w:val="-7"/>
        </w:rPr>
        <w:t xml:space="preserve"> </w:t>
      </w:r>
      <w:r>
        <w:t>θέρμανσης–αερισμού</w:t>
      </w:r>
      <w:r>
        <w:rPr>
          <w:spacing w:val="-6"/>
        </w:rPr>
        <w:t xml:space="preserve"> </w:t>
      </w:r>
      <w:r>
        <w:t>3</w:t>
      </w:r>
      <w:r>
        <w:rPr>
          <w:spacing w:val="-7"/>
        </w:rPr>
        <w:t xml:space="preserve"> </w:t>
      </w:r>
      <w:r>
        <w:t>ταχυτήτων</w:t>
      </w:r>
      <w:r>
        <w:rPr>
          <w:spacing w:val="-5"/>
        </w:rPr>
        <w:t xml:space="preserve"> </w:t>
      </w:r>
      <w:r>
        <w:t>και</w:t>
      </w:r>
      <w:r>
        <w:rPr>
          <w:spacing w:val="-4"/>
        </w:rPr>
        <w:t xml:space="preserve"> </w:t>
      </w:r>
      <w:proofErr w:type="spellStart"/>
      <w:r>
        <w:t>air-</w:t>
      </w:r>
      <w:r>
        <w:rPr>
          <w:spacing w:val="-2"/>
        </w:rPr>
        <w:t>condition</w:t>
      </w:r>
      <w:proofErr w:type="spellEnd"/>
      <w:r w:rsidR="008602C6" w:rsidRPr="008602C6">
        <w:rPr>
          <w:spacing w:val="-2"/>
        </w:rPr>
        <w:t>.</w:t>
      </w:r>
    </w:p>
    <w:p w14:paraId="44D83356" w14:textId="7E7D736E" w:rsidR="00125A59" w:rsidRDefault="00D1694B">
      <w:pPr>
        <w:pStyle w:val="a4"/>
        <w:numPr>
          <w:ilvl w:val="1"/>
          <w:numId w:val="4"/>
        </w:numPr>
        <w:tabs>
          <w:tab w:val="left" w:pos="861"/>
        </w:tabs>
        <w:spacing w:line="280" w:lineRule="exact"/>
        <w:ind w:left="861" w:hanging="360"/>
        <w:rPr>
          <w:rFonts w:ascii="Symbol" w:hAnsi="Symbol"/>
        </w:rPr>
      </w:pPr>
      <w:r>
        <w:t>Ράδιο–USB,</w:t>
      </w:r>
      <w:r>
        <w:rPr>
          <w:spacing w:val="-9"/>
        </w:rPr>
        <w:t xml:space="preserve"> </w:t>
      </w:r>
      <w:r>
        <w:t>κεραία,</w:t>
      </w:r>
      <w:r>
        <w:rPr>
          <w:spacing w:val="-6"/>
        </w:rPr>
        <w:t xml:space="preserve"> </w:t>
      </w:r>
      <w:r>
        <w:rPr>
          <w:spacing w:val="-4"/>
        </w:rPr>
        <w:t>ηχεία</w:t>
      </w:r>
      <w:r w:rsidR="008602C6">
        <w:rPr>
          <w:spacing w:val="-4"/>
          <w:lang w:val="en-US"/>
        </w:rPr>
        <w:t>.</w:t>
      </w:r>
    </w:p>
    <w:p w14:paraId="353630D3" w14:textId="77777777" w:rsidR="00125A59" w:rsidRDefault="00D1694B">
      <w:pPr>
        <w:pStyle w:val="a4"/>
        <w:numPr>
          <w:ilvl w:val="0"/>
          <w:numId w:val="4"/>
        </w:numPr>
        <w:tabs>
          <w:tab w:val="left" w:pos="860"/>
        </w:tabs>
        <w:spacing w:before="229"/>
        <w:ind w:left="860" w:hanging="359"/>
      </w:pPr>
      <w:r>
        <w:rPr>
          <w:u w:val="single"/>
        </w:rPr>
        <w:t>Φωτισμός</w:t>
      </w:r>
      <w:r>
        <w:rPr>
          <w:spacing w:val="-5"/>
          <w:u w:val="single"/>
        </w:rPr>
        <w:t xml:space="preserve"> </w:t>
      </w:r>
      <w:r>
        <w:rPr>
          <w:u w:val="single"/>
        </w:rPr>
        <w:t>–</w:t>
      </w:r>
      <w:r>
        <w:rPr>
          <w:spacing w:val="-5"/>
          <w:u w:val="single"/>
        </w:rPr>
        <w:t xml:space="preserve"> </w:t>
      </w:r>
      <w:r>
        <w:rPr>
          <w:spacing w:val="-2"/>
          <w:u w:val="single"/>
        </w:rPr>
        <w:t>Παρελκόμενα</w:t>
      </w:r>
    </w:p>
    <w:p w14:paraId="7AFBEC89" w14:textId="77777777" w:rsidR="00125A59" w:rsidRDefault="00D1694B">
      <w:pPr>
        <w:pStyle w:val="a3"/>
        <w:spacing w:before="1" w:line="268" w:lineRule="exact"/>
        <w:jc w:val="left"/>
      </w:pPr>
      <w:r>
        <w:t>Θα</w:t>
      </w:r>
      <w:r>
        <w:rPr>
          <w:spacing w:val="-6"/>
        </w:rPr>
        <w:t xml:space="preserve"> </w:t>
      </w:r>
      <w:r>
        <w:t>πρέπει</w:t>
      </w:r>
      <w:r>
        <w:rPr>
          <w:spacing w:val="-5"/>
        </w:rPr>
        <w:t xml:space="preserve"> </w:t>
      </w:r>
      <w:r>
        <w:t>κατ’</w:t>
      </w:r>
      <w:r>
        <w:rPr>
          <w:spacing w:val="-7"/>
        </w:rPr>
        <w:t xml:space="preserve"> </w:t>
      </w:r>
      <w:r>
        <w:t>ελάχιστον</w:t>
      </w:r>
      <w:r>
        <w:rPr>
          <w:spacing w:val="-5"/>
        </w:rPr>
        <w:t xml:space="preserve"> </w:t>
      </w:r>
      <w:r>
        <w:t>να</w:t>
      </w:r>
      <w:r>
        <w:rPr>
          <w:spacing w:val="-5"/>
        </w:rPr>
        <w:t xml:space="preserve"> </w:t>
      </w:r>
      <w:r>
        <w:rPr>
          <w:spacing w:val="-2"/>
        </w:rPr>
        <w:t>διαθέτει:</w:t>
      </w:r>
    </w:p>
    <w:p w14:paraId="2DAE3477" w14:textId="77777777" w:rsidR="00125A59" w:rsidRDefault="00D1694B">
      <w:pPr>
        <w:pStyle w:val="a4"/>
        <w:numPr>
          <w:ilvl w:val="1"/>
          <w:numId w:val="4"/>
        </w:numPr>
        <w:tabs>
          <w:tab w:val="left" w:pos="861"/>
        </w:tabs>
        <w:spacing w:line="279" w:lineRule="exact"/>
        <w:ind w:left="861" w:hanging="360"/>
        <w:rPr>
          <w:rFonts w:ascii="Symbol" w:hAnsi="Symbol"/>
        </w:rPr>
      </w:pPr>
      <w:r>
        <w:t>Αντικλεπτικό</w:t>
      </w:r>
      <w:r>
        <w:rPr>
          <w:spacing w:val="-8"/>
        </w:rPr>
        <w:t xml:space="preserve"> </w:t>
      </w:r>
      <w:proofErr w:type="spellStart"/>
      <w:r>
        <w:rPr>
          <w:spacing w:val="-2"/>
        </w:rPr>
        <w:t>immobilizer</w:t>
      </w:r>
      <w:proofErr w:type="spellEnd"/>
      <w:r>
        <w:rPr>
          <w:spacing w:val="-2"/>
        </w:rPr>
        <w:t>.</w:t>
      </w:r>
    </w:p>
    <w:p w14:paraId="0F1F73E7" w14:textId="2DC230E2" w:rsidR="00125A59" w:rsidRDefault="00D1694B">
      <w:pPr>
        <w:pStyle w:val="a4"/>
        <w:numPr>
          <w:ilvl w:val="1"/>
          <w:numId w:val="4"/>
        </w:numPr>
        <w:tabs>
          <w:tab w:val="left" w:pos="861"/>
        </w:tabs>
        <w:spacing w:before="2" w:line="280" w:lineRule="exact"/>
        <w:ind w:left="861" w:hanging="360"/>
        <w:rPr>
          <w:rFonts w:ascii="Symbol" w:hAnsi="Symbol"/>
        </w:rPr>
      </w:pPr>
      <w:r>
        <w:t>Πλήρη</w:t>
      </w:r>
      <w:r>
        <w:rPr>
          <w:spacing w:val="-9"/>
        </w:rPr>
        <w:t xml:space="preserve"> </w:t>
      </w:r>
      <w:r>
        <w:t>σειρά</w:t>
      </w:r>
      <w:r>
        <w:rPr>
          <w:spacing w:val="-9"/>
        </w:rPr>
        <w:t xml:space="preserve"> </w:t>
      </w:r>
      <w:r>
        <w:t>φωτιστικών</w:t>
      </w:r>
      <w:r>
        <w:rPr>
          <w:spacing w:val="-7"/>
        </w:rPr>
        <w:t xml:space="preserve"> </w:t>
      </w:r>
      <w:r>
        <w:t>και</w:t>
      </w:r>
      <w:r>
        <w:rPr>
          <w:spacing w:val="-6"/>
        </w:rPr>
        <w:t xml:space="preserve"> </w:t>
      </w:r>
      <w:r>
        <w:t>ασφαλείας</w:t>
      </w:r>
      <w:r>
        <w:rPr>
          <w:spacing w:val="-8"/>
        </w:rPr>
        <w:t xml:space="preserve"> </w:t>
      </w:r>
      <w:r>
        <w:t>(πυροσβεστήρας,</w:t>
      </w:r>
      <w:r>
        <w:rPr>
          <w:spacing w:val="-10"/>
        </w:rPr>
        <w:t xml:space="preserve"> </w:t>
      </w:r>
      <w:r>
        <w:t>τρίγωνο,</w:t>
      </w:r>
      <w:r>
        <w:rPr>
          <w:spacing w:val="-10"/>
        </w:rPr>
        <w:t xml:space="preserve"> </w:t>
      </w:r>
      <w:r>
        <w:rPr>
          <w:spacing w:val="-2"/>
        </w:rPr>
        <w:t>φαρμακείο)</w:t>
      </w:r>
      <w:r w:rsidR="008602C6" w:rsidRPr="008602C6">
        <w:rPr>
          <w:spacing w:val="-2"/>
        </w:rPr>
        <w:t>.</w:t>
      </w:r>
    </w:p>
    <w:p w14:paraId="44AE2103" w14:textId="0DDA1390" w:rsidR="00125A59" w:rsidRDefault="00D1694B">
      <w:pPr>
        <w:pStyle w:val="a4"/>
        <w:numPr>
          <w:ilvl w:val="1"/>
          <w:numId w:val="4"/>
        </w:numPr>
        <w:tabs>
          <w:tab w:val="left" w:pos="861"/>
        </w:tabs>
        <w:spacing w:line="279" w:lineRule="exact"/>
        <w:ind w:left="861" w:hanging="360"/>
        <w:rPr>
          <w:rFonts w:ascii="Symbol" w:hAnsi="Symbol"/>
        </w:rPr>
      </w:pPr>
      <w:r>
        <w:t>Εργαλεία</w:t>
      </w:r>
      <w:r>
        <w:rPr>
          <w:spacing w:val="-7"/>
        </w:rPr>
        <w:t xml:space="preserve"> </w:t>
      </w:r>
      <w:r>
        <w:t>συντήρησης</w:t>
      </w:r>
      <w:r>
        <w:rPr>
          <w:spacing w:val="-7"/>
        </w:rPr>
        <w:t xml:space="preserve"> </w:t>
      </w:r>
      <w:r>
        <w:t>(γρύλος,</w:t>
      </w:r>
      <w:r>
        <w:rPr>
          <w:spacing w:val="-7"/>
        </w:rPr>
        <w:t xml:space="preserve"> </w:t>
      </w:r>
      <w:r>
        <w:t>κλειδιά</w:t>
      </w:r>
      <w:r>
        <w:rPr>
          <w:spacing w:val="-7"/>
        </w:rPr>
        <w:t xml:space="preserve"> </w:t>
      </w:r>
      <w:r>
        <w:rPr>
          <w:spacing w:val="-2"/>
        </w:rPr>
        <w:t>κ.λπ.)</w:t>
      </w:r>
      <w:r w:rsidR="008602C6" w:rsidRPr="008602C6">
        <w:rPr>
          <w:spacing w:val="-2"/>
        </w:rPr>
        <w:t>.</w:t>
      </w:r>
    </w:p>
    <w:p w14:paraId="67353D7D" w14:textId="022D3D67" w:rsidR="00125A59" w:rsidRDefault="00D1694B">
      <w:pPr>
        <w:pStyle w:val="a4"/>
        <w:numPr>
          <w:ilvl w:val="1"/>
          <w:numId w:val="4"/>
        </w:numPr>
        <w:tabs>
          <w:tab w:val="left" w:pos="861"/>
        </w:tabs>
        <w:spacing w:line="279" w:lineRule="exact"/>
        <w:ind w:left="861" w:hanging="360"/>
        <w:rPr>
          <w:rFonts w:ascii="Symbol" w:hAnsi="Symbol"/>
        </w:rPr>
      </w:pPr>
      <w:r>
        <w:lastRenderedPageBreak/>
        <w:t>Τεχνικά</w:t>
      </w:r>
      <w:r>
        <w:rPr>
          <w:spacing w:val="-9"/>
        </w:rPr>
        <w:t xml:space="preserve"> </w:t>
      </w:r>
      <w:r>
        <w:t>εγχειρίδια</w:t>
      </w:r>
      <w:r>
        <w:rPr>
          <w:spacing w:val="-7"/>
        </w:rPr>
        <w:t xml:space="preserve"> </w:t>
      </w:r>
      <w:r>
        <w:t>στα</w:t>
      </w:r>
      <w:r>
        <w:rPr>
          <w:spacing w:val="-6"/>
        </w:rPr>
        <w:t xml:space="preserve"> </w:t>
      </w:r>
      <w:r>
        <w:rPr>
          <w:spacing w:val="-2"/>
        </w:rPr>
        <w:t>ελληνικά</w:t>
      </w:r>
      <w:r w:rsidR="008602C6">
        <w:rPr>
          <w:spacing w:val="-2"/>
          <w:lang w:val="en-US"/>
        </w:rPr>
        <w:t>.</w:t>
      </w:r>
    </w:p>
    <w:p w14:paraId="0329A4E5" w14:textId="1C9953D7" w:rsidR="00125A59" w:rsidRDefault="00D1694B">
      <w:pPr>
        <w:pStyle w:val="a4"/>
        <w:numPr>
          <w:ilvl w:val="1"/>
          <w:numId w:val="4"/>
        </w:numPr>
        <w:tabs>
          <w:tab w:val="left" w:pos="909"/>
        </w:tabs>
        <w:spacing w:before="74"/>
        <w:ind w:left="909" w:hanging="408"/>
        <w:rPr>
          <w:rFonts w:ascii="Symbol" w:hAnsi="Symbol"/>
        </w:rPr>
      </w:pPr>
      <w:r>
        <w:t>Πλήρη</w:t>
      </w:r>
      <w:r>
        <w:rPr>
          <w:spacing w:val="-6"/>
        </w:rPr>
        <w:t xml:space="preserve"> </w:t>
      </w:r>
      <w:r>
        <w:t>εφεδρικό</w:t>
      </w:r>
      <w:r>
        <w:rPr>
          <w:spacing w:val="-4"/>
        </w:rPr>
        <w:t xml:space="preserve"> τροχό</w:t>
      </w:r>
      <w:r w:rsidR="008602C6">
        <w:rPr>
          <w:spacing w:val="-4"/>
          <w:lang w:val="en-US"/>
        </w:rPr>
        <w:t>.</w:t>
      </w:r>
    </w:p>
    <w:p w14:paraId="6FA79B97" w14:textId="77777777" w:rsidR="00125A59" w:rsidRDefault="00125A59">
      <w:pPr>
        <w:pStyle w:val="a3"/>
        <w:spacing w:before="58"/>
        <w:ind w:left="0"/>
        <w:jc w:val="left"/>
      </w:pPr>
    </w:p>
    <w:p w14:paraId="0C08D040" w14:textId="77777777" w:rsidR="00125A59" w:rsidRDefault="00D1694B">
      <w:pPr>
        <w:pStyle w:val="a4"/>
        <w:numPr>
          <w:ilvl w:val="0"/>
          <w:numId w:val="4"/>
        </w:numPr>
        <w:tabs>
          <w:tab w:val="left" w:pos="860"/>
        </w:tabs>
        <w:ind w:left="860" w:hanging="359"/>
      </w:pPr>
      <w:r>
        <w:rPr>
          <w:spacing w:val="-4"/>
          <w:u w:val="single"/>
        </w:rPr>
        <w:t>Βαφή</w:t>
      </w:r>
    </w:p>
    <w:p w14:paraId="4929F10E" w14:textId="77777777" w:rsidR="00125A59" w:rsidRDefault="00D1694B">
      <w:pPr>
        <w:pStyle w:val="a3"/>
        <w:spacing w:line="268" w:lineRule="exact"/>
        <w:jc w:val="left"/>
      </w:pPr>
      <w:r>
        <w:t>Θα</w:t>
      </w:r>
      <w:r>
        <w:rPr>
          <w:spacing w:val="-6"/>
        </w:rPr>
        <w:t xml:space="preserve"> </w:t>
      </w:r>
      <w:r>
        <w:t>πρέπει</w:t>
      </w:r>
      <w:r>
        <w:rPr>
          <w:spacing w:val="-5"/>
        </w:rPr>
        <w:t xml:space="preserve"> </w:t>
      </w:r>
      <w:r>
        <w:t>κατ’</w:t>
      </w:r>
      <w:r>
        <w:rPr>
          <w:spacing w:val="-7"/>
        </w:rPr>
        <w:t xml:space="preserve"> </w:t>
      </w:r>
      <w:r>
        <w:t>ελάχιστον</w:t>
      </w:r>
      <w:r>
        <w:rPr>
          <w:spacing w:val="-5"/>
        </w:rPr>
        <w:t xml:space="preserve"> </w:t>
      </w:r>
      <w:r>
        <w:t>να</w:t>
      </w:r>
      <w:r>
        <w:rPr>
          <w:spacing w:val="-5"/>
        </w:rPr>
        <w:t xml:space="preserve"> </w:t>
      </w:r>
      <w:r>
        <w:rPr>
          <w:spacing w:val="-2"/>
        </w:rPr>
        <w:t>διαθέτει:</w:t>
      </w:r>
    </w:p>
    <w:p w14:paraId="69117CB3" w14:textId="3EC181A2" w:rsidR="00125A59" w:rsidRDefault="00D1694B">
      <w:pPr>
        <w:pStyle w:val="a4"/>
        <w:numPr>
          <w:ilvl w:val="1"/>
          <w:numId w:val="4"/>
        </w:numPr>
        <w:tabs>
          <w:tab w:val="left" w:pos="861"/>
        </w:tabs>
        <w:spacing w:line="280" w:lineRule="exact"/>
        <w:ind w:left="861" w:hanging="360"/>
        <w:rPr>
          <w:rFonts w:ascii="Symbol" w:hAnsi="Symbol"/>
        </w:rPr>
      </w:pPr>
      <w:r>
        <w:t>Λευκό</w:t>
      </w:r>
      <w:r>
        <w:rPr>
          <w:spacing w:val="-6"/>
        </w:rPr>
        <w:t xml:space="preserve"> </w:t>
      </w:r>
      <w:r>
        <w:t>χρώμα</w:t>
      </w:r>
      <w:r w:rsidR="008C0BE4">
        <w:rPr>
          <w:spacing w:val="-6"/>
        </w:rPr>
        <w:t>.</w:t>
      </w:r>
    </w:p>
    <w:p w14:paraId="5EE9DE54" w14:textId="41321428" w:rsidR="00125A59" w:rsidRDefault="00D1694B">
      <w:pPr>
        <w:pStyle w:val="a4"/>
        <w:numPr>
          <w:ilvl w:val="1"/>
          <w:numId w:val="4"/>
        </w:numPr>
        <w:tabs>
          <w:tab w:val="left" w:pos="861"/>
        </w:tabs>
        <w:spacing w:before="3" w:line="279" w:lineRule="exact"/>
        <w:ind w:left="861" w:hanging="360"/>
        <w:rPr>
          <w:rFonts w:ascii="Symbol" w:hAnsi="Symbol"/>
        </w:rPr>
      </w:pPr>
      <w:r>
        <w:t>Πλαίσιο</w:t>
      </w:r>
      <w:r>
        <w:rPr>
          <w:spacing w:val="-12"/>
        </w:rPr>
        <w:t xml:space="preserve"> </w:t>
      </w:r>
      <w:r>
        <w:t>με</w:t>
      </w:r>
      <w:r>
        <w:rPr>
          <w:spacing w:val="-8"/>
        </w:rPr>
        <w:t xml:space="preserve"> </w:t>
      </w:r>
      <w:r>
        <w:t>ειδική</w:t>
      </w:r>
      <w:r>
        <w:rPr>
          <w:spacing w:val="-8"/>
        </w:rPr>
        <w:t xml:space="preserve"> </w:t>
      </w:r>
      <w:r>
        <w:t>αντιδιαβρωτική</w:t>
      </w:r>
      <w:r>
        <w:rPr>
          <w:spacing w:val="-7"/>
        </w:rPr>
        <w:t xml:space="preserve"> </w:t>
      </w:r>
      <w:r>
        <w:t>προστασία</w:t>
      </w:r>
      <w:r>
        <w:rPr>
          <w:spacing w:val="-9"/>
        </w:rPr>
        <w:t xml:space="preserve"> </w:t>
      </w:r>
      <w:r>
        <w:t>(</w:t>
      </w:r>
      <w:proofErr w:type="spellStart"/>
      <w:r>
        <w:t>καταφόρεση</w:t>
      </w:r>
      <w:proofErr w:type="spellEnd"/>
      <w:r>
        <w:rPr>
          <w:spacing w:val="-8"/>
        </w:rPr>
        <w:t xml:space="preserve"> </w:t>
      </w:r>
      <w:r>
        <w:t>ή</w:t>
      </w:r>
      <w:r>
        <w:rPr>
          <w:spacing w:val="-7"/>
        </w:rPr>
        <w:t xml:space="preserve"> </w:t>
      </w:r>
      <w:r>
        <w:rPr>
          <w:spacing w:val="-2"/>
        </w:rPr>
        <w:t>ισοδύναμη)</w:t>
      </w:r>
      <w:r w:rsidR="008602C6" w:rsidRPr="008602C6">
        <w:rPr>
          <w:spacing w:val="-2"/>
        </w:rPr>
        <w:t>.</w:t>
      </w:r>
    </w:p>
    <w:p w14:paraId="4D032DA8" w14:textId="393C2417" w:rsidR="00125A59" w:rsidRDefault="00D1694B">
      <w:pPr>
        <w:pStyle w:val="a4"/>
        <w:numPr>
          <w:ilvl w:val="1"/>
          <w:numId w:val="4"/>
        </w:numPr>
        <w:tabs>
          <w:tab w:val="left" w:pos="861"/>
        </w:tabs>
        <w:spacing w:line="279" w:lineRule="exact"/>
        <w:ind w:left="861" w:hanging="360"/>
        <w:rPr>
          <w:rFonts w:ascii="Symbol" w:hAnsi="Symbol"/>
        </w:rPr>
      </w:pPr>
      <w:r>
        <w:t>Όλες</w:t>
      </w:r>
      <w:r>
        <w:rPr>
          <w:spacing w:val="-6"/>
        </w:rPr>
        <w:t xml:space="preserve"> </w:t>
      </w:r>
      <w:r>
        <w:t>οι</w:t>
      </w:r>
      <w:r>
        <w:rPr>
          <w:spacing w:val="-4"/>
        </w:rPr>
        <w:t xml:space="preserve"> </w:t>
      </w:r>
      <w:r>
        <w:t>απαιτούμενες</w:t>
      </w:r>
      <w:r>
        <w:rPr>
          <w:spacing w:val="-5"/>
        </w:rPr>
        <w:t xml:space="preserve"> </w:t>
      </w:r>
      <w:r>
        <w:t>επιγραφές</w:t>
      </w:r>
      <w:r>
        <w:rPr>
          <w:spacing w:val="-5"/>
        </w:rPr>
        <w:t xml:space="preserve"> </w:t>
      </w:r>
      <w:r>
        <w:t>και</w:t>
      </w:r>
      <w:r>
        <w:rPr>
          <w:spacing w:val="-4"/>
        </w:rPr>
        <w:t xml:space="preserve"> </w:t>
      </w:r>
      <w:r>
        <w:rPr>
          <w:spacing w:val="-2"/>
        </w:rPr>
        <w:t>σημάνσεις</w:t>
      </w:r>
      <w:r w:rsidR="008602C6" w:rsidRPr="008602C6">
        <w:rPr>
          <w:spacing w:val="-2"/>
        </w:rPr>
        <w:t>.</w:t>
      </w:r>
    </w:p>
    <w:p w14:paraId="0DFB6A83" w14:textId="41B0646A" w:rsidR="00125A59" w:rsidRDefault="00D1694B">
      <w:pPr>
        <w:pStyle w:val="a4"/>
        <w:numPr>
          <w:ilvl w:val="0"/>
          <w:numId w:val="4"/>
        </w:numPr>
        <w:tabs>
          <w:tab w:val="left" w:pos="917"/>
        </w:tabs>
        <w:spacing w:before="255"/>
        <w:ind w:left="917" w:hanging="416"/>
      </w:pPr>
      <w:proofErr w:type="spellStart"/>
      <w:r>
        <w:rPr>
          <w:spacing w:val="-2"/>
          <w:u w:val="single"/>
        </w:rPr>
        <w:t>Υπερκατασκευή</w:t>
      </w:r>
      <w:proofErr w:type="spellEnd"/>
      <w:r>
        <w:rPr>
          <w:spacing w:val="7"/>
          <w:u w:val="single"/>
        </w:rPr>
        <w:t xml:space="preserve"> </w:t>
      </w:r>
      <w:r>
        <w:rPr>
          <w:spacing w:val="-2"/>
          <w:u w:val="single"/>
        </w:rPr>
        <w:t>Υδροφόρου</w:t>
      </w:r>
      <w:r>
        <w:rPr>
          <w:spacing w:val="12"/>
          <w:u w:val="single"/>
        </w:rPr>
        <w:t xml:space="preserve"> </w:t>
      </w:r>
      <w:r w:rsidR="00D4266A">
        <w:rPr>
          <w:spacing w:val="12"/>
          <w:u w:val="single"/>
        </w:rPr>
        <w:t xml:space="preserve">Πυροσβεστικού </w:t>
      </w:r>
      <w:r>
        <w:rPr>
          <w:spacing w:val="-2"/>
          <w:u w:val="single"/>
        </w:rPr>
        <w:t>Οχήματος</w:t>
      </w:r>
    </w:p>
    <w:p w14:paraId="0131ED53" w14:textId="77777777" w:rsidR="00125A59" w:rsidRDefault="00D1694B">
      <w:pPr>
        <w:pStyle w:val="a3"/>
        <w:spacing w:line="268" w:lineRule="exact"/>
        <w:jc w:val="left"/>
      </w:pPr>
      <w:r>
        <w:t>Η</w:t>
      </w:r>
      <w:r>
        <w:rPr>
          <w:spacing w:val="-7"/>
        </w:rPr>
        <w:t xml:space="preserve"> </w:t>
      </w:r>
      <w:proofErr w:type="spellStart"/>
      <w:r>
        <w:t>υπερκατασκευή</w:t>
      </w:r>
      <w:proofErr w:type="spellEnd"/>
      <w:r>
        <w:rPr>
          <w:spacing w:val="-5"/>
        </w:rPr>
        <w:t xml:space="preserve"> </w:t>
      </w:r>
      <w:r>
        <w:t>θα</w:t>
      </w:r>
      <w:r>
        <w:rPr>
          <w:spacing w:val="-6"/>
        </w:rPr>
        <w:t xml:space="preserve"> </w:t>
      </w:r>
      <w:r>
        <w:t>πρέπει</w:t>
      </w:r>
      <w:r>
        <w:rPr>
          <w:spacing w:val="-4"/>
        </w:rPr>
        <w:t xml:space="preserve"> </w:t>
      </w:r>
      <w:r>
        <w:t>να</w:t>
      </w:r>
      <w:r>
        <w:rPr>
          <w:spacing w:val="-7"/>
        </w:rPr>
        <w:t xml:space="preserve"> </w:t>
      </w:r>
      <w:r>
        <w:t>είναι</w:t>
      </w:r>
      <w:r>
        <w:rPr>
          <w:spacing w:val="-4"/>
        </w:rPr>
        <w:t xml:space="preserve"> </w:t>
      </w:r>
      <w:r>
        <w:t>καινούργια</w:t>
      </w:r>
      <w:r>
        <w:rPr>
          <w:spacing w:val="-7"/>
        </w:rPr>
        <w:t xml:space="preserve"> </w:t>
      </w:r>
      <w:r>
        <w:t>και</w:t>
      </w:r>
      <w:r>
        <w:rPr>
          <w:spacing w:val="-4"/>
        </w:rPr>
        <w:t xml:space="preserve"> </w:t>
      </w:r>
      <w:r>
        <w:t>να</w:t>
      </w:r>
      <w:r>
        <w:rPr>
          <w:spacing w:val="-6"/>
        </w:rPr>
        <w:t xml:space="preserve"> </w:t>
      </w:r>
      <w:r>
        <w:rPr>
          <w:spacing w:val="-2"/>
        </w:rPr>
        <w:t>υποστηρίζει:</w:t>
      </w:r>
    </w:p>
    <w:p w14:paraId="736A326F" w14:textId="53414CDD" w:rsidR="00125A59" w:rsidRDefault="00D1694B">
      <w:pPr>
        <w:pStyle w:val="a4"/>
        <w:numPr>
          <w:ilvl w:val="1"/>
          <w:numId w:val="4"/>
        </w:numPr>
        <w:tabs>
          <w:tab w:val="left" w:pos="861"/>
        </w:tabs>
        <w:spacing w:line="279" w:lineRule="exact"/>
        <w:ind w:left="861" w:hanging="360"/>
        <w:rPr>
          <w:rFonts w:ascii="Symbol" w:hAnsi="Symbol"/>
        </w:rPr>
      </w:pPr>
      <w:r>
        <w:t>Μεταφορά</w:t>
      </w:r>
      <w:r>
        <w:rPr>
          <w:spacing w:val="-8"/>
        </w:rPr>
        <w:t xml:space="preserve"> </w:t>
      </w:r>
      <w:r>
        <w:t>και</w:t>
      </w:r>
      <w:r>
        <w:rPr>
          <w:spacing w:val="-6"/>
        </w:rPr>
        <w:t xml:space="preserve"> </w:t>
      </w:r>
      <w:r>
        <w:t>διανομή</w:t>
      </w:r>
      <w:r>
        <w:rPr>
          <w:spacing w:val="-5"/>
        </w:rPr>
        <w:t xml:space="preserve"> </w:t>
      </w:r>
      <w:r>
        <w:rPr>
          <w:spacing w:val="-4"/>
        </w:rPr>
        <w:t>νερού</w:t>
      </w:r>
      <w:r w:rsidR="008602C6">
        <w:rPr>
          <w:spacing w:val="-4"/>
          <w:lang w:val="en-US"/>
        </w:rPr>
        <w:t>.</w:t>
      </w:r>
    </w:p>
    <w:p w14:paraId="4C1DCFC0" w14:textId="0B2E9135" w:rsidR="00125A59" w:rsidRDefault="00D1694B">
      <w:pPr>
        <w:pStyle w:val="a4"/>
        <w:numPr>
          <w:ilvl w:val="1"/>
          <w:numId w:val="4"/>
        </w:numPr>
        <w:tabs>
          <w:tab w:val="left" w:pos="861"/>
        </w:tabs>
        <w:spacing w:line="280" w:lineRule="exact"/>
        <w:ind w:left="861" w:hanging="360"/>
        <w:rPr>
          <w:rFonts w:ascii="Symbol" w:hAnsi="Symbol"/>
        </w:rPr>
      </w:pPr>
      <w:r>
        <w:t>Πυρόσβεση</w:t>
      </w:r>
      <w:r>
        <w:rPr>
          <w:spacing w:val="-6"/>
        </w:rPr>
        <w:t xml:space="preserve"> </w:t>
      </w:r>
      <w:r>
        <w:t>μέσω</w:t>
      </w:r>
      <w:r>
        <w:rPr>
          <w:spacing w:val="-3"/>
        </w:rPr>
        <w:t xml:space="preserve"> </w:t>
      </w:r>
      <w:r>
        <w:t>μάνικας</w:t>
      </w:r>
      <w:r>
        <w:rPr>
          <w:spacing w:val="-7"/>
        </w:rPr>
        <w:t xml:space="preserve"> </w:t>
      </w:r>
      <w:r>
        <w:t>και</w:t>
      </w:r>
      <w:r>
        <w:rPr>
          <w:spacing w:val="-5"/>
        </w:rPr>
        <w:t xml:space="preserve"> </w:t>
      </w:r>
      <w:r>
        <w:rPr>
          <w:spacing w:val="-2"/>
        </w:rPr>
        <w:t>σωλήνων</w:t>
      </w:r>
      <w:r w:rsidR="008602C6" w:rsidRPr="008602C6">
        <w:rPr>
          <w:spacing w:val="-2"/>
        </w:rPr>
        <w:t>.</w:t>
      </w:r>
    </w:p>
    <w:p w14:paraId="2EB7CEB2" w14:textId="14854658" w:rsidR="00125A59" w:rsidRDefault="00D1694B">
      <w:pPr>
        <w:pStyle w:val="a4"/>
        <w:numPr>
          <w:ilvl w:val="1"/>
          <w:numId w:val="4"/>
        </w:numPr>
        <w:tabs>
          <w:tab w:val="left" w:pos="861"/>
        </w:tabs>
        <w:spacing w:before="3" w:line="279" w:lineRule="exact"/>
        <w:ind w:left="861" w:hanging="360"/>
        <w:rPr>
          <w:rFonts w:ascii="Symbol" w:hAnsi="Symbol"/>
        </w:rPr>
      </w:pPr>
      <w:r>
        <w:rPr>
          <w:spacing w:val="-2"/>
        </w:rPr>
        <w:t>Κατάβρεξη–πλύση</w:t>
      </w:r>
      <w:r>
        <w:rPr>
          <w:spacing w:val="11"/>
        </w:rPr>
        <w:t xml:space="preserve"> </w:t>
      </w:r>
      <w:r>
        <w:rPr>
          <w:spacing w:val="-2"/>
        </w:rPr>
        <w:t>δρόμων</w:t>
      </w:r>
      <w:r w:rsidR="008602C6">
        <w:rPr>
          <w:spacing w:val="-2"/>
          <w:lang w:val="en-US"/>
        </w:rPr>
        <w:t>.</w:t>
      </w:r>
    </w:p>
    <w:p w14:paraId="5C814340" w14:textId="57E85843" w:rsidR="00125A59" w:rsidRDefault="00D1694B">
      <w:pPr>
        <w:pStyle w:val="a4"/>
        <w:numPr>
          <w:ilvl w:val="1"/>
          <w:numId w:val="4"/>
        </w:numPr>
        <w:tabs>
          <w:tab w:val="left" w:pos="861"/>
        </w:tabs>
        <w:spacing w:line="278" w:lineRule="exact"/>
        <w:ind w:left="861" w:hanging="360"/>
        <w:rPr>
          <w:rFonts w:ascii="Symbol" w:hAnsi="Symbol"/>
        </w:rPr>
      </w:pPr>
      <w:r>
        <w:t>Πότισμα</w:t>
      </w:r>
      <w:r>
        <w:rPr>
          <w:spacing w:val="-8"/>
        </w:rPr>
        <w:t xml:space="preserve"> </w:t>
      </w:r>
      <w:r>
        <w:rPr>
          <w:spacing w:val="-2"/>
        </w:rPr>
        <w:t>δέντρων</w:t>
      </w:r>
      <w:r w:rsidR="008602C6">
        <w:rPr>
          <w:spacing w:val="-2"/>
          <w:lang w:val="en-US"/>
        </w:rPr>
        <w:t>.</w:t>
      </w:r>
    </w:p>
    <w:p w14:paraId="65FDDE1E" w14:textId="078EE852" w:rsidR="00125A59" w:rsidRDefault="00D1694B">
      <w:pPr>
        <w:pStyle w:val="a4"/>
        <w:numPr>
          <w:ilvl w:val="1"/>
          <w:numId w:val="4"/>
        </w:numPr>
        <w:tabs>
          <w:tab w:val="left" w:pos="861"/>
        </w:tabs>
        <w:spacing w:line="279" w:lineRule="exact"/>
        <w:ind w:left="861" w:hanging="360"/>
        <w:rPr>
          <w:rFonts w:ascii="Symbol" w:hAnsi="Symbol"/>
        </w:rPr>
      </w:pPr>
      <w:r>
        <w:t>Άντληση–αναρρόφηση</w:t>
      </w:r>
      <w:r>
        <w:rPr>
          <w:spacing w:val="-9"/>
        </w:rPr>
        <w:t xml:space="preserve"> </w:t>
      </w:r>
      <w:r>
        <w:t>και</w:t>
      </w:r>
      <w:r>
        <w:rPr>
          <w:spacing w:val="-9"/>
        </w:rPr>
        <w:t xml:space="preserve"> </w:t>
      </w:r>
      <w:r>
        <w:t>τροφοδοσία</w:t>
      </w:r>
      <w:r>
        <w:rPr>
          <w:spacing w:val="-11"/>
        </w:rPr>
        <w:t xml:space="preserve"> </w:t>
      </w:r>
      <w:r>
        <w:t>άλλων</w:t>
      </w:r>
      <w:r>
        <w:rPr>
          <w:spacing w:val="-8"/>
        </w:rPr>
        <w:t xml:space="preserve"> </w:t>
      </w:r>
      <w:r>
        <w:rPr>
          <w:spacing w:val="-2"/>
        </w:rPr>
        <w:t>οχημάτων</w:t>
      </w:r>
      <w:r w:rsidR="008602C6" w:rsidRPr="008602C6">
        <w:rPr>
          <w:spacing w:val="-2"/>
        </w:rPr>
        <w:t>.</w:t>
      </w:r>
    </w:p>
    <w:p w14:paraId="573F0601" w14:textId="77777777" w:rsidR="00125A59" w:rsidRDefault="00D1694B">
      <w:pPr>
        <w:pStyle w:val="a4"/>
        <w:numPr>
          <w:ilvl w:val="0"/>
          <w:numId w:val="4"/>
        </w:numPr>
        <w:tabs>
          <w:tab w:val="left" w:pos="917"/>
        </w:tabs>
        <w:spacing w:before="256"/>
        <w:ind w:left="917" w:hanging="416"/>
        <w:rPr>
          <w:rFonts w:ascii="Microsoft Sans Serif" w:hAnsi="Microsoft Sans Serif"/>
          <w:sz w:val="20"/>
        </w:rPr>
      </w:pPr>
      <w:r>
        <w:rPr>
          <w:rFonts w:ascii="Microsoft Sans Serif" w:hAnsi="Microsoft Sans Serif"/>
          <w:spacing w:val="-2"/>
          <w:sz w:val="20"/>
          <w:u w:val="single"/>
        </w:rPr>
        <w:t>Δεξαμενή</w:t>
      </w:r>
      <w:r>
        <w:rPr>
          <w:rFonts w:ascii="Microsoft Sans Serif" w:hAnsi="Microsoft Sans Serif"/>
          <w:spacing w:val="40"/>
          <w:sz w:val="20"/>
          <w:u w:val="single"/>
        </w:rPr>
        <w:t xml:space="preserve"> </w:t>
      </w:r>
    </w:p>
    <w:p w14:paraId="27D63DCA" w14:textId="0C0427E4" w:rsidR="00125A59" w:rsidRPr="00BC46BE" w:rsidRDefault="00057C68">
      <w:pPr>
        <w:pStyle w:val="a3"/>
        <w:spacing w:before="3" w:line="268" w:lineRule="exact"/>
        <w:jc w:val="left"/>
      </w:pPr>
      <w:r w:rsidRPr="00057C68">
        <w:t xml:space="preserve">Να διαθέτει τα παρακάτω τεχνικά </w:t>
      </w:r>
      <w:r w:rsidRPr="00BC46BE">
        <w:t>χαρακτηριστικά κατ’ ελάχιστον</w:t>
      </w:r>
      <w:r w:rsidR="00D1694B" w:rsidRPr="00BC46BE">
        <w:rPr>
          <w:spacing w:val="-2"/>
        </w:rPr>
        <w:t>:</w:t>
      </w:r>
    </w:p>
    <w:p w14:paraId="610D37A9" w14:textId="10601929" w:rsidR="00125A59" w:rsidRPr="008602C6" w:rsidRDefault="00D1694B">
      <w:pPr>
        <w:pStyle w:val="a4"/>
        <w:numPr>
          <w:ilvl w:val="1"/>
          <w:numId w:val="4"/>
        </w:numPr>
        <w:tabs>
          <w:tab w:val="left" w:pos="924"/>
        </w:tabs>
        <w:spacing w:line="279" w:lineRule="exact"/>
        <w:ind w:left="924"/>
        <w:rPr>
          <w:rFonts w:ascii="Symbol" w:hAnsi="Symbol"/>
        </w:rPr>
      </w:pPr>
      <w:r w:rsidRPr="008602C6">
        <w:t>Ελλειψοειδ</w:t>
      </w:r>
      <w:r w:rsidR="009D44D0" w:rsidRPr="008602C6">
        <w:t>ού</w:t>
      </w:r>
      <w:r w:rsidRPr="008602C6">
        <w:t>ς</w:t>
      </w:r>
      <w:r w:rsidRPr="008602C6">
        <w:rPr>
          <w:spacing w:val="-10"/>
        </w:rPr>
        <w:t xml:space="preserve"> </w:t>
      </w:r>
      <w:r w:rsidRPr="008602C6">
        <w:t>χωρητικότητας</w:t>
      </w:r>
      <w:r w:rsidR="00D56694">
        <w:rPr>
          <w:spacing w:val="-10"/>
        </w:rPr>
        <w:t xml:space="preserve"> </w:t>
      </w:r>
      <w:r w:rsidRPr="008602C6">
        <w:t>3.</w:t>
      </w:r>
      <w:r w:rsidR="009D44D0" w:rsidRPr="008602C6">
        <w:t>2</w:t>
      </w:r>
      <w:r w:rsidRPr="008602C6">
        <w:t>00</w:t>
      </w:r>
      <w:r w:rsidRPr="008602C6">
        <w:rPr>
          <w:spacing w:val="-11"/>
        </w:rPr>
        <w:t xml:space="preserve"> </w:t>
      </w:r>
      <w:proofErr w:type="spellStart"/>
      <w:r w:rsidRPr="008602C6">
        <w:rPr>
          <w:spacing w:val="-5"/>
        </w:rPr>
        <w:t>lt</w:t>
      </w:r>
      <w:proofErr w:type="spellEnd"/>
      <w:r w:rsidR="008602C6">
        <w:rPr>
          <w:spacing w:val="-5"/>
          <w:lang w:val="en-US"/>
        </w:rPr>
        <w:t>.</w:t>
      </w:r>
    </w:p>
    <w:p w14:paraId="531D40F6" w14:textId="4D1F99FD" w:rsidR="00125A59" w:rsidRDefault="00D1694B">
      <w:pPr>
        <w:pStyle w:val="a4"/>
        <w:numPr>
          <w:ilvl w:val="1"/>
          <w:numId w:val="4"/>
        </w:numPr>
        <w:tabs>
          <w:tab w:val="left" w:pos="924"/>
        </w:tabs>
        <w:spacing w:before="3" w:line="279" w:lineRule="exact"/>
        <w:ind w:left="924"/>
        <w:rPr>
          <w:rFonts w:ascii="Symbol" w:hAnsi="Symbol"/>
        </w:rPr>
      </w:pPr>
      <w:r>
        <w:t>Κατασκευασμένη</w:t>
      </w:r>
      <w:r>
        <w:rPr>
          <w:spacing w:val="-8"/>
        </w:rPr>
        <w:t xml:space="preserve"> </w:t>
      </w:r>
      <w:r>
        <w:t>από</w:t>
      </w:r>
      <w:r>
        <w:rPr>
          <w:spacing w:val="-7"/>
        </w:rPr>
        <w:t xml:space="preserve"> </w:t>
      </w:r>
      <w:r>
        <w:t>λαμαρίνα</w:t>
      </w:r>
      <w:r>
        <w:rPr>
          <w:spacing w:val="-7"/>
        </w:rPr>
        <w:t xml:space="preserve"> </w:t>
      </w:r>
      <w:r>
        <w:t>γαλβανισμένη</w:t>
      </w:r>
      <w:r>
        <w:rPr>
          <w:spacing w:val="-5"/>
        </w:rPr>
        <w:t xml:space="preserve"> </w:t>
      </w:r>
      <w:r>
        <w:t>εν</w:t>
      </w:r>
      <w:r>
        <w:rPr>
          <w:spacing w:val="-6"/>
        </w:rPr>
        <w:t xml:space="preserve"> </w:t>
      </w:r>
      <w:r>
        <w:t>θερμώ,</w:t>
      </w:r>
      <w:r>
        <w:rPr>
          <w:spacing w:val="-9"/>
        </w:rPr>
        <w:t xml:space="preserve"> </w:t>
      </w:r>
      <w:r>
        <w:t>πάχους</w:t>
      </w:r>
      <w:r>
        <w:rPr>
          <w:spacing w:val="-6"/>
        </w:rPr>
        <w:t xml:space="preserve"> </w:t>
      </w:r>
      <w:r>
        <w:t>3</w:t>
      </w:r>
      <w:r>
        <w:rPr>
          <w:spacing w:val="-3"/>
        </w:rPr>
        <w:t xml:space="preserve"> </w:t>
      </w:r>
      <w:proofErr w:type="spellStart"/>
      <w:r>
        <w:rPr>
          <w:spacing w:val="-5"/>
        </w:rPr>
        <w:t>mm</w:t>
      </w:r>
      <w:proofErr w:type="spellEnd"/>
      <w:r w:rsidR="008602C6" w:rsidRPr="008602C6">
        <w:rPr>
          <w:spacing w:val="-5"/>
        </w:rPr>
        <w:t>.</w:t>
      </w:r>
    </w:p>
    <w:p w14:paraId="2451ECCB" w14:textId="50635B25" w:rsidR="00125A59" w:rsidRDefault="00D1694B">
      <w:pPr>
        <w:pStyle w:val="a4"/>
        <w:numPr>
          <w:ilvl w:val="1"/>
          <w:numId w:val="4"/>
        </w:numPr>
        <w:tabs>
          <w:tab w:val="left" w:pos="924"/>
        </w:tabs>
        <w:spacing w:line="279" w:lineRule="exact"/>
        <w:ind w:left="924"/>
        <w:rPr>
          <w:rFonts w:ascii="Symbol" w:hAnsi="Symbol"/>
        </w:rPr>
      </w:pPr>
      <w:r>
        <w:t>Ψυχρό</w:t>
      </w:r>
      <w:r>
        <w:rPr>
          <w:spacing w:val="-7"/>
        </w:rPr>
        <w:t xml:space="preserve"> </w:t>
      </w:r>
      <w:proofErr w:type="spellStart"/>
      <w:r>
        <w:t>γαλβάνισμα</w:t>
      </w:r>
      <w:proofErr w:type="spellEnd"/>
      <w:r>
        <w:rPr>
          <w:spacing w:val="-6"/>
        </w:rPr>
        <w:t xml:space="preserve"> </w:t>
      </w:r>
      <w:r>
        <w:t>στα</w:t>
      </w:r>
      <w:r>
        <w:rPr>
          <w:spacing w:val="-6"/>
        </w:rPr>
        <w:t xml:space="preserve"> </w:t>
      </w:r>
      <w:r>
        <w:t>σημεία</w:t>
      </w:r>
      <w:r>
        <w:rPr>
          <w:spacing w:val="-6"/>
        </w:rPr>
        <w:t xml:space="preserve"> </w:t>
      </w:r>
      <w:r>
        <w:rPr>
          <w:spacing w:val="-2"/>
        </w:rPr>
        <w:t>συγκόλλησης</w:t>
      </w:r>
      <w:r w:rsidR="008602C6" w:rsidRPr="008602C6">
        <w:rPr>
          <w:spacing w:val="-2"/>
        </w:rPr>
        <w:t>.</w:t>
      </w:r>
    </w:p>
    <w:p w14:paraId="75F5EFE6" w14:textId="0EAC8B49" w:rsidR="00125A59" w:rsidRDefault="00D1694B">
      <w:pPr>
        <w:pStyle w:val="a4"/>
        <w:numPr>
          <w:ilvl w:val="1"/>
          <w:numId w:val="4"/>
        </w:numPr>
        <w:tabs>
          <w:tab w:val="left" w:pos="924"/>
        </w:tabs>
        <w:spacing w:before="3" w:line="279" w:lineRule="exact"/>
        <w:ind w:left="924"/>
        <w:rPr>
          <w:rFonts w:ascii="Symbol" w:hAnsi="Symbol"/>
        </w:rPr>
      </w:pPr>
      <w:r>
        <w:t>Μόνιμος</w:t>
      </w:r>
      <w:r>
        <w:rPr>
          <w:spacing w:val="-13"/>
        </w:rPr>
        <w:t xml:space="preserve"> </w:t>
      </w:r>
      <w:r>
        <w:t>εξαερισμός</w:t>
      </w:r>
      <w:r>
        <w:rPr>
          <w:spacing w:val="-10"/>
        </w:rPr>
        <w:t xml:space="preserve"> </w:t>
      </w:r>
      <w:r>
        <w:rPr>
          <w:spacing w:val="-4"/>
        </w:rPr>
        <w:t>DN50</w:t>
      </w:r>
      <w:r w:rsidR="008602C6">
        <w:rPr>
          <w:spacing w:val="-4"/>
          <w:lang w:val="en-US"/>
        </w:rPr>
        <w:t>.</w:t>
      </w:r>
    </w:p>
    <w:p w14:paraId="770147AF" w14:textId="0C683821" w:rsidR="00125A59" w:rsidRDefault="00D1694B">
      <w:pPr>
        <w:pStyle w:val="a4"/>
        <w:numPr>
          <w:ilvl w:val="1"/>
          <w:numId w:val="4"/>
        </w:numPr>
        <w:tabs>
          <w:tab w:val="left" w:pos="924"/>
        </w:tabs>
        <w:spacing w:line="279" w:lineRule="exact"/>
        <w:ind w:left="924"/>
        <w:rPr>
          <w:rFonts w:ascii="Symbol" w:hAnsi="Symbol"/>
        </w:rPr>
      </w:pPr>
      <w:r>
        <w:t>Εσωτερικά</w:t>
      </w:r>
      <w:r>
        <w:rPr>
          <w:spacing w:val="-7"/>
        </w:rPr>
        <w:t xml:space="preserve"> </w:t>
      </w:r>
      <w:r>
        <w:t>διαφράγματα:</w:t>
      </w:r>
      <w:r>
        <w:rPr>
          <w:spacing w:val="-8"/>
        </w:rPr>
        <w:t xml:space="preserve"> </w:t>
      </w:r>
      <w:r>
        <w:t>2</w:t>
      </w:r>
      <w:r>
        <w:rPr>
          <w:spacing w:val="-8"/>
        </w:rPr>
        <w:t xml:space="preserve"> </w:t>
      </w:r>
      <w:proofErr w:type="spellStart"/>
      <w:r>
        <w:t>τεμ</w:t>
      </w:r>
      <w:proofErr w:type="spellEnd"/>
      <w:r>
        <w:t>.</w:t>
      </w:r>
      <w:r>
        <w:rPr>
          <w:spacing w:val="-5"/>
        </w:rPr>
        <w:t xml:space="preserve"> </w:t>
      </w:r>
      <w:r>
        <w:t>με</w:t>
      </w:r>
      <w:r>
        <w:rPr>
          <w:spacing w:val="-7"/>
        </w:rPr>
        <w:t xml:space="preserve"> </w:t>
      </w:r>
      <w:r>
        <w:t>ανθρωποθυρίδες</w:t>
      </w:r>
      <w:r>
        <w:rPr>
          <w:spacing w:val="-1"/>
        </w:rPr>
        <w:t xml:space="preserve"> </w:t>
      </w:r>
      <w:r>
        <w:rPr>
          <w:spacing w:val="-2"/>
        </w:rPr>
        <w:t>Φ450mm</w:t>
      </w:r>
      <w:r w:rsidR="008602C6" w:rsidRPr="008602C6">
        <w:rPr>
          <w:spacing w:val="-2"/>
        </w:rPr>
        <w:t>.</w:t>
      </w:r>
    </w:p>
    <w:p w14:paraId="0727EB9B" w14:textId="153DFDD7" w:rsidR="00125A59" w:rsidRPr="001765A8" w:rsidRDefault="00D1694B">
      <w:pPr>
        <w:pStyle w:val="a4"/>
        <w:numPr>
          <w:ilvl w:val="1"/>
          <w:numId w:val="4"/>
        </w:numPr>
        <w:tabs>
          <w:tab w:val="left" w:pos="924"/>
        </w:tabs>
        <w:spacing w:line="280" w:lineRule="exact"/>
        <w:ind w:left="924"/>
        <w:rPr>
          <w:rFonts w:asciiTheme="minorHAnsi" w:hAnsiTheme="minorHAnsi" w:cstheme="minorHAnsi"/>
        </w:rPr>
      </w:pPr>
      <w:r w:rsidRPr="001765A8">
        <w:rPr>
          <w:rFonts w:asciiTheme="minorHAnsi" w:hAnsiTheme="minorHAnsi" w:cstheme="minorHAnsi"/>
        </w:rPr>
        <w:t>Οπές</w:t>
      </w:r>
      <w:r w:rsidRPr="001765A8">
        <w:rPr>
          <w:rFonts w:asciiTheme="minorHAnsi" w:hAnsiTheme="minorHAnsi" w:cstheme="minorHAnsi"/>
          <w:spacing w:val="-5"/>
        </w:rPr>
        <w:t xml:space="preserve"> </w:t>
      </w:r>
      <w:r w:rsidRPr="001765A8">
        <w:rPr>
          <w:rFonts w:asciiTheme="minorHAnsi" w:hAnsiTheme="minorHAnsi" w:cstheme="minorHAnsi"/>
        </w:rPr>
        <w:t>για</w:t>
      </w:r>
      <w:r w:rsidRPr="001765A8">
        <w:rPr>
          <w:rFonts w:asciiTheme="minorHAnsi" w:hAnsiTheme="minorHAnsi" w:cstheme="minorHAnsi"/>
          <w:spacing w:val="-5"/>
        </w:rPr>
        <w:t xml:space="preserve"> </w:t>
      </w:r>
      <w:r w:rsidRPr="001765A8">
        <w:rPr>
          <w:rFonts w:asciiTheme="minorHAnsi" w:hAnsiTheme="minorHAnsi" w:cstheme="minorHAnsi"/>
        </w:rPr>
        <w:t>δίοδο</w:t>
      </w:r>
      <w:r w:rsidRPr="001765A8">
        <w:rPr>
          <w:rFonts w:asciiTheme="minorHAnsi" w:hAnsiTheme="minorHAnsi" w:cstheme="minorHAnsi"/>
          <w:spacing w:val="-5"/>
        </w:rPr>
        <w:t xml:space="preserve"> </w:t>
      </w:r>
      <w:r w:rsidRPr="001765A8">
        <w:rPr>
          <w:rFonts w:asciiTheme="minorHAnsi" w:hAnsiTheme="minorHAnsi" w:cstheme="minorHAnsi"/>
          <w:spacing w:val="-2"/>
        </w:rPr>
        <w:t>νερού/αέρα</w:t>
      </w:r>
      <w:r w:rsidR="008602C6" w:rsidRPr="008602C6">
        <w:rPr>
          <w:rFonts w:asciiTheme="minorHAnsi" w:hAnsiTheme="minorHAnsi" w:cstheme="minorHAnsi"/>
          <w:spacing w:val="-2"/>
        </w:rPr>
        <w:t>.</w:t>
      </w:r>
    </w:p>
    <w:p w14:paraId="2186437F" w14:textId="3500F9A4" w:rsidR="00125A59" w:rsidRPr="001765A8" w:rsidRDefault="00D1694B">
      <w:pPr>
        <w:pStyle w:val="4"/>
        <w:spacing w:before="236" w:line="268" w:lineRule="exact"/>
        <w:rPr>
          <w:rFonts w:asciiTheme="minorHAnsi" w:hAnsiTheme="minorHAnsi" w:cstheme="minorHAnsi"/>
          <w:b w:val="0"/>
          <w:bCs w:val="0"/>
        </w:rPr>
      </w:pPr>
      <w:bookmarkStart w:id="200" w:name="_Toc227147049"/>
      <w:bookmarkStart w:id="201" w:name="_Toc227317611"/>
      <w:bookmarkStart w:id="202" w:name="_Toc227327468"/>
      <w:bookmarkStart w:id="203" w:name="_Toc230096821"/>
      <w:r w:rsidRPr="001765A8">
        <w:rPr>
          <w:rFonts w:asciiTheme="minorHAnsi" w:hAnsiTheme="minorHAnsi" w:cstheme="minorHAnsi"/>
        </w:rPr>
        <w:t>Στήριξη</w:t>
      </w:r>
      <w:r w:rsidRPr="001765A8">
        <w:rPr>
          <w:rFonts w:asciiTheme="minorHAnsi" w:hAnsiTheme="minorHAnsi" w:cstheme="minorHAnsi"/>
          <w:spacing w:val="-4"/>
        </w:rPr>
        <w:t xml:space="preserve"> </w:t>
      </w:r>
      <w:r w:rsidRPr="001765A8">
        <w:rPr>
          <w:rFonts w:asciiTheme="minorHAnsi" w:hAnsiTheme="minorHAnsi" w:cstheme="minorHAnsi"/>
        </w:rPr>
        <w:t>–</w:t>
      </w:r>
      <w:r w:rsidRPr="001765A8">
        <w:rPr>
          <w:rFonts w:asciiTheme="minorHAnsi" w:hAnsiTheme="minorHAnsi" w:cstheme="minorHAnsi"/>
          <w:spacing w:val="-3"/>
        </w:rPr>
        <w:t xml:space="preserve"> </w:t>
      </w:r>
      <w:r w:rsidRPr="001765A8">
        <w:rPr>
          <w:rFonts w:asciiTheme="minorHAnsi" w:hAnsiTheme="minorHAnsi" w:cstheme="minorHAnsi"/>
          <w:spacing w:val="-2"/>
        </w:rPr>
        <w:t>Πρόσβαση</w:t>
      </w:r>
      <w:bookmarkEnd w:id="200"/>
      <w:bookmarkEnd w:id="201"/>
      <w:bookmarkEnd w:id="202"/>
      <w:r w:rsidR="001765A8">
        <w:rPr>
          <w:rFonts w:asciiTheme="minorHAnsi" w:hAnsiTheme="minorHAnsi" w:cstheme="minorHAnsi"/>
          <w:spacing w:val="-2"/>
        </w:rPr>
        <w:t xml:space="preserve">: </w:t>
      </w:r>
      <w:r w:rsidR="001765A8">
        <w:rPr>
          <w:rFonts w:asciiTheme="minorHAnsi" w:hAnsiTheme="minorHAnsi" w:cstheme="minorHAnsi"/>
          <w:b w:val="0"/>
          <w:bCs w:val="0"/>
          <w:spacing w:val="-2"/>
        </w:rPr>
        <w:t>Όσον αφορά την στήριξη και την πρόσβαση θ</w:t>
      </w:r>
      <w:r w:rsidR="001765A8" w:rsidRPr="001765A8">
        <w:rPr>
          <w:rFonts w:asciiTheme="minorHAnsi" w:hAnsiTheme="minorHAnsi" w:cstheme="minorHAnsi"/>
          <w:b w:val="0"/>
          <w:bCs w:val="0"/>
          <w:spacing w:val="-2"/>
        </w:rPr>
        <w:t>α πρέπει να ισχύουν και τα παρακάτω</w:t>
      </w:r>
      <w:r w:rsidR="001765A8">
        <w:rPr>
          <w:rFonts w:asciiTheme="minorHAnsi" w:hAnsiTheme="minorHAnsi" w:cstheme="minorHAnsi"/>
          <w:b w:val="0"/>
          <w:bCs w:val="0"/>
          <w:spacing w:val="-2"/>
        </w:rPr>
        <w:t>:</w:t>
      </w:r>
      <w:bookmarkEnd w:id="203"/>
    </w:p>
    <w:p w14:paraId="36D81CBB" w14:textId="64D4E8C0" w:rsidR="00125A59" w:rsidRPr="001765A8" w:rsidRDefault="00D1694B">
      <w:pPr>
        <w:pStyle w:val="a4"/>
        <w:numPr>
          <w:ilvl w:val="1"/>
          <w:numId w:val="4"/>
        </w:numPr>
        <w:tabs>
          <w:tab w:val="left" w:pos="924"/>
        </w:tabs>
        <w:spacing w:line="278" w:lineRule="exact"/>
        <w:ind w:left="924"/>
        <w:rPr>
          <w:rFonts w:asciiTheme="minorHAnsi" w:hAnsiTheme="minorHAnsi" w:cstheme="minorHAnsi"/>
        </w:rPr>
      </w:pPr>
      <w:proofErr w:type="spellStart"/>
      <w:r w:rsidRPr="001765A8">
        <w:rPr>
          <w:rFonts w:asciiTheme="minorHAnsi" w:hAnsiTheme="minorHAnsi" w:cstheme="minorHAnsi"/>
        </w:rPr>
        <w:t>Έδραση</w:t>
      </w:r>
      <w:proofErr w:type="spellEnd"/>
      <w:r w:rsidRPr="001765A8">
        <w:rPr>
          <w:rFonts w:asciiTheme="minorHAnsi" w:hAnsiTheme="minorHAnsi" w:cstheme="minorHAnsi"/>
          <w:spacing w:val="-7"/>
        </w:rPr>
        <w:t xml:space="preserve"> </w:t>
      </w:r>
      <w:r w:rsidRPr="001765A8">
        <w:rPr>
          <w:rFonts w:asciiTheme="minorHAnsi" w:hAnsiTheme="minorHAnsi" w:cstheme="minorHAnsi"/>
        </w:rPr>
        <w:t>σε</w:t>
      </w:r>
      <w:r w:rsidRPr="001765A8">
        <w:rPr>
          <w:rFonts w:asciiTheme="minorHAnsi" w:hAnsiTheme="minorHAnsi" w:cstheme="minorHAnsi"/>
          <w:spacing w:val="-5"/>
        </w:rPr>
        <w:t xml:space="preserve"> </w:t>
      </w:r>
      <w:r w:rsidRPr="001765A8">
        <w:rPr>
          <w:rFonts w:asciiTheme="minorHAnsi" w:hAnsiTheme="minorHAnsi" w:cstheme="minorHAnsi"/>
        </w:rPr>
        <w:t>ενισχυτικό</w:t>
      </w:r>
      <w:r w:rsidRPr="001765A8">
        <w:rPr>
          <w:rFonts w:asciiTheme="minorHAnsi" w:hAnsiTheme="minorHAnsi" w:cstheme="minorHAnsi"/>
          <w:spacing w:val="-9"/>
        </w:rPr>
        <w:t xml:space="preserve"> </w:t>
      </w:r>
      <w:r w:rsidRPr="001765A8">
        <w:rPr>
          <w:rFonts w:asciiTheme="minorHAnsi" w:hAnsiTheme="minorHAnsi" w:cstheme="minorHAnsi"/>
        </w:rPr>
        <w:t>πλαίσιο</w:t>
      </w:r>
      <w:r w:rsidRPr="001765A8">
        <w:rPr>
          <w:rFonts w:asciiTheme="minorHAnsi" w:hAnsiTheme="minorHAnsi" w:cstheme="minorHAnsi"/>
          <w:spacing w:val="-8"/>
        </w:rPr>
        <w:t xml:space="preserve"> </w:t>
      </w:r>
      <w:proofErr w:type="spellStart"/>
      <w:r w:rsidRPr="001765A8">
        <w:rPr>
          <w:rFonts w:asciiTheme="minorHAnsi" w:hAnsiTheme="minorHAnsi" w:cstheme="minorHAnsi"/>
        </w:rPr>
        <w:t>μορφοδοκού</w:t>
      </w:r>
      <w:proofErr w:type="spellEnd"/>
      <w:r w:rsidRPr="001765A8">
        <w:rPr>
          <w:rFonts w:asciiTheme="minorHAnsi" w:hAnsiTheme="minorHAnsi" w:cstheme="minorHAnsi"/>
          <w:spacing w:val="-8"/>
        </w:rPr>
        <w:t xml:space="preserve"> </w:t>
      </w:r>
      <w:r w:rsidRPr="001765A8">
        <w:rPr>
          <w:rFonts w:asciiTheme="minorHAnsi" w:hAnsiTheme="minorHAnsi" w:cstheme="minorHAnsi"/>
        </w:rPr>
        <w:t>≥120</w:t>
      </w:r>
      <w:r w:rsidRPr="001765A8">
        <w:rPr>
          <w:rFonts w:asciiTheme="minorHAnsi" w:hAnsiTheme="minorHAnsi" w:cstheme="minorHAnsi"/>
          <w:spacing w:val="-5"/>
        </w:rPr>
        <w:t xml:space="preserve"> </w:t>
      </w:r>
      <w:proofErr w:type="spellStart"/>
      <w:r w:rsidRPr="001765A8">
        <w:rPr>
          <w:rFonts w:asciiTheme="minorHAnsi" w:hAnsiTheme="minorHAnsi" w:cstheme="minorHAnsi"/>
          <w:spacing w:val="-5"/>
        </w:rPr>
        <w:t>mm</w:t>
      </w:r>
      <w:proofErr w:type="spellEnd"/>
      <w:r w:rsidR="008337D6" w:rsidRPr="008337D6">
        <w:rPr>
          <w:rFonts w:asciiTheme="minorHAnsi" w:hAnsiTheme="minorHAnsi" w:cstheme="minorHAnsi"/>
          <w:spacing w:val="-5"/>
        </w:rPr>
        <w:t>.</w:t>
      </w:r>
    </w:p>
    <w:p w14:paraId="1BD2F140" w14:textId="56F209D5" w:rsidR="00125A59" w:rsidRPr="001765A8" w:rsidRDefault="00D1694B">
      <w:pPr>
        <w:pStyle w:val="a4"/>
        <w:numPr>
          <w:ilvl w:val="1"/>
          <w:numId w:val="4"/>
        </w:numPr>
        <w:tabs>
          <w:tab w:val="left" w:pos="924"/>
        </w:tabs>
        <w:spacing w:line="278" w:lineRule="exact"/>
        <w:ind w:left="924"/>
        <w:rPr>
          <w:rFonts w:asciiTheme="minorHAnsi" w:hAnsiTheme="minorHAnsi" w:cstheme="minorHAnsi"/>
        </w:rPr>
      </w:pPr>
      <w:r w:rsidRPr="001765A8">
        <w:rPr>
          <w:rFonts w:asciiTheme="minorHAnsi" w:hAnsiTheme="minorHAnsi" w:cstheme="minorHAnsi"/>
        </w:rPr>
        <w:t>Σκληρό</w:t>
      </w:r>
      <w:r w:rsidRPr="001765A8">
        <w:rPr>
          <w:rFonts w:asciiTheme="minorHAnsi" w:hAnsiTheme="minorHAnsi" w:cstheme="minorHAnsi"/>
          <w:spacing w:val="-6"/>
        </w:rPr>
        <w:t xml:space="preserve"> </w:t>
      </w:r>
      <w:r w:rsidRPr="001765A8">
        <w:rPr>
          <w:rFonts w:asciiTheme="minorHAnsi" w:hAnsiTheme="minorHAnsi" w:cstheme="minorHAnsi"/>
        </w:rPr>
        <w:t>ελαστικό</w:t>
      </w:r>
      <w:r w:rsidRPr="001765A8">
        <w:rPr>
          <w:rFonts w:asciiTheme="minorHAnsi" w:hAnsiTheme="minorHAnsi" w:cstheme="minorHAnsi"/>
          <w:spacing w:val="-6"/>
        </w:rPr>
        <w:t xml:space="preserve"> </w:t>
      </w:r>
      <w:r w:rsidRPr="001765A8">
        <w:rPr>
          <w:rFonts w:asciiTheme="minorHAnsi" w:hAnsiTheme="minorHAnsi" w:cstheme="minorHAnsi"/>
        </w:rPr>
        <w:t>υλικό</w:t>
      </w:r>
      <w:r w:rsidRPr="001765A8">
        <w:rPr>
          <w:rFonts w:asciiTheme="minorHAnsi" w:hAnsiTheme="minorHAnsi" w:cstheme="minorHAnsi"/>
          <w:spacing w:val="-5"/>
        </w:rPr>
        <w:t xml:space="preserve"> </w:t>
      </w:r>
      <w:r w:rsidRPr="001765A8">
        <w:rPr>
          <w:rFonts w:asciiTheme="minorHAnsi" w:hAnsiTheme="minorHAnsi" w:cstheme="minorHAnsi"/>
        </w:rPr>
        <w:t>15</w:t>
      </w:r>
      <w:r w:rsidRPr="001765A8">
        <w:rPr>
          <w:rFonts w:asciiTheme="minorHAnsi" w:hAnsiTheme="minorHAnsi" w:cstheme="minorHAnsi"/>
          <w:spacing w:val="-7"/>
        </w:rPr>
        <w:t xml:space="preserve"> </w:t>
      </w:r>
      <w:proofErr w:type="spellStart"/>
      <w:r w:rsidRPr="001765A8">
        <w:rPr>
          <w:rFonts w:asciiTheme="minorHAnsi" w:hAnsiTheme="minorHAnsi" w:cstheme="minorHAnsi"/>
        </w:rPr>
        <w:t>mm</w:t>
      </w:r>
      <w:proofErr w:type="spellEnd"/>
      <w:r w:rsidRPr="001765A8">
        <w:rPr>
          <w:rFonts w:asciiTheme="minorHAnsi" w:hAnsiTheme="minorHAnsi" w:cstheme="minorHAnsi"/>
          <w:spacing w:val="-4"/>
        </w:rPr>
        <w:t xml:space="preserve"> </w:t>
      </w:r>
      <w:r w:rsidRPr="001765A8">
        <w:rPr>
          <w:rFonts w:asciiTheme="minorHAnsi" w:hAnsiTheme="minorHAnsi" w:cstheme="minorHAnsi"/>
        </w:rPr>
        <w:t>στα</w:t>
      </w:r>
      <w:r w:rsidRPr="001765A8">
        <w:rPr>
          <w:rFonts w:asciiTheme="minorHAnsi" w:hAnsiTheme="minorHAnsi" w:cstheme="minorHAnsi"/>
          <w:spacing w:val="-1"/>
        </w:rPr>
        <w:t xml:space="preserve"> </w:t>
      </w:r>
      <w:r w:rsidRPr="001765A8">
        <w:rPr>
          <w:rFonts w:asciiTheme="minorHAnsi" w:hAnsiTheme="minorHAnsi" w:cstheme="minorHAnsi"/>
        </w:rPr>
        <w:t>σημεία</w:t>
      </w:r>
      <w:r w:rsidRPr="001765A8">
        <w:rPr>
          <w:rFonts w:asciiTheme="minorHAnsi" w:hAnsiTheme="minorHAnsi" w:cstheme="minorHAnsi"/>
          <w:spacing w:val="-5"/>
        </w:rPr>
        <w:t xml:space="preserve"> </w:t>
      </w:r>
      <w:r w:rsidRPr="001765A8">
        <w:rPr>
          <w:rFonts w:asciiTheme="minorHAnsi" w:hAnsiTheme="minorHAnsi" w:cstheme="minorHAnsi"/>
          <w:spacing w:val="-2"/>
        </w:rPr>
        <w:t>επαφής</w:t>
      </w:r>
      <w:r w:rsidR="008337D6" w:rsidRPr="008337D6">
        <w:rPr>
          <w:rFonts w:asciiTheme="minorHAnsi" w:hAnsiTheme="minorHAnsi" w:cstheme="minorHAnsi"/>
          <w:spacing w:val="-2"/>
        </w:rPr>
        <w:t>.</w:t>
      </w:r>
    </w:p>
    <w:p w14:paraId="067DEA63" w14:textId="1E70026E" w:rsidR="00125A59" w:rsidRDefault="00D1694B">
      <w:pPr>
        <w:pStyle w:val="a4"/>
        <w:numPr>
          <w:ilvl w:val="1"/>
          <w:numId w:val="4"/>
        </w:numPr>
        <w:tabs>
          <w:tab w:val="left" w:pos="924"/>
        </w:tabs>
        <w:spacing w:line="279" w:lineRule="exact"/>
        <w:ind w:left="924"/>
        <w:rPr>
          <w:rFonts w:ascii="Symbol" w:hAnsi="Symbol"/>
        </w:rPr>
      </w:pPr>
      <w:r w:rsidRPr="001765A8">
        <w:rPr>
          <w:rFonts w:asciiTheme="minorHAnsi" w:hAnsiTheme="minorHAnsi" w:cstheme="minorHAnsi"/>
        </w:rPr>
        <w:t>Αντιολισθητικός</w:t>
      </w:r>
      <w:r>
        <w:rPr>
          <w:spacing w:val="-10"/>
        </w:rPr>
        <w:t xml:space="preserve"> </w:t>
      </w:r>
      <w:r>
        <w:t>διάδρομος</w:t>
      </w:r>
      <w:r>
        <w:rPr>
          <w:spacing w:val="-9"/>
        </w:rPr>
        <w:t xml:space="preserve"> </w:t>
      </w:r>
      <w:r>
        <w:t>πλάτους</w:t>
      </w:r>
      <w:r>
        <w:rPr>
          <w:spacing w:val="-9"/>
        </w:rPr>
        <w:t xml:space="preserve"> </w:t>
      </w:r>
      <w:r>
        <w:t>800</w:t>
      </w:r>
      <w:r>
        <w:rPr>
          <w:spacing w:val="-11"/>
        </w:rPr>
        <w:t xml:space="preserve"> </w:t>
      </w:r>
      <w:proofErr w:type="spellStart"/>
      <w:r>
        <w:rPr>
          <w:spacing w:val="-5"/>
        </w:rPr>
        <w:t>mm</w:t>
      </w:r>
      <w:proofErr w:type="spellEnd"/>
      <w:r w:rsidR="008337D6">
        <w:rPr>
          <w:spacing w:val="-5"/>
          <w:lang w:val="en-US"/>
        </w:rPr>
        <w:t>.</w:t>
      </w:r>
    </w:p>
    <w:p w14:paraId="27958C0B" w14:textId="4A19E577" w:rsidR="00125A59" w:rsidRDefault="00D1694B">
      <w:pPr>
        <w:pStyle w:val="a4"/>
        <w:numPr>
          <w:ilvl w:val="1"/>
          <w:numId w:val="4"/>
        </w:numPr>
        <w:tabs>
          <w:tab w:val="left" w:pos="924"/>
        </w:tabs>
        <w:spacing w:before="3" w:line="279" w:lineRule="exact"/>
        <w:ind w:left="924"/>
        <w:rPr>
          <w:rFonts w:ascii="Symbol" w:hAnsi="Symbol"/>
        </w:rPr>
      </w:pPr>
      <w:r>
        <w:t>Σκάλα</w:t>
      </w:r>
      <w:r>
        <w:rPr>
          <w:spacing w:val="-7"/>
        </w:rPr>
        <w:t xml:space="preserve"> </w:t>
      </w:r>
      <w:r>
        <w:rPr>
          <w:spacing w:val="-2"/>
        </w:rPr>
        <w:t>ανόδου</w:t>
      </w:r>
      <w:r w:rsidR="008337D6">
        <w:rPr>
          <w:spacing w:val="-2"/>
          <w:lang w:val="en-US"/>
        </w:rPr>
        <w:t>.</w:t>
      </w:r>
    </w:p>
    <w:p w14:paraId="2F2A3EB0" w14:textId="5E84E636" w:rsidR="00125A59" w:rsidRDefault="00D1694B">
      <w:pPr>
        <w:pStyle w:val="a4"/>
        <w:numPr>
          <w:ilvl w:val="1"/>
          <w:numId w:val="4"/>
        </w:numPr>
        <w:tabs>
          <w:tab w:val="left" w:pos="924"/>
        </w:tabs>
        <w:spacing w:line="279" w:lineRule="exact"/>
        <w:ind w:left="924"/>
        <w:rPr>
          <w:rFonts w:ascii="Symbol" w:hAnsi="Symbol"/>
        </w:rPr>
      </w:pPr>
      <w:r>
        <w:t>Υποδοχές</w:t>
      </w:r>
      <w:r>
        <w:rPr>
          <w:spacing w:val="-9"/>
        </w:rPr>
        <w:t xml:space="preserve"> </w:t>
      </w:r>
      <w:r>
        <w:t>σωλήνων</w:t>
      </w:r>
      <w:r>
        <w:rPr>
          <w:spacing w:val="-7"/>
        </w:rPr>
        <w:t xml:space="preserve"> </w:t>
      </w:r>
      <w:r>
        <w:rPr>
          <w:spacing w:val="-2"/>
        </w:rPr>
        <w:t>δεξιά–αριστερά</w:t>
      </w:r>
      <w:r w:rsidR="008337D6">
        <w:rPr>
          <w:spacing w:val="-2"/>
          <w:lang w:val="en-US"/>
        </w:rPr>
        <w:t>.</w:t>
      </w:r>
    </w:p>
    <w:p w14:paraId="02B3C4BA" w14:textId="77777777" w:rsidR="00125A59" w:rsidRDefault="00125A59">
      <w:pPr>
        <w:pStyle w:val="a3"/>
        <w:spacing w:before="120"/>
        <w:ind w:left="0"/>
        <w:jc w:val="left"/>
      </w:pPr>
    </w:p>
    <w:p w14:paraId="458EBE6E" w14:textId="6146B3B0" w:rsidR="00125A59" w:rsidRPr="001765A8" w:rsidRDefault="00D1694B">
      <w:pPr>
        <w:pStyle w:val="4"/>
        <w:spacing w:before="1" w:line="268" w:lineRule="exact"/>
        <w:rPr>
          <w:b w:val="0"/>
          <w:bCs w:val="0"/>
        </w:rPr>
      </w:pPr>
      <w:bookmarkStart w:id="204" w:name="_Toc227147050"/>
      <w:bookmarkStart w:id="205" w:name="_Toc227317612"/>
      <w:bookmarkStart w:id="206" w:name="_Toc227327469"/>
      <w:bookmarkStart w:id="207" w:name="_Toc230096822"/>
      <w:r>
        <w:t>Εξοπλισμός</w:t>
      </w:r>
      <w:r>
        <w:rPr>
          <w:spacing w:val="-5"/>
        </w:rPr>
        <w:t xml:space="preserve"> </w:t>
      </w:r>
      <w:r>
        <w:t>–</w:t>
      </w:r>
      <w:r>
        <w:rPr>
          <w:spacing w:val="-7"/>
        </w:rPr>
        <w:t xml:space="preserve"> </w:t>
      </w:r>
      <w:r>
        <w:t>Υδραυλικό</w:t>
      </w:r>
      <w:r>
        <w:rPr>
          <w:spacing w:val="-6"/>
        </w:rPr>
        <w:t xml:space="preserve"> </w:t>
      </w:r>
      <w:r>
        <w:rPr>
          <w:spacing w:val="-2"/>
        </w:rPr>
        <w:t>Σύστημα</w:t>
      </w:r>
      <w:bookmarkEnd w:id="204"/>
      <w:bookmarkEnd w:id="205"/>
      <w:bookmarkEnd w:id="206"/>
      <w:r w:rsidR="001765A8">
        <w:rPr>
          <w:spacing w:val="-2"/>
        </w:rPr>
        <w:t>:</w:t>
      </w:r>
      <w:r w:rsidR="001765A8">
        <w:rPr>
          <w:b w:val="0"/>
          <w:bCs w:val="0"/>
          <w:spacing w:val="-2"/>
        </w:rPr>
        <w:t xml:space="preserve"> </w:t>
      </w:r>
      <w:r w:rsidR="001765A8" w:rsidRPr="001765A8">
        <w:rPr>
          <w:b w:val="0"/>
          <w:bCs w:val="0"/>
          <w:spacing w:val="-2"/>
        </w:rPr>
        <w:t>Όσον αφορά τ</w:t>
      </w:r>
      <w:r w:rsidR="001765A8">
        <w:rPr>
          <w:b w:val="0"/>
          <w:bCs w:val="0"/>
          <w:spacing w:val="-2"/>
        </w:rPr>
        <w:t>ο</w:t>
      </w:r>
      <w:r w:rsidR="001765A8" w:rsidRPr="001765A8">
        <w:rPr>
          <w:b w:val="0"/>
          <w:bCs w:val="0"/>
          <w:spacing w:val="-2"/>
        </w:rPr>
        <w:t>ν Εξοπλισμό</w:t>
      </w:r>
      <w:r w:rsidR="001765A8">
        <w:rPr>
          <w:b w:val="0"/>
          <w:bCs w:val="0"/>
          <w:spacing w:val="-2"/>
        </w:rPr>
        <w:t xml:space="preserve"> και το</w:t>
      </w:r>
      <w:r w:rsidR="001765A8" w:rsidRPr="001765A8">
        <w:rPr>
          <w:b w:val="0"/>
          <w:bCs w:val="0"/>
          <w:spacing w:val="-2"/>
        </w:rPr>
        <w:t xml:space="preserve"> Υδραυλικό Σύστημα θα πρέπει να ισχύουν και τα παρακάτω:</w:t>
      </w:r>
      <w:bookmarkEnd w:id="207"/>
    </w:p>
    <w:p w14:paraId="102C57E9" w14:textId="77777777" w:rsidR="00125A59" w:rsidRDefault="00D1694B">
      <w:pPr>
        <w:pStyle w:val="a4"/>
        <w:numPr>
          <w:ilvl w:val="1"/>
          <w:numId w:val="4"/>
        </w:numPr>
        <w:tabs>
          <w:tab w:val="left" w:pos="861"/>
        </w:tabs>
        <w:spacing w:line="279" w:lineRule="exact"/>
        <w:ind w:left="861" w:hanging="360"/>
        <w:rPr>
          <w:rFonts w:ascii="Symbol" w:hAnsi="Symbol"/>
        </w:rPr>
      </w:pPr>
      <w:r>
        <w:t>Δείκτη</w:t>
      </w:r>
      <w:r>
        <w:rPr>
          <w:spacing w:val="-5"/>
        </w:rPr>
        <w:t xml:space="preserve"> </w:t>
      </w:r>
      <w:r>
        <w:t>στάθμης</w:t>
      </w:r>
      <w:r>
        <w:rPr>
          <w:spacing w:val="-5"/>
        </w:rPr>
        <w:t xml:space="preserve"> </w:t>
      </w:r>
      <w:r>
        <w:t>με</w:t>
      </w:r>
      <w:r>
        <w:rPr>
          <w:spacing w:val="-5"/>
        </w:rPr>
        <w:t xml:space="preserve"> </w:t>
      </w:r>
      <w:r>
        <w:rPr>
          <w:spacing w:val="-2"/>
        </w:rPr>
        <w:t>πλωτήρα.</w:t>
      </w:r>
    </w:p>
    <w:p w14:paraId="103536E0" w14:textId="55D1719C" w:rsidR="00125A59" w:rsidRDefault="00D1694B">
      <w:pPr>
        <w:pStyle w:val="a4"/>
        <w:numPr>
          <w:ilvl w:val="1"/>
          <w:numId w:val="4"/>
        </w:numPr>
        <w:tabs>
          <w:tab w:val="left" w:pos="861"/>
        </w:tabs>
        <w:spacing w:before="3" w:line="280" w:lineRule="exact"/>
        <w:ind w:left="861" w:hanging="360"/>
        <w:rPr>
          <w:rFonts w:ascii="Symbol" w:hAnsi="Symbol"/>
        </w:rPr>
      </w:pPr>
      <w:r>
        <w:t>Πλήρωση</w:t>
      </w:r>
      <w:r>
        <w:rPr>
          <w:spacing w:val="-6"/>
        </w:rPr>
        <w:t xml:space="preserve"> </w:t>
      </w:r>
      <w:r>
        <w:t>με</w:t>
      </w:r>
      <w:r>
        <w:rPr>
          <w:spacing w:val="-4"/>
        </w:rPr>
        <w:t xml:space="preserve"> </w:t>
      </w:r>
      <w:r>
        <w:t>φυσική</w:t>
      </w:r>
      <w:r>
        <w:rPr>
          <w:spacing w:val="-1"/>
        </w:rPr>
        <w:t xml:space="preserve"> </w:t>
      </w:r>
      <w:r>
        <w:t>ροή,</w:t>
      </w:r>
      <w:r>
        <w:rPr>
          <w:spacing w:val="-7"/>
        </w:rPr>
        <w:t xml:space="preserve"> </w:t>
      </w:r>
      <w:r>
        <w:t>κρουνό,</w:t>
      </w:r>
      <w:r>
        <w:rPr>
          <w:spacing w:val="-7"/>
        </w:rPr>
        <w:t xml:space="preserve"> </w:t>
      </w:r>
      <w:r>
        <w:t>ύδρευση,</w:t>
      </w:r>
      <w:r>
        <w:rPr>
          <w:spacing w:val="-7"/>
        </w:rPr>
        <w:t xml:space="preserve"> </w:t>
      </w:r>
      <w:r>
        <w:t>άλλο</w:t>
      </w:r>
      <w:r>
        <w:rPr>
          <w:spacing w:val="-5"/>
        </w:rPr>
        <w:t xml:space="preserve"> </w:t>
      </w:r>
      <w:r>
        <w:t>υδροφόρο</w:t>
      </w:r>
      <w:r>
        <w:rPr>
          <w:spacing w:val="-5"/>
        </w:rPr>
        <w:t xml:space="preserve"> </w:t>
      </w:r>
      <w:r w:rsidR="005B491E">
        <w:rPr>
          <w:spacing w:val="-5"/>
        </w:rPr>
        <w:t xml:space="preserve">πυροσβεστικό όχημα </w:t>
      </w:r>
      <w:r>
        <w:t>ή</w:t>
      </w:r>
      <w:r>
        <w:rPr>
          <w:spacing w:val="-3"/>
        </w:rPr>
        <w:t xml:space="preserve"> </w:t>
      </w:r>
      <w:r>
        <w:rPr>
          <w:spacing w:val="-2"/>
        </w:rPr>
        <w:t>αναρρόφηση</w:t>
      </w:r>
      <w:r w:rsidR="008337D6" w:rsidRPr="008337D6">
        <w:rPr>
          <w:spacing w:val="-2"/>
        </w:rPr>
        <w:t>.</w:t>
      </w:r>
    </w:p>
    <w:p w14:paraId="6486EFD0" w14:textId="7F91B00A" w:rsidR="00125A59" w:rsidRDefault="00D1694B">
      <w:pPr>
        <w:pStyle w:val="a4"/>
        <w:numPr>
          <w:ilvl w:val="1"/>
          <w:numId w:val="4"/>
        </w:numPr>
        <w:tabs>
          <w:tab w:val="left" w:pos="861"/>
        </w:tabs>
        <w:spacing w:line="280" w:lineRule="exact"/>
        <w:ind w:left="861" w:hanging="360"/>
        <w:rPr>
          <w:rFonts w:ascii="Symbol" w:hAnsi="Symbol"/>
        </w:rPr>
      </w:pPr>
      <w:r>
        <w:t>Στόμιο</w:t>
      </w:r>
      <w:r>
        <w:rPr>
          <w:spacing w:val="-8"/>
        </w:rPr>
        <w:t xml:space="preserve"> </w:t>
      </w:r>
      <w:r>
        <w:t>πλήρωσης</w:t>
      </w:r>
      <w:r>
        <w:rPr>
          <w:spacing w:val="-7"/>
        </w:rPr>
        <w:t xml:space="preserve"> </w:t>
      </w:r>
      <w:r>
        <w:t>τύπου</w:t>
      </w:r>
      <w:r>
        <w:rPr>
          <w:spacing w:val="-7"/>
        </w:rPr>
        <w:t xml:space="preserve"> </w:t>
      </w:r>
      <w:r>
        <w:t>STORZ</w:t>
      </w:r>
      <w:r>
        <w:rPr>
          <w:spacing w:val="-4"/>
        </w:rPr>
        <w:t xml:space="preserve"> DN65</w:t>
      </w:r>
      <w:r w:rsidR="008337D6" w:rsidRPr="008337D6">
        <w:rPr>
          <w:spacing w:val="-4"/>
        </w:rPr>
        <w:t>.</w:t>
      </w:r>
    </w:p>
    <w:p w14:paraId="27AAE07F" w14:textId="131B5C95" w:rsidR="00125A59" w:rsidRDefault="00D1694B">
      <w:pPr>
        <w:pStyle w:val="a4"/>
        <w:numPr>
          <w:ilvl w:val="1"/>
          <w:numId w:val="4"/>
        </w:numPr>
        <w:tabs>
          <w:tab w:val="left" w:pos="861"/>
        </w:tabs>
        <w:spacing w:before="3" w:line="279" w:lineRule="exact"/>
        <w:ind w:left="861" w:hanging="360"/>
        <w:rPr>
          <w:rFonts w:ascii="Symbol" w:hAnsi="Symbol"/>
        </w:rPr>
      </w:pPr>
      <w:r>
        <w:t>Βάνα</w:t>
      </w:r>
      <w:r>
        <w:rPr>
          <w:spacing w:val="-8"/>
        </w:rPr>
        <w:t xml:space="preserve"> </w:t>
      </w:r>
      <w:r>
        <w:t>εκκένωσης</w:t>
      </w:r>
      <w:r>
        <w:rPr>
          <w:spacing w:val="-5"/>
        </w:rPr>
        <w:t xml:space="preserve"> </w:t>
      </w:r>
      <w:r>
        <w:t>τύπου</w:t>
      </w:r>
      <w:r>
        <w:rPr>
          <w:spacing w:val="-5"/>
        </w:rPr>
        <w:t xml:space="preserve"> </w:t>
      </w:r>
      <w:r>
        <w:rPr>
          <w:spacing w:val="-4"/>
        </w:rPr>
        <w:t>DN65</w:t>
      </w:r>
      <w:r w:rsidR="008337D6">
        <w:rPr>
          <w:spacing w:val="-4"/>
          <w:lang w:val="en-US"/>
        </w:rPr>
        <w:t>.</w:t>
      </w:r>
    </w:p>
    <w:p w14:paraId="61732B1F" w14:textId="1BBB77CE" w:rsidR="00125A59" w:rsidRDefault="00D1694B">
      <w:pPr>
        <w:pStyle w:val="a4"/>
        <w:numPr>
          <w:ilvl w:val="1"/>
          <w:numId w:val="4"/>
        </w:numPr>
        <w:tabs>
          <w:tab w:val="left" w:pos="861"/>
        </w:tabs>
        <w:spacing w:line="278" w:lineRule="exact"/>
        <w:ind w:left="861" w:hanging="360"/>
        <w:rPr>
          <w:rFonts w:ascii="Symbol" w:hAnsi="Symbol"/>
        </w:rPr>
      </w:pPr>
      <w:r>
        <w:t>Κρουνός</w:t>
      </w:r>
      <w:r>
        <w:rPr>
          <w:spacing w:val="-5"/>
        </w:rPr>
        <w:t xml:space="preserve"> </w:t>
      </w:r>
      <w:r>
        <w:t>τύπου</w:t>
      </w:r>
      <w:r>
        <w:rPr>
          <w:spacing w:val="-5"/>
        </w:rPr>
        <w:t xml:space="preserve"> </w:t>
      </w:r>
      <w:r>
        <w:t>STORZ</w:t>
      </w:r>
      <w:r>
        <w:rPr>
          <w:spacing w:val="-3"/>
        </w:rPr>
        <w:t xml:space="preserve"> </w:t>
      </w:r>
      <w:r>
        <w:t>DN45</w:t>
      </w:r>
      <w:r>
        <w:rPr>
          <w:spacing w:val="-7"/>
        </w:rPr>
        <w:t xml:space="preserve"> </w:t>
      </w:r>
      <w:r>
        <w:t>για</w:t>
      </w:r>
      <w:r>
        <w:rPr>
          <w:spacing w:val="-5"/>
        </w:rPr>
        <w:t xml:space="preserve"> </w:t>
      </w:r>
      <w:r>
        <w:t>μάνικα</w:t>
      </w:r>
      <w:r>
        <w:rPr>
          <w:spacing w:val="-5"/>
        </w:rPr>
        <w:t xml:space="preserve"> </w:t>
      </w:r>
      <w:r>
        <w:t>+</w:t>
      </w:r>
      <w:r>
        <w:rPr>
          <w:spacing w:val="-5"/>
        </w:rPr>
        <w:t xml:space="preserve"> </w:t>
      </w:r>
      <w:r>
        <w:t>δυνατότητα</w:t>
      </w:r>
      <w:r>
        <w:rPr>
          <w:spacing w:val="-9"/>
        </w:rPr>
        <w:t xml:space="preserve"> </w:t>
      </w:r>
      <w:r>
        <w:t>σύνδεσης</w:t>
      </w:r>
      <w:r>
        <w:rPr>
          <w:spacing w:val="-5"/>
        </w:rPr>
        <w:t xml:space="preserve"> </w:t>
      </w:r>
      <w:r>
        <w:t>σωλήνα</w:t>
      </w:r>
      <w:r>
        <w:rPr>
          <w:spacing w:val="-6"/>
        </w:rPr>
        <w:t xml:space="preserve"> </w:t>
      </w:r>
      <w:r>
        <w:t>1'',</w:t>
      </w:r>
      <w:r>
        <w:rPr>
          <w:spacing w:val="-8"/>
        </w:rPr>
        <w:t xml:space="preserve"> </w:t>
      </w:r>
      <w:r>
        <w:t>20</w:t>
      </w:r>
      <w:r>
        <w:rPr>
          <w:spacing w:val="-1"/>
        </w:rPr>
        <w:t xml:space="preserve"> </w:t>
      </w:r>
      <w:r>
        <w:rPr>
          <w:spacing w:val="-10"/>
        </w:rPr>
        <w:t>m</w:t>
      </w:r>
      <w:r w:rsidR="008337D6" w:rsidRPr="008337D6">
        <w:rPr>
          <w:spacing w:val="-10"/>
        </w:rPr>
        <w:t>.</w:t>
      </w:r>
    </w:p>
    <w:p w14:paraId="1A4A2CF0" w14:textId="01EFCBBE" w:rsidR="00125A59" w:rsidRDefault="00D1694B">
      <w:pPr>
        <w:pStyle w:val="a4"/>
        <w:numPr>
          <w:ilvl w:val="1"/>
          <w:numId w:val="4"/>
        </w:numPr>
        <w:tabs>
          <w:tab w:val="left" w:pos="909"/>
        </w:tabs>
        <w:spacing w:line="279" w:lineRule="exact"/>
        <w:ind w:left="909" w:hanging="408"/>
        <w:rPr>
          <w:rFonts w:ascii="Symbol" w:hAnsi="Symbol"/>
        </w:rPr>
      </w:pPr>
      <w:r>
        <w:t>Όλα</w:t>
      </w:r>
      <w:r>
        <w:rPr>
          <w:spacing w:val="-5"/>
        </w:rPr>
        <w:t xml:space="preserve"> </w:t>
      </w:r>
      <w:r>
        <w:t>τα</w:t>
      </w:r>
      <w:r>
        <w:rPr>
          <w:spacing w:val="-5"/>
        </w:rPr>
        <w:t xml:space="preserve"> </w:t>
      </w:r>
      <w:r>
        <w:t>εξαρτήματα</w:t>
      </w:r>
      <w:r>
        <w:rPr>
          <w:spacing w:val="-4"/>
        </w:rPr>
        <w:t xml:space="preserve"> </w:t>
      </w:r>
      <w:r>
        <w:t>αντοχής</w:t>
      </w:r>
      <w:r>
        <w:rPr>
          <w:spacing w:val="-4"/>
        </w:rPr>
        <w:t xml:space="preserve"> </w:t>
      </w:r>
      <w:r>
        <w:t>≥1</w:t>
      </w:r>
      <w:r w:rsidR="00394DB6">
        <w:t>4</w:t>
      </w:r>
      <w:r>
        <w:rPr>
          <w:spacing w:val="-5"/>
        </w:rPr>
        <w:t xml:space="preserve"> </w:t>
      </w:r>
      <w:proofErr w:type="spellStart"/>
      <w:r>
        <w:rPr>
          <w:spacing w:val="-5"/>
        </w:rPr>
        <w:t>bar</w:t>
      </w:r>
      <w:proofErr w:type="spellEnd"/>
      <w:r w:rsidR="008337D6" w:rsidRPr="008337D6">
        <w:rPr>
          <w:spacing w:val="-5"/>
        </w:rPr>
        <w:t>.</w:t>
      </w:r>
    </w:p>
    <w:p w14:paraId="2AAAC383" w14:textId="6767EA73" w:rsidR="00125A59" w:rsidRDefault="00D1694B">
      <w:pPr>
        <w:pStyle w:val="a4"/>
        <w:numPr>
          <w:ilvl w:val="1"/>
          <w:numId w:val="4"/>
        </w:numPr>
        <w:tabs>
          <w:tab w:val="left" w:pos="861"/>
        </w:tabs>
        <w:spacing w:before="2"/>
        <w:ind w:left="861" w:hanging="360"/>
        <w:rPr>
          <w:rFonts w:ascii="Symbol" w:hAnsi="Symbol"/>
        </w:rPr>
      </w:pPr>
      <w:r>
        <w:t>Φίλτρο</w:t>
      </w:r>
      <w:r>
        <w:rPr>
          <w:spacing w:val="-7"/>
        </w:rPr>
        <w:t xml:space="preserve"> </w:t>
      </w:r>
      <w:r>
        <w:rPr>
          <w:spacing w:val="-2"/>
        </w:rPr>
        <w:t>αναρρόφησης</w:t>
      </w:r>
      <w:r w:rsidR="008337D6">
        <w:rPr>
          <w:spacing w:val="-2"/>
          <w:lang w:val="en-US"/>
        </w:rPr>
        <w:t>.</w:t>
      </w:r>
    </w:p>
    <w:p w14:paraId="741B47A3" w14:textId="7AC9AC70" w:rsidR="00125A59" w:rsidRPr="001765A8" w:rsidRDefault="00D1694B">
      <w:pPr>
        <w:pStyle w:val="4"/>
        <w:spacing w:before="231" w:line="268" w:lineRule="exact"/>
        <w:rPr>
          <w:b w:val="0"/>
          <w:bCs w:val="0"/>
        </w:rPr>
      </w:pPr>
      <w:bookmarkStart w:id="208" w:name="_Toc227147051"/>
      <w:bookmarkStart w:id="209" w:name="_Toc227317613"/>
      <w:bookmarkStart w:id="210" w:name="_Toc227327470"/>
      <w:bookmarkStart w:id="211" w:name="_Toc230096823"/>
      <w:r>
        <w:t>Αντλία</w:t>
      </w:r>
      <w:r>
        <w:rPr>
          <w:spacing w:val="-11"/>
        </w:rPr>
        <w:t xml:space="preserve"> </w:t>
      </w:r>
      <w:r>
        <w:t>Πυροσβεστικού</w:t>
      </w:r>
      <w:r>
        <w:rPr>
          <w:spacing w:val="-10"/>
        </w:rPr>
        <w:t xml:space="preserve"> </w:t>
      </w:r>
      <w:r>
        <w:rPr>
          <w:spacing w:val="-4"/>
        </w:rPr>
        <w:t>Τύπου</w:t>
      </w:r>
      <w:bookmarkEnd w:id="208"/>
      <w:bookmarkEnd w:id="209"/>
      <w:bookmarkEnd w:id="210"/>
      <w:r w:rsidR="001765A8">
        <w:rPr>
          <w:spacing w:val="-4"/>
        </w:rPr>
        <w:t xml:space="preserve">: </w:t>
      </w:r>
      <w:r w:rsidR="001765A8" w:rsidRPr="001765A8">
        <w:rPr>
          <w:b w:val="0"/>
          <w:bCs w:val="0"/>
          <w:spacing w:val="-4"/>
        </w:rPr>
        <w:t>Όσον αφορά τ</w:t>
      </w:r>
      <w:r w:rsidR="001765A8">
        <w:rPr>
          <w:b w:val="0"/>
          <w:bCs w:val="0"/>
          <w:spacing w:val="-4"/>
        </w:rPr>
        <w:t>ην α</w:t>
      </w:r>
      <w:r w:rsidR="001765A8" w:rsidRPr="001765A8">
        <w:rPr>
          <w:b w:val="0"/>
          <w:bCs w:val="0"/>
          <w:spacing w:val="-4"/>
        </w:rPr>
        <w:t xml:space="preserve">ντλία </w:t>
      </w:r>
      <w:r w:rsidR="001765A8">
        <w:rPr>
          <w:b w:val="0"/>
          <w:bCs w:val="0"/>
          <w:spacing w:val="-4"/>
        </w:rPr>
        <w:t>π</w:t>
      </w:r>
      <w:r w:rsidR="001765A8" w:rsidRPr="001765A8">
        <w:rPr>
          <w:b w:val="0"/>
          <w:bCs w:val="0"/>
          <w:spacing w:val="-4"/>
        </w:rPr>
        <w:t xml:space="preserve">υροσβεστικού </w:t>
      </w:r>
      <w:r w:rsidR="001765A8">
        <w:rPr>
          <w:b w:val="0"/>
          <w:bCs w:val="0"/>
          <w:spacing w:val="-4"/>
        </w:rPr>
        <w:t>τ</w:t>
      </w:r>
      <w:r w:rsidR="001765A8" w:rsidRPr="001765A8">
        <w:rPr>
          <w:b w:val="0"/>
          <w:bCs w:val="0"/>
          <w:spacing w:val="-4"/>
        </w:rPr>
        <w:t>ύπου θα πρέπει να ισχύουν και τα παρακάτω:</w:t>
      </w:r>
      <w:bookmarkEnd w:id="211"/>
    </w:p>
    <w:p w14:paraId="55982A41" w14:textId="77777777" w:rsidR="00125A59" w:rsidRDefault="00D1694B">
      <w:pPr>
        <w:pStyle w:val="a4"/>
        <w:numPr>
          <w:ilvl w:val="1"/>
          <w:numId w:val="4"/>
        </w:numPr>
        <w:tabs>
          <w:tab w:val="left" w:pos="861"/>
        </w:tabs>
        <w:ind w:left="861" w:right="4219"/>
        <w:rPr>
          <w:rFonts w:ascii="Symbol" w:hAnsi="Symbol"/>
        </w:rPr>
      </w:pPr>
      <w:r>
        <w:t>Φυγοκεντρική,</w:t>
      </w:r>
      <w:r>
        <w:rPr>
          <w:spacing w:val="-9"/>
        </w:rPr>
        <w:t xml:space="preserve"> </w:t>
      </w:r>
      <w:r>
        <w:t>με</w:t>
      </w:r>
      <w:r>
        <w:rPr>
          <w:spacing w:val="-6"/>
        </w:rPr>
        <w:t xml:space="preserve"> </w:t>
      </w:r>
      <w:r>
        <w:t>τις</w:t>
      </w:r>
      <w:r>
        <w:rPr>
          <w:spacing w:val="-6"/>
        </w:rPr>
        <w:t xml:space="preserve"> </w:t>
      </w:r>
      <w:r>
        <w:t>ακόλουθες</w:t>
      </w:r>
      <w:r>
        <w:rPr>
          <w:spacing w:val="-6"/>
        </w:rPr>
        <w:t xml:space="preserve"> </w:t>
      </w:r>
      <w:r>
        <w:t>ελάχιστες</w:t>
      </w:r>
      <w:r>
        <w:rPr>
          <w:spacing w:val="-6"/>
        </w:rPr>
        <w:t xml:space="preserve"> </w:t>
      </w:r>
      <w:r>
        <w:t xml:space="preserve">επιδόσεις: 8 </w:t>
      </w:r>
      <w:proofErr w:type="spellStart"/>
      <w:r>
        <w:t>bar</w:t>
      </w:r>
      <w:proofErr w:type="spellEnd"/>
      <w:r>
        <w:t xml:space="preserve"> → 300 </w:t>
      </w:r>
      <w:proofErr w:type="spellStart"/>
      <w:r>
        <w:t>lt</w:t>
      </w:r>
      <w:proofErr w:type="spellEnd"/>
      <w:r>
        <w:t>/</w:t>
      </w:r>
      <w:proofErr w:type="spellStart"/>
      <w:r>
        <w:t>min</w:t>
      </w:r>
      <w:proofErr w:type="spellEnd"/>
    </w:p>
    <w:p w14:paraId="4999EB23" w14:textId="77777777" w:rsidR="00125A59" w:rsidRPr="007258C2" w:rsidRDefault="00D1694B">
      <w:pPr>
        <w:pStyle w:val="a3"/>
        <w:ind w:left="861"/>
        <w:jc w:val="left"/>
        <w:rPr>
          <w:lang w:val="en-US"/>
        </w:rPr>
      </w:pPr>
      <w:r w:rsidRPr="007258C2">
        <w:rPr>
          <w:lang w:val="en-US"/>
        </w:rPr>
        <w:t>7.5</w:t>
      </w:r>
      <w:r w:rsidRPr="007258C2">
        <w:rPr>
          <w:spacing w:val="-6"/>
          <w:lang w:val="en-US"/>
        </w:rPr>
        <w:t xml:space="preserve"> </w:t>
      </w:r>
      <w:r w:rsidRPr="007258C2">
        <w:rPr>
          <w:lang w:val="en-US"/>
        </w:rPr>
        <w:t>bar</w:t>
      </w:r>
      <w:r w:rsidRPr="007258C2">
        <w:rPr>
          <w:spacing w:val="-4"/>
          <w:lang w:val="en-US"/>
        </w:rPr>
        <w:t xml:space="preserve"> </w:t>
      </w:r>
      <w:r w:rsidRPr="007258C2">
        <w:rPr>
          <w:lang w:val="en-US"/>
        </w:rPr>
        <w:t>→</w:t>
      </w:r>
      <w:r w:rsidRPr="007258C2">
        <w:rPr>
          <w:spacing w:val="-3"/>
          <w:lang w:val="en-US"/>
        </w:rPr>
        <w:t xml:space="preserve"> </w:t>
      </w:r>
      <w:r w:rsidRPr="007258C2">
        <w:rPr>
          <w:lang w:val="en-US"/>
        </w:rPr>
        <w:t xml:space="preserve">400 </w:t>
      </w:r>
      <w:proofErr w:type="spellStart"/>
      <w:r w:rsidRPr="007258C2">
        <w:rPr>
          <w:spacing w:val="-2"/>
          <w:lang w:val="en-US"/>
        </w:rPr>
        <w:t>lt</w:t>
      </w:r>
      <w:proofErr w:type="spellEnd"/>
      <w:r w:rsidRPr="007258C2">
        <w:rPr>
          <w:spacing w:val="-2"/>
          <w:lang w:val="en-US"/>
        </w:rPr>
        <w:t>/min</w:t>
      </w:r>
    </w:p>
    <w:p w14:paraId="30DE6A4B" w14:textId="77777777" w:rsidR="00125A59" w:rsidRPr="007258C2" w:rsidRDefault="00D1694B">
      <w:pPr>
        <w:pStyle w:val="a3"/>
        <w:ind w:left="861"/>
        <w:jc w:val="left"/>
        <w:rPr>
          <w:lang w:val="en-US"/>
        </w:rPr>
      </w:pPr>
      <w:r w:rsidRPr="007258C2">
        <w:rPr>
          <w:lang w:val="en-US"/>
        </w:rPr>
        <w:t>6.5</w:t>
      </w:r>
      <w:r w:rsidRPr="007258C2">
        <w:rPr>
          <w:spacing w:val="-6"/>
          <w:lang w:val="en-US"/>
        </w:rPr>
        <w:t xml:space="preserve"> </w:t>
      </w:r>
      <w:r w:rsidRPr="007258C2">
        <w:rPr>
          <w:lang w:val="en-US"/>
        </w:rPr>
        <w:t>bar</w:t>
      </w:r>
      <w:r w:rsidRPr="007258C2">
        <w:rPr>
          <w:spacing w:val="-4"/>
          <w:lang w:val="en-US"/>
        </w:rPr>
        <w:t xml:space="preserve"> </w:t>
      </w:r>
      <w:r w:rsidRPr="007258C2">
        <w:rPr>
          <w:lang w:val="en-US"/>
        </w:rPr>
        <w:t>→</w:t>
      </w:r>
      <w:r w:rsidRPr="007258C2">
        <w:rPr>
          <w:spacing w:val="-3"/>
          <w:lang w:val="en-US"/>
        </w:rPr>
        <w:t xml:space="preserve"> </w:t>
      </w:r>
      <w:r w:rsidRPr="007258C2">
        <w:rPr>
          <w:lang w:val="en-US"/>
        </w:rPr>
        <w:t xml:space="preserve">500 </w:t>
      </w:r>
      <w:proofErr w:type="spellStart"/>
      <w:r w:rsidRPr="007258C2">
        <w:rPr>
          <w:spacing w:val="-2"/>
          <w:lang w:val="en-US"/>
        </w:rPr>
        <w:t>lt</w:t>
      </w:r>
      <w:proofErr w:type="spellEnd"/>
      <w:r w:rsidRPr="007258C2">
        <w:rPr>
          <w:spacing w:val="-2"/>
          <w:lang w:val="en-US"/>
        </w:rPr>
        <w:t>/min</w:t>
      </w:r>
    </w:p>
    <w:p w14:paraId="5FA08B26" w14:textId="77777777" w:rsidR="00125A59" w:rsidRDefault="00D1694B">
      <w:pPr>
        <w:pStyle w:val="a3"/>
        <w:spacing w:before="1" w:line="268" w:lineRule="exact"/>
        <w:ind w:left="861"/>
        <w:jc w:val="left"/>
      </w:pPr>
      <w:r>
        <w:lastRenderedPageBreak/>
        <w:t>4.5</w:t>
      </w:r>
      <w:r>
        <w:rPr>
          <w:spacing w:val="-6"/>
        </w:rPr>
        <w:t xml:space="preserve"> </w:t>
      </w:r>
      <w:proofErr w:type="spellStart"/>
      <w:r>
        <w:t>bar</w:t>
      </w:r>
      <w:proofErr w:type="spellEnd"/>
      <w:r>
        <w:rPr>
          <w:spacing w:val="-4"/>
        </w:rPr>
        <w:t xml:space="preserve"> </w:t>
      </w:r>
      <w:r>
        <w:t>→</w:t>
      </w:r>
      <w:r>
        <w:rPr>
          <w:spacing w:val="-3"/>
        </w:rPr>
        <w:t xml:space="preserve"> </w:t>
      </w:r>
      <w:r>
        <w:t xml:space="preserve">700 </w:t>
      </w:r>
      <w:proofErr w:type="spellStart"/>
      <w:r>
        <w:rPr>
          <w:spacing w:val="-2"/>
        </w:rPr>
        <w:t>lt</w:t>
      </w:r>
      <w:proofErr w:type="spellEnd"/>
      <w:r>
        <w:rPr>
          <w:spacing w:val="-2"/>
        </w:rPr>
        <w:t>/</w:t>
      </w:r>
      <w:proofErr w:type="spellStart"/>
      <w:r>
        <w:rPr>
          <w:spacing w:val="-2"/>
        </w:rPr>
        <w:t>min</w:t>
      </w:r>
      <w:proofErr w:type="spellEnd"/>
    </w:p>
    <w:p w14:paraId="2D070AB8" w14:textId="77777777" w:rsidR="00125A59" w:rsidRDefault="00D1694B">
      <w:pPr>
        <w:pStyle w:val="a4"/>
        <w:numPr>
          <w:ilvl w:val="1"/>
          <w:numId w:val="4"/>
        </w:numPr>
        <w:tabs>
          <w:tab w:val="left" w:pos="861"/>
        </w:tabs>
        <w:spacing w:line="280" w:lineRule="exact"/>
        <w:ind w:left="861" w:hanging="360"/>
        <w:rPr>
          <w:rFonts w:ascii="Symbol" w:hAnsi="Symbol"/>
        </w:rPr>
      </w:pPr>
      <w:r>
        <w:t>Κίνηση</w:t>
      </w:r>
      <w:r>
        <w:rPr>
          <w:spacing w:val="-7"/>
        </w:rPr>
        <w:t xml:space="preserve"> </w:t>
      </w:r>
      <w:r>
        <w:t>μέσω</w:t>
      </w:r>
      <w:r>
        <w:rPr>
          <w:spacing w:val="-4"/>
        </w:rPr>
        <w:t xml:space="preserve"> PTO.</w:t>
      </w:r>
    </w:p>
    <w:p w14:paraId="02330D7D" w14:textId="77777777" w:rsidR="00125A59" w:rsidRDefault="00D1694B">
      <w:pPr>
        <w:pStyle w:val="a4"/>
        <w:numPr>
          <w:ilvl w:val="1"/>
          <w:numId w:val="4"/>
        </w:numPr>
        <w:tabs>
          <w:tab w:val="left" w:pos="861"/>
        </w:tabs>
        <w:spacing w:before="2"/>
        <w:ind w:left="861" w:hanging="360"/>
        <w:rPr>
          <w:rFonts w:ascii="Symbol" w:hAnsi="Symbol"/>
        </w:rPr>
      </w:pPr>
      <w:r>
        <w:t>Σύστημα</w:t>
      </w:r>
      <w:r>
        <w:rPr>
          <w:spacing w:val="-8"/>
        </w:rPr>
        <w:t xml:space="preserve"> </w:t>
      </w:r>
      <w:r>
        <w:t>προστασίας</w:t>
      </w:r>
      <w:r>
        <w:rPr>
          <w:spacing w:val="-7"/>
        </w:rPr>
        <w:t xml:space="preserve"> </w:t>
      </w:r>
      <w:r>
        <w:t>από</w:t>
      </w:r>
      <w:r>
        <w:rPr>
          <w:spacing w:val="-7"/>
        </w:rPr>
        <w:t xml:space="preserve"> </w:t>
      </w:r>
      <w:r>
        <w:t>υδραυλικό</w:t>
      </w:r>
      <w:r>
        <w:rPr>
          <w:spacing w:val="-7"/>
        </w:rPr>
        <w:t xml:space="preserve"> </w:t>
      </w:r>
      <w:r>
        <w:rPr>
          <w:spacing w:val="-2"/>
        </w:rPr>
        <w:t>πλήγμα.</w:t>
      </w:r>
    </w:p>
    <w:p w14:paraId="3CECA907" w14:textId="4753ED06" w:rsidR="00125A59" w:rsidRPr="001765A8" w:rsidRDefault="00D1694B" w:rsidP="00E67C1F">
      <w:pPr>
        <w:pStyle w:val="4"/>
        <w:spacing w:before="120" w:line="268" w:lineRule="exact"/>
        <w:ind w:left="142"/>
        <w:rPr>
          <w:b w:val="0"/>
          <w:bCs w:val="0"/>
        </w:rPr>
      </w:pPr>
      <w:bookmarkStart w:id="212" w:name="_Toc227147052"/>
      <w:bookmarkStart w:id="213" w:name="_Toc227317614"/>
      <w:bookmarkStart w:id="214" w:name="_Toc227327471"/>
      <w:bookmarkStart w:id="215" w:name="_Toc230096824"/>
      <w:r>
        <w:t>Χειρισμός</w:t>
      </w:r>
      <w:r>
        <w:rPr>
          <w:spacing w:val="-8"/>
        </w:rPr>
        <w:t xml:space="preserve"> </w:t>
      </w:r>
      <w:proofErr w:type="spellStart"/>
      <w:r>
        <w:rPr>
          <w:spacing w:val="-2"/>
        </w:rPr>
        <w:t>Υπερκατασκευής</w:t>
      </w:r>
      <w:bookmarkEnd w:id="212"/>
      <w:bookmarkEnd w:id="213"/>
      <w:bookmarkEnd w:id="214"/>
      <w:proofErr w:type="spellEnd"/>
      <w:r w:rsidR="001765A8">
        <w:rPr>
          <w:spacing w:val="-2"/>
        </w:rPr>
        <w:t>:</w:t>
      </w:r>
      <w:r w:rsidR="001765A8">
        <w:rPr>
          <w:b w:val="0"/>
          <w:bCs w:val="0"/>
          <w:spacing w:val="-2"/>
        </w:rPr>
        <w:t xml:space="preserve"> </w:t>
      </w:r>
      <w:r w:rsidR="001765A8" w:rsidRPr="001765A8">
        <w:rPr>
          <w:b w:val="0"/>
          <w:bCs w:val="0"/>
          <w:spacing w:val="-2"/>
        </w:rPr>
        <w:t>Όσον αφορά τ</w:t>
      </w:r>
      <w:r w:rsidR="001765A8">
        <w:rPr>
          <w:b w:val="0"/>
          <w:bCs w:val="0"/>
          <w:spacing w:val="-2"/>
        </w:rPr>
        <w:t>ο</w:t>
      </w:r>
      <w:r w:rsidR="001765A8" w:rsidRPr="001765A8">
        <w:rPr>
          <w:b w:val="0"/>
          <w:bCs w:val="0"/>
          <w:spacing w:val="-2"/>
        </w:rPr>
        <w:t xml:space="preserve">ν </w:t>
      </w:r>
      <w:r w:rsidR="001765A8">
        <w:rPr>
          <w:b w:val="0"/>
          <w:bCs w:val="0"/>
          <w:spacing w:val="-2"/>
        </w:rPr>
        <w:t>χ</w:t>
      </w:r>
      <w:r w:rsidR="001765A8" w:rsidRPr="001765A8">
        <w:rPr>
          <w:b w:val="0"/>
          <w:bCs w:val="0"/>
          <w:spacing w:val="-2"/>
        </w:rPr>
        <w:t>ειρισμό</w:t>
      </w:r>
      <w:r w:rsidR="001765A8">
        <w:rPr>
          <w:b w:val="0"/>
          <w:bCs w:val="0"/>
          <w:spacing w:val="-2"/>
        </w:rPr>
        <w:t xml:space="preserve"> της </w:t>
      </w:r>
      <w:proofErr w:type="spellStart"/>
      <w:r w:rsidR="001765A8">
        <w:rPr>
          <w:b w:val="0"/>
          <w:bCs w:val="0"/>
          <w:spacing w:val="-2"/>
        </w:rPr>
        <w:t>υ</w:t>
      </w:r>
      <w:r w:rsidR="001765A8" w:rsidRPr="001765A8">
        <w:rPr>
          <w:b w:val="0"/>
          <w:bCs w:val="0"/>
          <w:spacing w:val="-2"/>
        </w:rPr>
        <w:t>περκατασκευής</w:t>
      </w:r>
      <w:proofErr w:type="spellEnd"/>
      <w:r w:rsidR="001765A8" w:rsidRPr="001765A8">
        <w:rPr>
          <w:b w:val="0"/>
          <w:bCs w:val="0"/>
          <w:spacing w:val="-2"/>
        </w:rPr>
        <w:t xml:space="preserve"> θα πρέπει να ισχύουν και τα παρακάτω:</w:t>
      </w:r>
      <w:bookmarkEnd w:id="215"/>
    </w:p>
    <w:p w14:paraId="5E1D50C6" w14:textId="189A20FD" w:rsidR="00125A59" w:rsidRDefault="00D1694B">
      <w:pPr>
        <w:pStyle w:val="a4"/>
        <w:numPr>
          <w:ilvl w:val="1"/>
          <w:numId w:val="4"/>
        </w:numPr>
        <w:tabs>
          <w:tab w:val="left" w:pos="924"/>
        </w:tabs>
        <w:spacing w:line="279" w:lineRule="exact"/>
        <w:ind w:left="924"/>
        <w:rPr>
          <w:rFonts w:ascii="Symbol" w:hAnsi="Symbol"/>
        </w:rPr>
      </w:pPr>
      <w:r>
        <w:t>PTO</w:t>
      </w:r>
      <w:r>
        <w:rPr>
          <w:spacing w:val="-7"/>
        </w:rPr>
        <w:t xml:space="preserve"> </w:t>
      </w:r>
      <w:r>
        <w:t>από</w:t>
      </w:r>
      <w:r>
        <w:rPr>
          <w:spacing w:val="-1"/>
        </w:rPr>
        <w:t xml:space="preserve"> </w:t>
      </w:r>
      <w:r>
        <w:t>την</w:t>
      </w:r>
      <w:r>
        <w:rPr>
          <w:spacing w:val="-4"/>
        </w:rPr>
        <w:t xml:space="preserve"> </w:t>
      </w:r>
      <w:r>
        <w:t>καμπίνα</w:t>
      </w:r>
      <w:r>
        <w:rPr>
          <w:spacing w:val="-4"/>
        </w:rPr>
        <w:t xml:space="preserve"> </w:t>
      </w:r>
      <w:r>
        <w:t>με</w:t>
      </w:r>
      <w:r>
        <w:rPr>
          <w:spacing w:val="-4"/>
        </w:rPr>
        <w:t xml:space="preserve"> </w:t>
      </w:r>
      <w:r>
        <w:t>ένδειξη</w:t>
      </w:r>
      <w:r>
        <w:rPr>
          <w:spacing w:val="-3"/>
        </w:rPr>
        <w:t xml:space="preserve"> </w:t>
      </w:r>
      <w:r>
        <w:rPr>
          <w:spacing w:val="-2"/>
        </w:rPr>
        <w:t>λειτουργίας</w:t>
      </w:r>
      <w:r w:rsidR="008337D6" w:rsidRPr="008337D6">
        <w:rPr>
          <w:spacing w:val="-2"/>
        </w:rPr>
        <w:t>.</w:t>
      </w:r>
    </w:p>
    <w:p w14:paraId="25B0B6F7" w14:textId="6BF040E8" w:rsidR="00125A59" w:rsidRDefault="00D1694B">
      <w:pPr>
        <w:pStyle w:val="a4"/>
        <w:numPr>
          <w:ilvl w:val="1"/>
          <w:numId w:val="4"/>
        </w:numPr>
        <w:tabs>
          <w:tab w:val="left" w:pos="924"/>
        </w:tabs>
        <w:spacing w:before="3" w:line="279" w:lineRule="exact"/>
        <w:ind w:left="924"/>
        <w:rPr>
          <w:rFonts w:ascii="Symbol" w:hAnsi="Symbol"/>
        </w:rPr>
      </w:pPr>
      <w:r>
        <w:t>Έλεγχος</w:t>
      </w:r>
      <w:r>
        <w:rPr>
          <w:spacing w:val="-12"/>
        </w:rPr>
        <w:t xml:space="preserve"> </w:t>
      </w:r>
      <w:r>
        <w:t>πυρόσβεσης–κατάβρεξης</w:t>
      </w:r>
      <w:r>
        <w:rPr>
          <w:spacing w:val="-12"/>
        </w:rPr>
        <w:t xml:space="preserve"> </w:t>
      </w:r>
      <w:r>
        <w:t>από</w:t>
      </w:r>
      <w:r>
        <w:rPr>
          <w:spacing w:val="-9"/>
        </w:rPr>
        <w:t xml:space="preserve"> </w:t>
      </w:r>
      <w:r>
        <w:rPr>
          <w:spacing w:val="-2"/>
        </w:rPr>
        <w:t>χειριστή</w:t>
      </w:r>
      <w:r w:rsidR="008337D6" w:rsidRPr="008337D6">
        <w:rPr>
          <w:spacing w:val="-2"/>
        </w:rPr>
        <w:t>.</w:t>
      </w:r>
    </w:p>
    <w:p w14:paraId="0767DEF3" w14:textId="79726002" w:rsidR="00125A59" w:rsidRDefault="00D1694B">
      <w:pPr>
        <w:pStyle w:val="a4"/>
        <w:numPr>
          <w:ilvl w:val="1"/>
          <w:numId w:val="4"/>
        </w:numPr>
        <w:tabs>
          <w:tab w:val="left" w:pos="924"/>
        </w:tabs>
        <w:ind w:left="924" w:right="6288"/>
        <w:rPr>
          <w:rFonts w:ascii="Symbol" w:hAnsi="Symbol"/>
        </w:rPr>
      </w:pPr>
      <w:r>
        <w:t>Εξωτερικό</w:t>
      </w:r>
      <w:r>
        <w:rPr>
          <w:spacing w:val="-12"/>
        </w:rPr>
        <w:t xml:space="preserve"> </w:t>
      </w:r>
      <w:r>
        <w:t>πίνακα</w:t>
      </w:r>
      <w:r>
        <w:rPr>
          <w:spacing w:val="-12"/>
        </w:rPr>
        <w:t xml:space="preserve"> </w:t>
      </w:r>
      <w:r>
        <w:t>ελέγχου</w:t>
      </w:r>
      <w:r>
        <w:rPr>
          <w:spacing w:val="-11"/>
        </w:rPr>
        <w:t xml:space="preserve"> </w:t>
      </w:r>
      <w:r>
        <w:t>με: Ρύθμιση στροφών κινητήρα</w:t>
      </w:r>
      <w:r w:rsidR="008337D6" w:rsidRPr="008337D6">
        <w:t>.</w:t>
      </w:r>
      <w:r>
        <w:t xml:space="preserve"> Ρύθμιση πίεσης (μανόμετρο)</w:t>
      </w:r>
      <w:r w:rsidR="008337D6" w:rsidRPr="008337D6">
        <w:t>.</w:t>
      </w:r>
      <w:r>
        <w:t xml:space="preserve"> Emergency </w:t>
      </w:r>
      <w:proofErr w:type="spellStart"/>
      <w:r>
        <w:t>Stop</w:t>
      </w:r>
      <w:proofErr w:type="spellEnd"/>
      <w:r w:rsidR="008337D6" w:rsidRPr="008337D6">
        <w:t>.</w:t>
      </w:r>
    </w:p>
    <w:p w14:paraId="36E0D31D" w14:textId="77777777" w:rsidR="00125A59" w:rsidRDefault="00D1694B">
      <w:pPr>
        <w:pStyle w:val="a4"/>
        <w:numPr>
          <w:ilvl w:val="0"/>
          <w:numId w:val="4"/>
        </w:numPr>
        <w:tabs>
          <w:tab w:val="left" w:pos="860"/>
        </w:tabs>
        <w:spacing w:before="241" w:line="268" w:lineRule="exact"/>
        <w:ind w:left="860" w:hanging="359"/>
      </w:pPr>
      <w:r>
        <w:rPr>
          <w:spacing w:val="-11"/>
          <w:u w:val="single"/>
        </w:rPr>
        <w:t xml:space="preserve"> </w:t>
      </w:r>
      <w:r>
        <w:rPr>
          <w:u w:val="single"/>
        </w:rPr>
        <w:t>Παρελκόμενα</w:t>
      </w:r>
      <w:r>
        <w:rPr>
          <w:spacing w:val="-3"/>
          <w:u w:val="single"/>
        </w:rPr>
        <w:t xml:space="preserve"> </w:t>
      </w:r>
      <w:r>
        <w:rPr>
          <w:u w:val="single"/>
        </w:rPr>
        <w:t>–</w:t>
      </w:r>
      <w:r>
        <w:rPr>
          <w:spacing w:val="-4"/>
          <w:u w:val="single"/>
        </w:rPr>
        <w:t xml:space="preserve"> </w:t>
      </w:r>
      <w:r>
        <w:rPr>
          <w:spacing w:val="-2"/>
          <w:u w:val="single"/>
        </w:rPr>
        <w:t>Εξοπλισμός</w:t>
      </w:r>
      <w:r>
        <w:rPr>
          <w:spacing w:val="40"/>
          <w:u w:val="single"/>
        </w:rPr>
        <w:t xml:space="preserve"> </w:t>
      </w:r>
    </w:p>
    <w:p w14:paraId="6A0FDA45" w14:textId="30F73DD9" w:rsidR="00125A59" w:rsidRDefault="00D1694B">
      <w:pPr>
        <w:pStyle w:val="a4"/>
        <w:numPr>
          <w:ilvl w:val="1"/>
          <w:numId w:val="4"/>
        </w:numPr>
        <w:tabs>
          <w:tab w:val="left" w:pos="861"/>
        </w:tabs>
        <w:spacing w:line="278" w:lineRule="exact"/>
        <w:ind w:left="861" w:hanging="360"/>
        <w:rPr>
          <w:rFonts w:ascii="Symbol" w:hAnsi="Symbol"/>
        </w:rPr>
      </w:pPr>
      <w:r>
        <w:t>Μάνικα</w:t>
      </w:r>
      <w:r>
        <w:rPr>
          <w:spacing w:val="-5"/>
        </w:rPr>
        <w:t xml:space="preserve"> </w:t>
      </w:r>
      <w:proofErr w:type="spellStart"/>
      <w:r>
        <w:t>trevira</w:t>
      </w:r>
      <w:proofErr w:type="spellEnd"/>
      <w:r>
        <w:rPr>
          <w:spacing w:val="-6"/>
        </w:rPr>
        <w:t xml:space="preserve"> </w:t>
      </w:r>
      <w:r>
        <w:t>DN65,</w:t>
      </w:r>
      <w:r>
        <w:rPr>
          <w:spacing w:val="-8"/>
        </w:rPr>
        <w:t xml:space="preserve"> </w:t>
      </w:r>
      <w:r>
        <w:t>15</w:t>
      </w:r>
      <w:r>
        <w:rPr>
          <w:spacing w:val="-6"/>
        </w:rPr>
        <w:t xml:space="preserve"> </w:t>
      </w:r>
      <w:r>
        <w:t>m, με</w:t>
      </w:r>
      <w:r>
        <w:rPr>
          <w:spacing w:val="-5"/>
        </w:rPr>
        <w:t xml:space="preserve"> </w:t>
      </w:r>
      <w:proofErr w:type="spellStart"/>
      <w:r>
        <w:t>ταχυσύνδεσμο</w:t>
      </w:r>
      <w:proofErr w:type="spellEnd"/>
      <w:r>
        <w:rPr>
          <w:spacing w:val="-5"/>
        </w:rPr>
        <w:t xml:space="preserve"> </w:t>
      </w:r>
      <w:r>
        <w:t>τύπου</w:t>
      </w:r>
      <w:r>
        <w:rPr>
          <w:spacing w:val="-5"/>
        </w:rPr>
        <w:t xml:space="preserve"> </w:t>
      </w:r>
      <w:r>
        <w:t>STORZ</w:t>
      </w:r>
      <w:r>
        <w:rPr>
          <w:spacing w:val="-2"/>
        </w:rPr>
        <w:t xml:space="preserve"> </w:t>
      </w:r>
      <w:r>
        <w:rPr>
          <w:spacing w:val="-4"/>
        </w:rPr>
        <w:t>DN65</w:t>
      </w:r>
      <w:r w:rsidR="00C62EEE" w:rsidRPr="00C62EEE">
        <w:rPr>
          <w:spacing w:val="-4"/>
        </w:rPr>
        <w:t>.</w:t>
      </w:r>
    </w:p>
    <w:p w14:paraId="7D3587FE" w14:textId="180C8414" w:rsidR="00125A59" w:rsidRDefault="00D1694B">
      <w:pPr>
        <w:pStyle w:val="a4"/>
        <w:numPr>
          <w:ilvl w:val="1"/>
          <w:numId w:val="4"/>
        </w:numPr>
        <w:tabs>
          <w:tab w:val="left" w:pos="861"/>
        </w:tabs>
        <w:spacing w:line="279" w:lineRule="exact"/>
        <w:ind w:left="861" w:hanging="360"/>
        <w:rPr>
          <w:rFonts w:ascii="Symbol" w:hAnsi="Symbol"/>
        </w:rPr>
      </w:pPr>
      <w:r>
        <w:t>Μάνικα</w:t>
      </w:r>
      <w:r>
        <w:rPr>
          <w:spacing w:val="-5"/>
        </w:rPr>
        <w:t xml:space="preserve"> </w:t>
      </w:r>
      <w:proofErr w:type="spellStart"/>
      <w:r>
        <w:t>trevira</w:t>
      </w:r>
      <w:proofErr w:type="spellEnd"/>
      <w:r>
        <w:rPr>
          <w:spacing w:val="-6"/>
        </w:rPr>
        <w:t xml:space="preserve"> </w:t>
      </w:r>
      <w:r>
        <w:t>DN45,</w:t>
      </w:r>
      <w:r>
        <w:rPr>
          <w:spacing w:val="-8"/>
        </w:rPr>
        <w:t xml:space="preserve"> </w:t>
      </w:r>
      <w:r>
        <w:t>15</w:t>
      </w:r>
      <w:r>
        <w:rPr>
          <w:spacing w:val="-6"/>
        </w:rPr>
        <w:t xml:space="preserve"> </w:t>
      </w:r>
      <w:r>
        <w:t>m, με</w:t>
      </w:r>
      <w:r>
        <w:rPr>
          <w:spacing w:val="-5"/>
        </w:rPr>
        <w:t xml:space="preserve"> </w:t>
      </w:r>
      <w:proofErr w:type="spellStart"/>
      <w:r>
        <w:t>ταχυσύνδεσμο</w:t>
      </w:r>
      <w:proofErr w:type="spellEnd"/>
      <w:r>
        <w:rPr>
          <w:spacing w:val="-5"/>
        </w:rPr>
        <w:t xml:space="preserve"> </w:t>
      </w:r>
      <w:r>
        <w:t>τύπου</w:t>
      </w:r>
      <w:r>
        <w:rPr>
          <w:spacing w:val="-5"/>
        </w:rPr>
        <w:t xml:space="preserve"> </w:t>
      </w:r>
      <w:r>
        <w:t>STORZ</w:t>
      </w:r>
      <w:r>
        <w:rPr>
          <w:spacing w:val="-2"/>
        </w:rPr>
        <w:t xml:space="preserve"> </w:t>
      </w:r>
      <w:r>
        <w:rPr>
          <w:spacing w:val="-4"/>
        </w:rPr>
        <w:t>DN45</w:t>
      </w:r>
      <w:r w:rsidR="00C62EEE" w:rsidRPr="00C62EEE">
        <w:rPr>
          <w:spacing w:val="-4"/>
        </w:rPr>
        <w:t>.</w:t>
      </w:r>
    </w:p>
    <w:p w14:paraId="09AF0FF1" w14:textId="3333A95D" w:rsidR="00125A59" w:rsidRDefault="00D1694B">
      <w:pPr>
        <w:pStyle w:val="a4"/>
        <w:numPr>
          <w:ilvl w:val="1"/>
          <w:numId w:val="4"/>
        </w:numPr>
        <w:tabs>
          <w:tab w:val="left" w:pos="861"/>
        </w:tabs>
        <w:spacing w:before="3" w:line="279" w:lineRule="exact"/>
        <w:ind w:left="861" w:hanging="360"/>
        <w:rPr>
          <w:rFonts w:ascii="Symbol" w:hAnsi="Symbol"/>
        </w:rPr>
      </w:pPr>
      <w:r>
        <w:t>Αυλός</w:t>
      </w:r>
      <w:r>
        <w:rPr>
          <w:spacing w:val="-7"/>
        </w:rPr>
        <w:t xml:space="preserve"> </w:t>
      </w:r>
      <w:r>
        <w:t>πυρόσβεσης</w:t>
      </w:r>
      <w:r>
        <w:rPr>
          <w:spacing w:val="-5"/>
        </w:rPr>
        <w:t xml:space="preserve"> </w:t>
      </w:r>
      <w:r>
        <w:t>με</w:t>
      </w:r>
      <w:r>
        <w:rPr>
          <w:spacing w:val="-4"/>
        </w:rPr>
        <w:t xml:space="preserve"> </w:t>
      </w:r>
      <w:proofErr w:type="spellStart"/>
      <w:r>
        <w:t>ταχυσύνδεσμο</w:t>
      </w:r>
      <w:proofErr w:type="spellEnd"/>
      <w:r>
        <w:rPr>
          <w:spacing w:val="-7"/>
        </w:rPr>
        <w:t xml:space="preserve"> </w:t>
      </w:r>
      <w:r>
        <w:t>τύπου</w:t>
      </w:r>
      <w:r>
        <w:rPr>
          <w:spacing w:val="-7"/>
        </w:rPr>
        <w:t xml:space="preserve"> </w:t>
      </w:r>
      <w:r>
        <w:t>STORZ</w:t>
      </w:r>
      <w:r>
        <w:rPr>
          <w:spacing w:val="-5"/>
        </w:rPr>
        <w:t xml:space="preserve"> </w:t>
      </w:r>
      <w:r>
        <w:t>για</w:t>
      </w:r>
      <w:r>
        <w:rPr>
          <w:spacing w:val="-7"/>
        </w:rPr>
        <w:t xml:space="preserve"> </w:t>
      </w:r>
      <w:r>
        <w:rPr>
          <w:spacing w:val="-4"/>
        </w:rPr>
        <w:t>DN45</w:t>
      </w:r>
      <w:r w:rsidR="00C62EEE" w:rsidRPr="00C62EEE">
        <w:rPr>
          <w:spacing w:val="-4"/>
        </w:rPr>
        <w:t>.</w:t>
      </w:r>
    </w:p>
    <w:p w14:paraId="1C033CFC" w14:textId="5FF5342B" w:rsidR="00125A59" w:rsidRDefault="00D1694B">
      <w:pPr>
        <w:pStyle w:val="a4"/>
        <w:numPr>
          <w:ilvl w:val="1"/>
          <w:numId w:val="4"/>
        </w:numPr>
        <w:tabs>
          <w:tab w:val="left" w:pos="861"/>
        </w:tabs>
        <w:spacing w:line="278" w:lineRule="exact"/>
        <w:ind w:left="861" w:hanging="360"/>
        <w:rPr>
          <w:rFonts w:ascii="Symbol" w:hAnsi="Symbol"/>
        </w:rPr>
      </w:pPr>
      <w:r>
        <w:t>Συστολή</w:t>
      </w:r>
      <w:r>
        <w:rPr>
          <w:spacing w:val="40"/>
        </w:rPr>
        <w:t xml:space="preserve"> </w:t>
      </w:r>
      <w:r>
        <w:t>τύπου</w:t>
      </w:r>
      <w:r>
        <w:rPr>
          <w:spacing w:val="-6"/>
        </w:rPr>
        <w:t xml:space="preserve"> </w:t>
      </w:r>
      <w:r>
        <w:t>STORZ</w:t>
      </w:r>
      <w:r>
        <w:rPr>
          <w:spacing w:val="-3"/>
        </w:rPr>
        <w:t xml:space="preserve"> </w:t>
      </w:r>
      <w:r>
        <w:rPr>
          <w:spacing w:val="-2"/>
        </w:rPr>
        <w:t>DN65–DN45</w:t>
      </w:r>
      <w:r w:rsidR="00C62EEE" w:rsidRPr="00C62EEE">
        <w:rPr>
          <w:spacing w:val="-2"/>
        </w:rPr>
        <w:t>.</w:t>
      </w:r>
    </w:p>
    <w:p w14:paraId="43475E5F" w14:textId="5CDF383A" w:rsidR="00125A59" w:rsidRDefault="00D1694B">
      <w:pPr>
        <w:pStyle w:val="a4"/>
        <w:numPr>
          <w:ilvl w:val="1"/>
          <w:numId w:val="4"/>
        </w:numPr>
        <w:tabs>
          <w:tab w:val="left" w:pos="861"/>
        </w:tabs>
        <w:spacing w:line="279" w:lineRule="exact"/>
        <w:ind w:left="861" w:hanging="360"/>
        <w:rPr>
          <w:rFonts w:ascii="Symbol" w:hAnsi="Symbol"/>
        </w:rPr>
      </w:pPr>
      <w:r>
        <w:t>Βαφή</w:t>
      </w:r>
      <w:r>
        <w:rPr>
          <w:spacing w:val="-7"/>
        </w:rPr>
        <w:t xml:space="preserve"> </w:t>
      </w:r>
      <w:r>
        <w:t>και</w:t>
      </w:r>
      <w:r>
        <w:rPr>
          <w:spacing w:val="-5"/>
        </w:rPr>
        <w:t xml:space="preserve"> </w:t>
      </w:r>
      <w:r>
        <w:t>προστασία</w:t>
      </w:r>
      <w:r>
        <w:rPr>
          <w:spacing w:val="-7"/>
        </w:rPr>
        <w:t xml:space="preserve"> </w:t>
      </w:r>
      <w:r>
        <w:t>όλων</w:t>
      </w:r>
      <w:r>
        <w:rPr>
          <w:spacing w:val="-5"/>
        </w:rPr>
        <w:t xml:space="preserve"> </w:t>
      </w:r>
      <w:r>
        <w:t>των</w:t>
      </w:r>
      <w:r>
        <w:rPr>
          <w:spacing w:val="-5"/>
        </w:rPr>
        <w:t xml:space="preserve"> </w:t>
      </w:r>
      <w:r>
        <w:t>μεταλλικών</w:t>
      </w:r>
      <w:r>
        <w:rPr>
          <w:spacing w:val="-4"/>
        </w:rPr>
        <w:t xml:space="preserve"> </w:t>
      </w:r>
      <w:r>
        <w:t>μερών</w:t>
      </w:r>
      <w:r>
        <w:rPr>
          <w:spacing w:val="-5"/>
        </w:rPr>
        <w:t xml:space="preserve"> </w:t>
      </w:r>
      <w:r>
        <w:t>με</w:t>
      </w:r>
      <w:r>
        <w:rPr>
          <w:spacing w:val="-2"/>
        </w:rPr>
        <w:t xml:space="preserve"> </w:t>
      </w:r>
      <w:r>
        <w:t>αστάρι–χρώμα</w:t>
      </w:r>
      <w:r>
        <w:rPr>
          <w:spacing w:val="-7"/>
        </w:rPr>
        <w:t xml:space="preserve"> </w:t>
      </w:r>
      <w:r w:rsidR="00537B4B" w:rsidRPr="00537B4B">
        <w:rPr>
          <w:spacing w:val="-2"/>
        </w:rPr>
        <w:t>λευκής απόχρωσης</w:t>
      </w:r>
      <w:r w:rsidR="00C62EEE" w:rsidRPr="00C62EEE">
        <w:rPr>
          <w:spacing w:val="-2"/>
        </w:rPr>
        <w:t>.</w:t>
      </w:r>
      <w:r w:rsidR="00537B4B" w:rsidRPr="00537B4B">
        <w:rPr>
          <w:spacing w:val="-2"/>
        </w:rPr>
        <w:t>.</w:t>
      </w:r>
    </w:p>
    <w:p w14:paraId="23FC3FA6" w14:textId="77777777" w:rsidR="00125A59" w:rsidRDefault="00D1694B">
      <w:pPr>
        <w:pStyle w:val="a4"/>
        <w:numPr>
          <w:ilvl w:val="0"/>
          <w:numId w:val="4"/>
        </w:numPr>
        <w:tabs>
          <w:tab w:val="left" w:pos="908"/>
        </w:tabs>
        <w:spacing w:before="255"/>
        <w:ind w:left="908" w:hanging="407"/>
      </w:pPr>
      <w:r>
        <w:rPr>
          <w:u w:val="single"/>
        </w:rPr>
        <w:t>Βάρη</w:t>
      </w:r>
      <w:r>
        <w:rPr>
          <w:spacing w:val="-3"/>
          <w:u w:val="single"/>
        </w:rPr>
        <w:t xml:space="preserve"> </w:t>
      </w:r>
      <w:r>
        <w:rPr>
          <w:u w:val="single"/>
        </w:rPr>
        <w:t>–</w:t>
      </w:r>
      <w:r>
        <w:rPr>
          <w:spacing w:val="-3"/>
          <w:u w:val="single"/>
        </w:rPr>
        <w:t xml:space="preserve"> </w:t>
      </w:r>
      <w:r>
        <w:rPr>
          <w:spacing w:val="-2"/>
          <w:u w:val="single"/>
        </w:rPr>
        <w:t>Διαστάσεις</w:t>
      </w:r>
    </w:p>
    <w:p w14:paraId="1F2294AE" w14:textId="77777777" w:rsidR="00125A59" w:rsidRDefault="00D1694B">
      <w:pPr>
        <w:pStyle w:val="a3"/>
        <w:spacing w:line="268" w:lineRule="exact"/>
        <w:jc w:val="left"/>
      </w:pPr>
      <w:r>
        <w:t>Οι</w:t>
      </w:r>
      <w:r>
        <w:rPr>
          <w:spacing w:val="-6"/>
        </w:rPr>
        <w:t xml:space="preserve"> </w:t>
      </w:r>
      <w:proofErr w:type="spellStart"/>
      <w:r>
        <w:t>προσφοροδότες</w:t>
      </w:r>
      <w:proofErr w:type="spellEnd"/>
      <w:r>
        <w:rPr>
          <w:spacing w:val="-6"/>
        </w:rPr>
        <w:t xml:space="preserve"> </w:t>
      </w:r>
      <w:r>
        <w:t>θα</w:t>
      </w:r>
      <w:r>
        <w:rPr>
          <w:spacing w:val="-2"/>
        </w:rPr>
        <w:t xml:space="preserve"> </w:t>
      </w:r>
      <w:r>
        <w:t>δίδουν,</w:t>
      </w:r>
      <w:r>
        <w:rPr>
          <w:spacing w:val="-9"/>
        </w:rPr>
        <w:t xml:space="preserve"> </w:t>
      </w:r>
      <w:r>
        <w:t>επίσης,</w:t>
      </w:r>
      <w:r>
        <w:rPr>
          <w:spacing w:val="-7"/>
        </w:rPr>
        <w:t xml:space="preserve"> </w:t>
      </w:r>
      <w:r>
        <w:t>και</w:t>
      </w:r>
      <w:r>
        <w:rPr>
          <w:spacing w:val="-6"/>
        </w:rPr>
        <w:t xml:space="preserve"> </w:t>
      </w:r>
      <w:r>
        <w:t>πλήρη</w:t>
      </w:r>
      <w:r>
        <w:rPr>
          <w:spacing w:val="-5"/>
        </w:rPr>
        <w:t xml:space="preserve"> </w:t>
      </w:r>
      <w:r>
        <w:t>στοιχεία</w:t>
      </w:r>
      <w:r>
        <w:rPr>
          <w:spacing w:val="-6"/>
        </w:rPr>
        <w:t xml:space="preserve"> </w:t>
      </w:r>
      <w:r>
        <w:rPr>
          <w:spacing w:val="-4"/>
        </w:rPr>
        <w:t>για:</w:t>
      </w:r>
    </w:p>
    <w:p w14:paraId="0CAE94BB" w14:textId="77777777" w:rsidR="00125A59" w:rsidRDefault="00D1694B">
      <w:pPr>
        <w:pStyle w:val="a4"/>
        <w:numPr>
          <w:ilvl w:val="1"/>
          <w:numId w:val="4"/>
        </w:numPr>
        <w:tabs>
          <w:tab w:val="left" w:pos="924"/>
        </w:tabs>
        <w:spacing w:line="280" w:lineRule="exact"/>
        <w:ind w:left="924"/>
        <w:rPr>
          <w:rFonts w:ascii="Symbol" w:hAnsi="Symbol"/>
        </w:rPr>
      </w:pPr>
      <w:r>
        <w:t>Εξωτερικές</w:t>
      </w:r>
      <w:r>
        <w:rPr>
          <w:spacing w:val="-10"/>
        </w:rPr>
        <w:t xml:space="preserve"> </w:t>
      </w:r>
      <w:r>
        <w:t>διαστάσεις,</w:t>
      </w:r>
      <w:r>
        <w:rPr>
          <w:spacing w:val="-9"/>
        </w:rPr>
        <w:t xml:space="preserve"> </w:t>
      </w:r>
      <w:r>
        <w:t>ακτίνα</w:t>
      </w:r>
      <w:r>
        <w:rPr>
          <w:spacing w:val="-8"/>
        </w:rPr>
        <w:t xml:space="preserve"> </w:t>
      </w:r>
      <w:r>
        <w:t>στροφής,</w:t>
      </w:r>
      <w:r>
        <w:rPr>
          <w:spacing w:val="-9"/>
        </w:rPr>
        <w:t xml:space="preserve"> </w:t>
      </w:r>
      <w:r>
        <w:t>εδαφική</w:t>
      </w:r>
      <w:r>
        <w:rPr>
          <w:spacing w:val="-7"/>
        </w:rPr>
        <w:t xml:space="preserve"> </w:t>
      </w:r>
      <w:r>
        <w:t>ανοχή,</w:t>
      </w:r>
      <w:r>
        <w:rPr>
          <w:spacing w:val="-10"/>
        </w:rPr>
        <w:t xml:space="preserve"> </w:t>
      </w:r>
      <w:r>
        <w:t>μεταξόνιο,</w:t>
      </w:r>
      <w:r>
        <w:rPr>
          <w:spacing w:val="-9"/>
        </w:rPr>
        <w:t xml:space="preserve"> </w:t>
      </w:r>
      <w:r>
        <w:rPr>
          <w:spacing w:val="-2"/>
        </w:rPr>
        <w:t>προβόλους.</w:t>
      </w:r>
    </w:p>
    <w:p w14:paraId="208C8248" w14:textId="77777777" w:rsidR="00125A59" w:rsidRDefault="00D1694B">
      <w:pPr>
        <w:pStyle w:val="a4"/>
        <w:numPr>
          <w:ilvl w:val="1"/>
          <w:numId w:val="4"/>
        </w:numPr>
        <w:tabs>
          <w:tab w:val="left" w:pos="924"/>
        </w:tabs>
        <w:spacing w:before="3" w:line="279" w:lineRule="exact"/>
        <w:ind w:left="924"/>
        <w:rPr>
          <w:rFonts w:ascii="Symbol" w:hAnsi="Symbol"/>
        </w:rPr>
      </w:pPr>
      <w:r>
        <w:t>Μέγιστο</w:t>
      </w:r>
      <w:r>
        <w:rPr>
          <w:spacing w:val="-10"/>
        </w:rPr>
        <w:t xml:space="preserve"> </w:t>
      </w:r>
      <w:r>
        <w:t>μεικτό</w:t>
      </w:r>
      <w:r>
        <w:rPr>
          <w:spacing w:val="-7"/>
        </w:rPr>
        <w:t xml:space="preserve"> </w:t>
      </w:r>
      <w:r>
        <w:t>βάρος,</w:t>
      </w:r>
      <w:r>
        <w:rPr>
          <w:spacing w:val="-8"/>
        </w:rPr>
        <w:t xml:space="preserve"> </w:t>
      </w:r>
      <w:r>
        <w:t>βάρος</w:t>
      </w:r>
      <w:r>
        <w:rPr>
          <w:spacing w:val="-6"/>
        </w:rPr>
        <w:t xml:space="preserve"> </w:t>
      </w:r>
      <w:r>
        <w:t>πλαισίου,</w:t>
      </w:r>
      <w:r>
        <w:rPr>
          <w:spacing w:val="-4"/>
        </w:rPr>
        <w:t xml:space="preserve"> </w:t>
      </w:r>
      <w:r>
        <w:t>βάρος</w:t>
      </w:r>
      <w:r>
        <w:rPr>
          <w:spacing w:val="-6"/>
        </w:rPr>
        <w:t xml:space="preserve"> </w:t>
      </w:r>
      <w:proofErr w:type="spellStart"/>
      <w:r>
        <w:t>υπερκατασκευής</w:t>
      </w:r>
      <w:proofErr w:type="spellEnd"/>
      <w:r>
        <w:t>,</w:t>
      </w:r>
      <w:r>
        <w:rPr>
          <w:spacing w:val="-8"/>
        </w:rPr>
        <w:t xml:space="preserve"> </w:t>
      </w:r>
      <w:r>
        <w:t>ωφέλιμο</w:t>
      </w:r>
      <w:r>
        <w:rPr>
          <w:spacing w:val="-7"/>
        </w:rPr>
        <w:t xml:space="preserve"> </w:t>
      </w:r>
      <w:r>
        <w:rPr>
          <w:spacing w:val="-2"/>
        </w:rPr>
        <w:t>φορτίο.</w:t>
      </w:r>
    </w:p>
    <w:p w14:paraId="496ECE69" w14:textId="77777777" w:rsidR="00125A59" w:rsidRDefault="00D1694B">
      <w:pPr>
        <w:pStyle w:val="a4"/>
        <w:numPr>
          <w:ilvl w:val="1"/>
          <w:numId w:val="4"/>
        </w:numPr>
        <w:tabs>
          <w:tab w:val="left" w:pos="924"/>
        </w:tabs>
        <w:spacing w:line="279" w:lineRule="exact"/>
        <w:ind w:left="924"/>
        <w:rPr>
          <w:rFonts w:ascii="Symbol" w:hAnsi="Symbol"/>
        </w:rPr>
      </w:pPr>
      <w:r>
        <w:t>Σχέδια</w:t>
      </w:r>
      <w:r>
        <w:rPr>
          <w:spacing w:val="-8"/>
        </w:rPr>
        <w:t xml:space="preserve"> </w:t>
      </w:r>
      <w:r>
        <w:t>πλήρους</w:t>
      </w:r>
      <w:r>
        <w:rPr>
          <w:spacing w:val="-6"/>
        </w:rPr>
        <w:t xml:space="preserve"> </w:t>
      </w:r>
      <w:r>
        <w:rPr>
          <w:spacing w:val="-2"/>
        </w:rPr>
        <w:t>οχήματος.</w:t>
      </w:r>
    </w:p>
    <w:p w14:paraId="3AF16C35" w14:textId="77777777" w:rsidR="00125A59" w:rsidRDefault="00125A59">
      <w:pPr>
        <w:pStyle w:val="a3"/>
        <w:spacing w:before="10"/>
        <w:ind w:left="0"/>
        <w:jc w:val="left"/>
      </w:pPr>
    </w:p>
    <w:p w14:paraId="5AD113D4" w14:textId="77777777" w:rsidR="00125A59" w:rsidRDefault="00D1694B">
      <w:pPr>
        <w:pStyle w:val="3"/>
      </w:pPr>
      <w:bookmarkStart w:id="216" w:name="_Toc227147053"/>
      <w:bookmarkStart w:id="217" w:name="_Toc227317615"/>
      <w:bookmarkStart w:id="218" w:name="_Toc227327472"/>
      <w:bookmarkStart w:id="219" w:name="_Toc230096825"/>
      <w:r>
        <w:t>ΕΚΠΑΙΔΕΥΣΗ</w:t>
      </w:r>
      <w:r>
        <w:rPr>
          <w:spacing w:val="-7"/>
        </w:rPr>
        <w:t xml:space="preserve"> </w:t>
      </w:r>
      <w:r>
        <w:rPr>
          <w:spacing w:val="-2"/>
        </w:rPr>
        <w:t>ΠΡΟΣΩΠΙΚΟΥ</w:t>
      </w:r>
      <w:bookmarkEnd w:id="216"/>
      <w:bookmarkEnd w:id="217"/>
      <w:bookmarkEnd w:id="218"/>
      <w:bookmarkEnd w:id="219"/>
    </w:p>
    <w:p w14:paraId="21F29F68" w14:textId="3F499F2F" w:rsidR="00125A59" w:rsidRDefault="00D1694B" w:rsidP="004A055D">
      <w:pPr>
        <w:pStyle w:val="a3"/>
      </w:pPr>
      <w:r>
        <w:t>Μετά την παράδοση του οχήματος,</w:t>
      </w:r>
      <w:r>
        <w:rPr>
          <w:spacing w:val="-1"/>
        </w:rPr>
        <w:t xml:space="preserve"> </w:t>
      </w:r>
      <w:r>
        <w:t>ο προμηθευτής θα παρέχει εκπαίδευση προσωπικού, οδηγών και τεχνικών</w:t>
      </w:r>
      <w:r>
        <w:rPr>
          <w:spacing w:val="-6"/>
        </w:rPr>
        <w:t xml:space="preserve"> </w:t>
      </w:r>
      <w:r>
        <w:t>για</w:t>
      </w:r>
      <w:r>
        <w:rPr>
          <w:spacing w:val="-4"/>
        </w:rPr>
        <w:t xml:space="preserve"> </w:t>
      </w:r>
      <w:r>
        <w:t>την</w:t>
      </w:r>
      <w:r>
        <w:rPr>
          <w:spacing w:val="-2"/>
        </w:rPr>
        <w:t xml:space="preserve"> </w:t>
      </w:r>
      <w:r>
        <w:t>χρήση</w:t>
      </w:r>
      <w:r>
        <w:rPr>
          <w:spacing w:val="-2"/>
        </w:rPr>
        <w:t xml:space="preserve"> </w:t>
      </w:r>
      <w:r>
        <w:t>και</w:t>
      </w:r>
      <w:r>
        <w:rPr>
          <w:spacing w:val="-2"/>
        </w:rPr>
        <w:t xml:space="preserve"> </w:t>
      </w:r>
      <w:r>
        <w:t>λειτουργία</w:t>
      </w:r>
      <w:r>
        <w:rPr>
          <w:spacing w:val="-4"/>
        </w:rPr>
        <w:t xml:space="preserve"> </w:t>
      </w:r>
      <w:r>
        <w:t>του</w:t>
      </w:r>
      <w:r>
        <w:rPr>
          <w:spacing w:val="-3"/>
        </w:rPr>
        <w:t xml:space="preserve"> </w:t>
      </w:r>
      <w:r>
        <w:t>οχήματος,</w:t>
      </w:r>
      <w:r>
        <w:rPr>
          <w:spacing w:val="-10"/>
        </w:rPr>
        <w:t xml:space="preserve"> </w:t>
      </w:r>
      <w:r>
        <w:t>με</w:t>
      </w:r>
      <w:r>
        <w:rPr>
          <w:spacing w:val="-3"/>
        </w:rPr>
        <w:t xml:space="preserve"> </w:t>
      </w:r>
      <w:r>
        <w:t>δικά</w:t>
      </w:r>
      <w:r>
        <w:rPr>
          <w:spacing w:val="-3"/>
        </w:rPr>
        <w:t xml:space="preserve"> </w:t>
      </w:r>
      <w:r>
        <w:t>του</w:t>
      </w:r>
      <w:r>
        <w:rPr>
          <w:spacing w:val="-3"/>
        </w:rPr>
        <w:t xml:space="preserve"> </w:t>
      </w:r>
      <w:r>
        <w:t>έξοδα.</w:t>
      </w:r>
      <w:r>
        <w:rPr>
          <w:spacing w:val="-2"/>
        </w:rPr>
        <w:t xml:space="preserve"> </w:t>
      </w:r>
      <w:r w:rsidR="004A055D" w:rsidRPr="004A055D">
        <w:t>Η διάρκεια της εκπαίδευσης θα είναι μια εργάσιμη ημέρα. Οι προσφέροντες  θα υποβάλλουν  χρονοδιάγραμμα εκπαιδευτικού προγράμματος στην Υπηρεσία με την κατάθεση της προσφοράς.</w:t>
      </w:r>
    </w:p>
    <w:p w14:paraId="73DA2821" w14:textId="77777777" w:rsidR="00125A59" w:rsidRDefault="00125A59">
      <w:pPr>
        <w:pStyle w:val="a3"/>
        <w:spacing w:before="2"/>
        <w:ind w:left="0"/>
        <w:jc w:val="left"/>
      </w:pPr>
    </w:p>
    <w:p w14:paraId="1342618B" w14:textId="77777777" w:rsidR="00125A59" w:rsidRDefault="00D1694B">
      <w:pPr>
        <w:pStyle w:val="3"/>
      </w:pPr>
      <w:bookmarkStart w:id="220" w:name="_Toc227147054"/>
      <w:bookmarkStart w:id="221" w:name="_Toc227317616"/>
      <w:bookmarkStart w:id="222" w:name="_Toc227327473"/>
      <w:bookmarkStart w:id="223" w:name="_Toc230096826"/>
      <w:r>
        <w:t>ΕΙΔΙΚΟΙ</w:t>
      </w:r>
      <w:r>
        <w:rPr>
          <w:spacing w:val="-8"/>
        </w:rPr>
        <w:t xml:space="preserve"> </w:t>
      </w:r>
      <w:r>
        <w:t>ΟΡΟΙ</w:t>
      </w:r>
      <w:r>
        <w:rPr>
          <w:spacing w:val="-2"/>
        </w:rPr>
        <w:t xml:space="preserve"> </w:t>
      </w:r>
      <w:r>
        <w:t>-</w:t>
      </w:r>
      <w:r>
        <w:rPr>
          <w:spacing w:val="-6"/>
        </w:rPr>
        <w:t xml:space="preserve"> </w:t>
      </w:r>
      <w:r>
        <w:t>ΠΟΙΟΤΗΤΑ</w:t>
      </w:r>
      <w:r>
        <w:rPr>
          <w:spacing w:val="-5"/>
        </w:rPr>
        <w:t xml:space="preserve"> </w:t>
      </w:r>
      <w:r>
        <w:t>ΚΑΙ</w:t>
      </w:r>
      <w:r>
        <w:rPr>
          <w:spacing w:val="-6"/>
        </w:rPr>
        <w:t xml:space="preserve"> </w:t>
      </w:r>
      <w:r>
        <w:rPr>
          <w:spacing w:val="-2"/>
        </w:rPr>
        <w:t>ΑΞΙΟΠΙΣΤΙΑ</w:t>
      </w:r>
      <w:bookmarkEnd w:id="220"/>
      <w:bookmarkEnd w:id="221"/>
      <w:bookmarkEnd w:id="222"/>
      <w:bookmarkEnd w:id="223"/>
    </w:p>
    <w:p w14:paraId="74A4C62B" w14:textId="77777777" w:rsidR="00125A59" w:rsidRDefault="00D1694B">
      <w:pPr>
        <w:pStyle w:val="a3"/>
        <w:spacing w:line="268" w:lineRule="exact"/>
        <w:jc w:val="left"/>
      </w:pPr>
      <w:r>
        <w:t>Με</w:t>
      </w:r>
      <w:r>
        <w:rPr>
          <w:spacing w:val="-8"/>
        </w:rPr>
        <w:t xml:space="preserve"> </w:t>
      </w:r>
      <w:r>
        <w:t>την</w:t>
      </w:r>
      <w:r>
        <w:rPr>
          <w:spacing w:val="-6"/>
        </w:rPr>
        <w:t xml:space="preserve"> </w:t>
      </w:r>
      <w:r>
        <w:t>τεχνική</w:t>
      </w:r>
      <w:r>
        <w:rPr>
          <w:spacing w:val="-6"/>
        </w:rPr>
        <w:t xml:space="preserve"> </w:t>
      </w:r>
      <w:r>
        <w:t>προσφορά</w:t>
      </w:r>
      <w:r>
        <w:rPr>
          <w:spacing w:val="-4"/>
        </w:rPr>
        <w:t xml:space="preserve"> </w:t>
      </w:r>
      <w:r>
        <w:t>θα</w:t>
      </w:r>
      <w:r>
        <w:rPr>
          <w:spacing w:val="-8"/>
        </w:rPr>
        <w:t xml:space="preserve"> </w:t>
      </w:r>
      <w:r>
        <w:t>κατατεθούν</w:t>
      </w:r>
      <w:r>
        <w:rPr>
          <w:spacing w:val="-5"/>
        </w:rPr>
        <w:t xml:space="preserve"> </w:t>
      </w:r>
      <w:r>
        <w:rPr>
          <w:spacing w:val="-2"/>
        </w:rPr>
        <w:t>επιπροσθέτως:</w:t>
      </w:r>
    </w:p>
    <w:p w14:paraId="7053540F" w14:textId="7A7CE468" w:rsidR="00125A59" w:rsidRDefault="00D1694B">
      <w:pPr>
        <w:pStyle w:val="a4"/>
        <w:numPr>
          <w:ilvl w:val="1"/>
          <w:numId w:val="4"/>
        </w:numPr>
        <w:tabs>
          <w:tab w:val="left" w:pos="904"/>
        </w:tabs>
        <w:spacing w:line="279" w:lineRule="exact"/>
        <w:ind w:hanging="360"/>
        <w:rPr>
          <w:rFonts w:ascii="Symbol" w:hAnsi="Symbol"/>
        </w:rPr>
      </w:pPr>
      <w:r>
        <w:t>Υπεύθυνη</w:t>
      </w:r>
      <w:r>
        <w:rPr>
          <w:spacing w:val="-10"/>
        </w:rPr>
        <w:t xml:space="preserve"> </w:t>
      </w:r>
      <w:r>
        <w:t>Δήλωση</w:t>
      </w:r>
      <w:r>
        <w:rPr>
          <w:spacing w:val="-7"/>
        </w:rPr>
        <w:t xml:space="preserve"> </w:t>
      </w:r>
      <w:r>
        <w:t>προσκόμισης</w:t>
      </w:r>
      <w:r>
        <w:rPr>
          <w:spacing w:val="-9"/>
        </w:rPr>
        <w:t xml:space="preserve"> </w:t>
      </w:r>
      <w:r>
        <w:t>Έγκρισης</w:t>
      </w:r>
      <w:r>
        <w:rPr>
          <w:spacing w:val="-8"/>
        </w:rPr>
        <w:t xml:space="preserve"> </w:t>
      </w:r>
      <w:r>
        <w:t>Τύπου</w:t>
      </w:r>
      <w:r>
        <w:rPr>
          <w:spacing w:val="-4"/>
        </w:rPr>
        <w:t xml:space="preserve"> </w:t>
      </w:r>
      <w:r>
        <w:t>για</w:t>
      </w:r>
      <w:r>
        <w:rPr>
          <w:spacing w:val="-9"/>
        </w:rPr>
        <w:t xml:space="preserve"> </w:t>
      </w:r>
      <w:r>
        <w:t>ολοκληρωμένο</w:t>
      </w:r>
      <w:r>
        <w:rPr>
          <w:spacing w:val="-9"/>
        </w:rPr>
        <w:t xml:space="preserve"> </w:t>
      </w:r>
      <w:r>
        <w:rPr>
          <w:spacing w:val="-2"/>
        </w:rPr>
        <w:t>όχημα</w:t>
      </w:r>
      <w:r w:rsidR="00C62EEE" w:rsidRPr="00C62EEE">
        <w:rPr>
          <w:spacing w:val="-2"/>
        </w:rPr>
        <w:t>.</w:t>
      </w:r>
    </w:p>
    <w:p w14:paraId="47CCA7C7" w14:textId="245353BB" w:rsidR="00125A59" w:rsidRPr="00E6490C" w:rsidRDefault="00D1694B">
      <w:pPr>
        <w:pStyle w:val="a4"/>
        <w:numPr>
          <w:ilvl w:val="1"/>
          <w:numId w:val="4"/>
        </w:numPr>
        <w:tabs>
          <w:tab w:val="left" w:pos="904"/>
        </w:tabs>
        <w:spacing w:line="279" w:lineRule="exact"/>
        <w:ind w:hanging="360"/>
        <w:rPr>
          <w:rFonts w:ascii="Symbol" w:hAnsi="Symbol"/>
        </w:rPr>
      </w:pPr>
      <w:r>
        <w:t>Δήλωση</w:t>
      </w:r>
      <w:r>
        <w:rPr>
          <w:spacing w:val="-7"/>
        </w:rPr>
        <w:t xml:space="preserve"> </w:t>
      </w:r>
      <w:r>
        <w:t>συμμόρφωσης</w:t>
      </w:r>
      <w:r>
        <w:rPr>
          <w:spacing w:val="-8"/>
        </w:rPr>
        <w:t xml:space="preserve"> </w:t>
      </w:r>
      <w:r>
        <w:t>ΕΚ</w:t>
      </w:r>
      <w:r>
        <w:rPr>
          <w:spacing w:val="-7"/>
        </w:rPr>
        <w:t xml:space="preserve"> </w:t>
      </w:r>
      <w:r>
        <w:t>(</w:t>
      </w:r>
      <w:r w:rsidRPr="00E6490C">
        <w:t>CE)</w:t>
      </w:r>
      <w:r w:rsidRPr="00E6490C">
        <w:rPr>
          <w:spacing w:val="-7"/>
        </w:rPr>
        <w:t xml:space="preserve"> </w:t>
      </w:r>
      <w:proofErr w:type="spellStart"/>
      <w:r w:rsidRPr="00E6490C">
        <w:rPr>
          <w:spacing w:val="-2"/>
        </w:rPr>
        <w:t>υπερκατασκευής</w:t>
      </w:r>
      <w:proofErr w:type="spellEnd"/>
      <w:r w:rsidR="00C62EEE" w:rsidRPr="00C62EEE">
        <w:rPr>
          <w:spacing w:val="-2"/>
        </w:rPr>
        <w:t>.</w:t>
      </w:r>
    </w:p>
    <w:p w14:paraId="6056768A" w14:textId="2BC000C8" w:rsidR="00125A59" w:rsidRPr="00E6490C" w:rsidRDefault="00D1694B" w:rsidP="005F1018">
      <w:pPr>
        <w:pStyle w:val="a4"/>
        <w:numPr>
          <w:ilvl w:val="1"/>
          <w:numId w:val="4"/>
        </w:numPr>
        <w:tabs>
          <w:tab w:val="left" w:pos="904"/>
        </w:tabs>
        <w:spacing w:line="279" w:lineRule="exact"/>
        <w:ind w:hanging="360"/>
        <w:rPr>
          <w:rFonts w:ascii="Symbol" w:hAnsi="Symbol"/>
        </w:rPr>
      </w:pPr>
      <w:r w:rsidRPr="00E6490C">
        <w:t>Πιστοποιητικά</w:t>
      </w:r>
      <w:r w:rsidRPr="00E6490C">
        <w:rPr>
          <w:spacing w:val="-9"/>
        </w:rPr>
        <w:t xml:space="preserve"> </w:t>
      </w:r>
      <w:r w:rsidRPr="00E6490C">
        <w:t>ISO</w:t>
      </w:r>
      <w:r w:rsidRPr="00E6490C">
        <w:rPr>
          <w:spacing w:val="-9"/>
        </w:rPr>
        <w:t xml:space="preserve"> </w:t>
      </w:r>
      <w:r w:rsidRPr="00E6490C">
        <w:t>9001:2015</w:t>
      </w:r>
      <w:r w:rsidR="005F1018" w:rsidRPr="00E6490C">
        <w:t xml:space="preserve"> </w:t>
      </w:r>
      <w:r w:rsidRPr="00E6490C">
        <w:t>ή</w:t>
      </w:r>
      <w:r w:rsidRPr="00E6490C">
        <w:rPr>
          <w:spacing w:val="-2"/>
        </w:rPr>
        <w:t xml:space="preserve"> </w:t>
      </w:r>
      <w:r w:rsidRPr="00E6490C">
        <w:t>ισοδύναμ</w:t>
      </w:r>
      <w:r w:rsidR="004F15F5">
        <w:t>α</w:t>
      </w:r>
      <w:r w:rsidR="00C62EEE">
        <w:rPr>
          <w:lang w:val="en-US"/>
        </w:rPr>
        <w:t>.</w:t>
      </w:r>
    </w:p>
    <w:p w14:paraId="700E6452" w14:textId="77777777" w:rsidR="00125A59" w:rsidRDefault="00125A59">
      <w:pPr>
        <w:pStyle w:val="a3"/>
        <w:spacing w:before="121"/>
        <w:ind w:left="0"/>
        <w:jc w:val="left"/>
      </w:pPr>
    </w:p>
    <w:p w14:paraId="732B95F9" w14:textId="77777777" w:rsidR="00125A59" w:rsidRDefault="00D1694B">
      <w:pPr>
        <w:pStyle w:val="3"/>
      </w:pPr>
      <w:bookmarkStart w:id="224" w:name="_Toc227147055"/>
      <w:bookmarkStart w:id="225" w:name="_Toc227317617"/>
      <w:bookmarkStart w:id="226" w:name="_Toc227327474"/>
      <w:bookmarkStart w:id="227" w:name="_Toc230096827"/>
      <w:r>
        <w:t>ΤΕΧΝΙΚΗ</w:t>
      </w:r>
      <w:r>
        <w:rPr>
          <w:spacing w:val="-12"/>
        </w:rPr>
        <w:t xml:space="preserve"> </w:t>
      </w:r>
      <w:r>
        <w:rPr>
          <w:spacing w:val="-2"/>
        </w:rPr>
        <w:t>ΥΠΟΣΤΗΡΙΞΗ</w:t>
      </w:r>
      <w:bookmarkEnd w:id="224"/>
      <w:bookmarkEnd w:id="225"/>
      <w:bookmarkEnd w:id="226"/>
      <w:bookmarkEnd w:id="227"/>
    </w:p>
    <w:p w14:paraId="6A2558C8" w14:textId="77777777" w:rsidR="00125A59" w:rsidRDefault="00D1694B">
      <w:pPr>
        <w:pStyle w:val="a3"/>
        <w:spacing w:before="1" w:line="268" w:lineRule="exact"/>
        <w:jc w:val="left"/>
      </w:pPr>
      <w:r>
        <w:t>Ο</w:t>
      </w:r>
      <w:r>
        <w:rPr>
          <w:spacing w:val="-10"/>
        </w:rPr>
        <w:t xml:space="preserve"> </w:t>
      </w:r>
      <w:r>
        <w:t>Ανάδοχος</w:t>
      </w:r>
      <w:r>
        <w:rPr>
          <w:spacing w:val="-7"/>
        </w:rPr>
        <w:t xml:space="preserve"> </w:t>
      </w:r>
      <w:r>
        <w:t>προμηθευτής</w:t>
      </w:r>
      <w:r>
        <w:rPr>
          <w:spacing w:val="-6"/>
        </w:rPr>
        <w:t xml:space="preserve"> </w:t>
      </w:r>
      <w:r>
        <w:t>θα</w:t>
      </w:r>
      <w:r>
        <w:rPr>
          <w:spacing w:val="-8"/>
        </w:rPr>
        <w:t xml:space="preserve"> </w:t>
      </w:r>
      <w:r>
        <w:t>παρέχει,</w:t>
      </w:r>
      <w:r>
        <w:rPr>
          <w:spacing w:val="-9"/>
        </w:rPr>
        <w:t xml:space="preserve"> </w:t>
      </w:r>
      <w:r>
        <w:rPr>
          <w:spacing w:val="-2"/>
        </w:rPr>
        <w:t>επίσης:</w:t>
      </w:r>
    </w:p>
    <w:p w14:paraId="35CBDD14" w14:textId="7FEAB5F2" w:rsidR="00125A59" w:rsidRDefault="00D1694B">
      <w:pPr>
        <w:pStyle w:val="a4"/>
        <w:numPr>
          <w:ilvl w:val="1"/>
          <w:numId w:val="4"/>
        </w:numPr>
        <w:tabs>
          <w:tab w:val="left" w:pos="861"/>
        </w:tabs>
        <w:spacing w:line="278" w:lineRule="exact"/>
        <w:ind w:left="861" w:hanging="360"/>
        <w:rPr>
          <w:rFonts w:ascii="Symbol" w:hAnsi="Symbol"/>
        </w:rPr>
      </w:pPr>
      <w:r>
        <w:t>Εγγύηση</w:t>
      </w:r>
      <w:r>
        <w:rPr>
          <w:spacing w:val="-7"/>
        </w:rPr>
        <w:t xml:space="preserve"> </w:t>
      </w:r>
      <w:r>
        <w:t>καλής</w:t>
      </w:r>
      <w:r>
        <w:rPr>
          <w:spacing w:val="-5"/>
        </w:rPr>
        <w:t xml:space="preserve"> </w:t>
      </w:r>
      <w:r>
        <w:t>λειτουργίας</w:t>
      </w:r>
      <w:r>
        <w:rPr>
          <w:spacing w:val="-6"/>
        </w:rPr>
        <w:t xml:space="preserve"> </w:t>
      </w:r>
      <w:r>
        <w:t>12</w:t>
      </w:r>
      <w:r>
        <w:rPr>
          <w:spacing w:val="-7"/>
        </w:rPr>
        <w:t xml:space="preserve"> </w:t>
      </w:r>
      <w:r>
        <w:t>μήνες,</w:t>
      </w:r>
      <w:r>
        <w:rPr>
          <w:spacing w:val="-8"/>
        </w:rPr>
        <w:t xml:space="preserve"> </w:t>
      </w:r>
      <w:r>
        <w:t>ανεξάρτητη</w:t>
      </w:r>
      <w:r>
        <w:rPr>
          <w:spacing w:val="-4"/>
        </w:rPr>
        <w:t xml:space="preserve"> </w:t>
      </w:r>
      <w:r>
        <w:t>από</w:t>
      </w:r>
      <w:r>
        <w:rPr>
          <w:spacing w:val="-6"/>
        </w:rPr>
        <w:t xml:space="preserve"> </w:t>
      </w:r>
      <w:r>
        <w:rPr>
          <w:spacing w:val="-2"/>
        </w:rPr>
        <w:t>εργοστασιακή</w:t>
      </w:r>
      <w:r w:rsidR="00C62EEE" w:rsidRPr="00C62EEE">
        <w:rPr>
          <w:spacing w:val="-2"/>
        </w:rPr>
        <w:t>.</w:t>
      </w:r>
    </w:p>
    <w:p w14:paraId="68ED1BBC" w14:textId="6A52F514" w:rsidR="00125A59" w:rsidRDefault="00D1694B">
      <w:pPr>
        <w:pStyle w:val="a4"/>
        <w:numPr>
          <w:ilvl w:val="1"/>
          <w:numId w:val="4"/>
        </w:numPr>
        <w:tabs>
          <w:tab w:val="left" w:pos="861"/>
        </w:tabs>
        <w:spacing w:line="278" w:lineRule="exact"/>
        <w:ind w:left="861" w:hanging="360"/>
        <w:rPr>
          <w:rFonts w:ascii="Symbol" w:hAnsi="Symbol"/>
        </w:rPr>
      </w:pPr>
      <w:r>
        <w:t>Εγγύηση</w:t>
      </w:r>
      <w:r>
        <w:rPr>
          <w:spacing w:val="-8"/>
        </w:rPr>
        <w:t xml:space="preserve"> </w:t>
      </w:r>
      <w:r>
        <w:t>αντισκωριακής</w:t>
      </w:r>
      <w:r>
        <w:rPr>
          <w:spacing w:val="-8"/>
        </w:rPr>
        <w:t xml:space="preserve"> </w:t>
      </w:r>
      <w:r>
        <w:t>προστασίας</w:t>
      </w:r>
      <w:r>
        <w:rPr>
          <w:spacing w:val="-8"/>
        </w:rPr>
        <w:t xml:space="preserve"> </w:t>
      </w:r>
      <w:r>
        <w:t>≥2</w:t>
      </w:r>
      <w:r>
        <w:rPr>
          <w:spacing w:val="-9"/>
        </w:rPr>
        <w:t xml:space="preserve"> </w:t>
      </w:r>
      <w:r>
        <w:rPr>
          <w:spacing w:val="-5"/>
        </w:rPr>
        <w:t>έτη</w:t>
      </w:r>
      <w:r w:rsidR="00C62EEE">
        <w:rPr>
          <w:spacing w:val="-5"/>
          <w:lang w:val="en-US"/>
        </w:rPr>
        <w:t>.</w:t>
      </w:r>
    </w:p>
    <w:p w14:paraId="6B4DE279" w14:textId="0B90FD53" w:rsidR="00125A59" w:rsidRDefault="00D1694B">
      <w:pPr>
        <w:pStyle w:val="a4"/>
        <w:numPr>
          <w:ilvl w:val="1"/>
          <w:numId w:val="4"/>
        </w:numPr>
        <w:tabs>
          <w:tab w:val="left" w:pos="861"/>
        </w:tabs>
        <w:spacing w:line="279" w:lineRule="exact"/>
        <w:ind w:left="861" w:hanging="360"/>
        <w:rPr>
          <w:rFonts w:ascii="Symbol" w:hAnsi="Symbol"/>
        </w:rPr>
      </w:pPr>
      <w:r>
        <w:t>Παροχή</w:t>
      </w:r>
      <w:r>
        <w:rPr>
          <w:spacing w:val="-6"/>
        </w:rPr>
        <w:t xml:space="preserve"> </w:t>
      </w:r>
      <w:r>
        <w:t>ανταλλακτικών</w:t>
      </w:r>
      <w:r>
        <w:rPr>
          <w:spacing w:val="-5"/>
        </w:rPr>
        <w:t xml:space="preserve"> </w:t>
      </w:r>
      <w:r>
        <w:t>≥10</w:t>
      </w:r>
      <w:r>
        <w:rPr>
          <w:spacing w:val="-9"/>
        </w:rPr>
        <w:t xml:space="preserve"> </w:t>
      </w:r>
      <w:r>
        <w:t>έτη,</w:t>
      </w:r>
      <w:r>
        <w:rPr>
          <w:spacing w:val="-9"/>
        </w:rPr>
        <w:t xml:space="preserve"> </w:t>
      </w:r>
      <w:r>
        <w:t>παράδοση</w:t>
      </w:r>
      <w:r>
        <w:rPr>
          <w:spacing w:val="-6"/>
        </w:rPr>
        <w:t xml:space="preserve"> </w:t>
      </w:r>
      <w:r>
        <w:t>&lt;10</w:t>
      </w:r>
      <w:r>
        <w:rPr>
          <w:spacing w:val="-4"/>
        </w:rPr>
        <w:t xml:space="preserve"> </w:t>
      </w:r>
      <w:r>
        <w:rPr>
          <w:spacing w:val="-2"/>
        </w:rPr>
        <w:t>ημερών</w:t>
      </w:r>
      <w:r w:rsidR="00C62EEE" w:rsidRPr="00C62EEE">
        <w:rPr>
          <w:spacing w:val="-2"/>
        </w:rPr>
        <w:t>.</w:t>
      </w:r>
    </w:p>
    <w:p w14:paraId="25F61A5E" w14:textId="545312B2" w:rsidR="00125A59" w:rsidRDefault="00D1694B" w:rsidP="004F15F5">
      <w:pPr>
        <w:pStyle w:val="a4"/>
        <w:numPr>
          <w:ilvl w:val="1"/>
          <w:numId w:val="4"/>
        </w:numPr>
        <w:tabs>
          <w:tab w:val="left" w:pos="861"/>
        </w:tabs>
        <w:spacing w:before="3" w:line="279" w:lineRule="exact"/>
        <w:ind w:left="861" w:hanging="360"/>
        <w:jc w:val="both"/>
        <w:rPr>
          <w:rFonts w:ascii="Symbol" w:hAnsi="Symbol"/>
        </w:rPr>
      </w:pPr>
      <w:r>
        <w:t>Ανταπόκριση</w:t>
      </w:r>
      <w:r>
        <w:rPr>
          <w:spacing w:val="-9"/>
        </w:rPr>
        <w:t xml:space="preserve"> </w:t>
      </w:r>
      <w:r>
        <w:t>συντήρησης</w:t>
      </w:r>
      <w:r>
        <w:rPr>
          <w:spacing w:val="-7"/>
        </w:rPr>
        <w:t xml:space="preserve"> </w:t>
      </w:r>
      <w:r>
        <w:t>εντός</w:t>
      </w:r>
      <w:r>
        <w:rPr>
          <w:spacing w:val="-6"/>
        </w:rPr>
        <w:t xml:space="preserve"> </w:t>
      </w:r>
      <w:r>
        <w:t>2</w:t>
      </w:r>
      <w:r>
        <w:rPr>
          <w:spacing w:val="-9"/>
        </w:rPr>
        <w:t xml:space="preserve"> </w:t>
      </w:r>
      <w:r>
        <w:t>εργάσιμων</w:t>
      </w:r>
      <w:r>
        <w:rPr>
          <w:spacing w:val="-6"/>
        </w:rPr>
        <w:t xml:space="preserve"> </w:t>
      </w:r>
      <w:r>
        <w:t>ημερών,</w:t>
      </w:r>
      <w:r>
        <w:rPr>
          <w:spacing w:val="-12"/>
        </w:rPr>
        <w:t xml:space="preserve"> </w:t>
      </w:r>
      <w:r>
        <w:t>πλήρης</w:t>
      </w:r>
      <w:r>
        <w:rPr>
          <w:spacing w:val="-7"/>
        </w:rPr>
        <w:t xml:space="preserve"> </w:t>
      </w:r>
      <w:r>
        <w:t>αποκατάσταση</w:t>
      </w:r>
      <w:r>
        <w:rPr>
          <w:spacing w:val="-5"/>
        </w:rPr>
        <w:t xml:space="preserve"> </w:t>
      </w:r>
      <w:r>
        <w:t>≤20</w:t>
      </w:r>
      <w:r>
        <w:rPr>
          <w:spacing w:val="-4"/>
        </w:rPr>
        <w:t xml:space="preserve"> </w:t>
      </w:r>
      <w:r>
        <w:rPr>
          <w:spacing w:val="-2"/>
        </w:rPr>
        <w:t>εργάσιμες</w:t>
      </w:r>
      <w:r w:rsidR="00C62EEE" w:rsidRPr="00C62EEE">
        <w:rPr>
          <w:spacing w:val="-2"/>
        </w:rPr>
        <w:t>.</w:t>
      </w:r>
    </w:p>
    <w:p w14:paraId="6D5E5CE4" w14:textId="77777777" w:rsidR="00125A59" w:rsidRDefault="00D1694B" w:rsidP="004F15F5">
      <w:pPr>
        <w:pStyle w:val="a4"/>
        <w:numPr>
          <w:ilvl w:val="1"/>
          <w:numId w:val="4"/>
        </w:numPr>
        <w:tabs>
          <w:tab w:val="left" w:pos="859"/>
          <w:tab w:val="left" w:pos="861"/>
        </w:tabs>
        <w:ind w:left="861" w:right="164"/>
        <w:jc w:val="both"/>
        <w:rPr>
          <w:rFonts w:ascii="Symbol" w:hAnsi="Symbol"/>
        </w:rPr>
      </w:pPr>
      <w:r>
        <w:t>Δήλωση</w:t>
      </w:r>
      <w:r>
        <w:rPr>
          <w:spacing w:val="-1"/>
        </w:rPr>
        <w:t xml:space="preserve"> </w:t>
      </w:r>
      <w:r>
        <w:t>του</w:t>
      </w:r>
      <w:r>
        <w:rPr>
          <w:spacing w:val="-2"/>
        </w:rPr>
        <w:t xml:space="preserve"> </w:t>
      </w:r>
      <w:r>
        <w:t>εργοστασίου</w:t>
      </w:r>
      <w:r>
        <w:rPr>
          <w:spacing w:val="-2"/>
        </w:rPr>
        <w:t xml:space="preserve"> </w:t>
      </w:r>
      <w:r>
        <w:t>κατασκευής</w:t>
      </w:r>
      <w:r>
        <w:rPr>
          <w:spacing w:val="-2"/>
        </w:rPr>
        <w:t xml:space="preserve"> </w:t>
      </w:r>
      <w:r>
        <w:t>του</w:t>
      </w:r>
      <w:r>
        <w:rPr>
          <w:spacing w:val="-2"/>
        </w:rPr>
        <w:t xml:space="preserve"> </w:t>
      </w:r>
      <w:r>
        <w:t>πλαισίου</w:t>
      </w:r>
      <w:r>
        <w:rPr>
          <w:spacing w:val="-2"/>
        </w:rPr>
        <w:t xml:space="preserve"> </w:t>
      </w:r>
      <w:r>
        <w:t>και</w:t>
      </w:r>
      <w:r>
        <w:rPr>
          <w:spacing w:val="-1"/>
        </w:rPr>
        <w:t xml:space="preserve"> </w:t>
      </w:r>
      <w:r>
        <w:t>της</w:t>
      </w:r>
      <w:r>
        <w:rPr>
          <w:spacing w:val="-2"/>
        </w:rPr>
        <w:t xml:space="preserve"> </w:t>
      </w:r>
      <w:proofErr w:type="spellStart"/>
      <w:r>
        <w:t>υπερκατασκευής</w:t>
      </w:r>
      <w:proofErr w:type="spellEnd"/>
      <w:r>
        <w:t>,</w:t>
      </w:r>
      <w:r>
        <w:rPr>
          <w:spacing w:val="-4"/>
        </w:rPr>
        <w:t xml:space="preserve"> </w:t>
      </w:r>
      <w:r>
        <w:t>ότι</w:t>
      </w:r>
      <w:r>
        <w:rPr>
          <w:spacing w:val="-1"/>
        </w:rPr>
        <w:t xml:space="preserve"> </w:t>
      </w:r>
      <w:r>
        <w:t>αποδέχονται</w:t>
      </w:r>
      <w:r>
        <w:rPr>
          <w:spacing w:val="-1"/>
        </w:rPr>
        <w:t xml:space="preserve"> </w:t>
      </w:r>
      <w:r>
        <w:t>την εκτέλεση</w:t>
      </w:r>
      <w:r>
        <w:rPr>
          <w:spacing w:val="-3"/>
        </w:rPr>
        <w:t xml:space="preserve"> </w:t>
      </w:r>
      <w:r>
        <w:t>της</w:t>
      </w:r>
      <w:r>
        <w:rPr>
          <w:spacing w:val="-4"/>
        </w:rPr>
        <w:t xml:space="preserve"> </w:t>
      </w:r>
      <w:r>
        <w:t>προμήθειας</w:t>
      </w:r>
      <w:r>
        <w:rPr>
          <w:spacing w:val="-4"/>
        </w:rPr>
        <w:t xml:space="preserve"> </w:t>
      </w:r>
      <w:r>
        <w:t>και</w:t>
      </w:r>
      <w:r>
        <w:rPr>
          <w:spacing w:val="-3"/>
        </w:rPr>
        <w:t xml:space="preserve"> </w:t>
      </w:r>
      <w:r>
        <w:t>ότι</w:t>
      </w:r>
      <w:r>
        <w:rPr>
          <w:spacing w:val="-3"/>
        </w:rPr>
        <w:t xml:space="preserve"> </w:t>
      </w:r>
      <w:r>
        <w:t>θα</w:t>
      </w:r>
      <w:r>
        <w:rPr>
          <w:spacing w:val="-4"/>
        </w:rPr>
        <w:t xml:space="preserve"> </w:t>
      </w:r>
      <w:r>
        <w:t>καλύψουν</w:t>
      </w:r>
      <w:r>
        <w:rPr>
          <w:spacing w:val="-2"/>
        </w:rPr>
        <w:t xml:space="preserve"> </w:t>
      </w:r>
      <w:r>
        <w:t>την</w:t>
      </w:r>
      <w:r>
        <w:rPr>
          <w:spacing w:val="-3"/>
        </w:rPr>
        <w:t xml:space="preserve"> </w:t>
      </w:r>
      <w:r>
        <w:t>προσφερόμενη</w:t>
      </w:r>
      <w:r>
        <w:rPr>
          <w:spacing w:val="-3"/>
        </w:rPr>
        <w:t xml:space="preserve"> </w:t>
      </w:r>
      <w:r>
        <w:t>εγγύηση</w:t>
      </w:r>
      <w:r>
        <w:rPr>
          <w:spacing w:val="-3"/>
        </w:rPr>
        <w:t xml:space="preserve"> </w:t>
      </w:r>
      <w:r>
        <w:t>ακόμη</w:t>
      </w:r>
      <w:r>
        <w:rPr>
          <w:spacing w:val="-3"/>
        </w:rPr>
        <w:t xml:space="preserve"> </w:t>
      </w:r>
      <w:r>
        <w:t>και</w:t>
      </w:r>
      <w:r>
        <w:rPr>
          <w:spacing w:val="-3"/>
        </w:rPr>
        <w:t xml:space="preserve"> </w:t>
      </w:r>
      <w:r>
        <w:t>απ’</w:t>
      </w:r>
      <w:r>
        <w:rPr>
          <w:spacing w:val="-6"/>
        </w:rPr>
        <w:t xml:space="preserve"> </w:t>
      </w:r>
      <w:r>
        <w:t>ευθείας εάν αυτό τους ζητηθεί από τον Δήμο.</w:t>
      </w:r>
    </w:p>
    <w:p w14:paraId="581E8160" w14:textId="77777777" w:rsidR="00125A59" w:rsidRDefault="00125A59">
      <w:pPr>
        <w:pStyle w:val="a3"/>
        <w:ind w:left="0"/>
        <w:jc w:val="left"/>
      </w:pPr>
    </w:p>
    <w:p w14:paraId="2556251B" w14:textId="77777777" w:rsidR="00125A59" w:rsidRDefault="00D1694B">
      <w:pPr>
        <w:pStyle w:val="3"/>
      </w:pPr>
      <w:bookmarkStart w:id="228" w:name="_Toc227147056"/>
      <w:bookmarkStart w:id="229" w:name="_Toc227317618"/>
      <w:bookmarkStart w:id="230" w:name="_Toc227327475"/>
      <w:bookmarkStart w:id="231" w:name="_Toc230096828"/>
      <w:r>
        <w:t>ΠΑΡΑΔΟΣΗ</w:t>
      </w:r>
      <w:r>
        <w:rPr>
          <w:spacing w:val="-3"/>
        </w:rPr>
        <w:t xml:space="preserve"> </w:t>
      </w:r>
      <w:r>
        <w:rPr>
          <w:spacing w:val="-2"/>
        </w:rPr>
        <w:t>ΟΧΗΜΑΤΟΣ</w:t>
      </w:r>
      <w:bookmarkEnd w:id="228"/>
      <w:bookmarkEnd w:id="229"/>
      <w:bookmarkEnd w:id="230"/>
      <w:bookmarkEnd w:id="231"/>
    </w:p>
    <w:p w14:paraId="74DA3F7E" w14:textId="120123B0" w:rsidR="00125A59" w:rsidRDefault="00D1694B">
      <w:pPr>
        <w:pStyle w:val="a4"/>
        <w:numPr>
          <w:ilvl w:val="1"/>
          <w:numId w:val="4"/>
        </w:numPr>
        <w:tabs>
          <w:tab w:val="left" w:pos="861"/>
        </w:tabs>
        <w:spacing w:before="56" w:line="279" w:lineRule="exact"/>
        <w:ind w:left="861" w:hanging="360"/>
        <w:rPr>
          <w:rFonts w:ascii="Symbol" w:hAnsi="Symbol"/>
        </w:rPr>
      </w:pPr>
      <w:r>
        <w:t>Το</w:t>
      </w:r>
      <w:r>
        <w:rPr>
          <w:spacing w:val="-10"/>
        </w:rPr>
        <w:t xml:space="preserve"> </w:t>
      </w:r>
      <w:r>
        <w:t>πυροσβεστικό</w:t>
      </w:r>
      <w:r>
        <w:rPr>
          <w:spacing w:val="-7"/>
        </w:rPr>
        <w:t xml:space="preserve"> </w:t>
      </w:r>
      <w:r>
        <w:t>όχημα</w:t>
      </w:r>
      <w:r>
        <w:rPr>
          <w:spacing w:val="-7"/>
        </w:rPr>
        <w:t xml:space="preserve"> </w:t>
      </w:r>
      <w:r>
        <w:t>θα</w:t>
      </w:r>
      <w:r>
        <w:rPr>
          <w:spacing w:val="-2"/>
        </w:rPr>
        <w:t xml:space="preserve"> </w:t>
      </w:r>
      <w:r>
        <w:t>παραδοθεί</w:t>
      </w:r>
      <w:r>
        <w:rPr>
          <w:spacing w:val="-6"/>
        </w:rPr>
        <w:t xml:space="preserve"> </w:t>
      </w:r>
      <w:r>
        <w:t>στην</w:t>
      </w:r>
      <w:r>
        <w:rPr>
          <w:spacing w:val="-5"/>
        </w:rPr>
        <w:t xml:space="preserve"> </w:t>
      </w:r>
      <w:r>
        <w:t>έδρα</w:t>
      </w:r>
      <w:r>
        <w:rPr>
          <w:spacing w:val="-7"/>
        </w:rPr>
        <w:t xml:space="preserve"> </w:t>
      </w:r>
      <w:r>
        <w:t>του</w:t>
      </w:r>
      <w:r>
        <w:rPr>
          <w:spacing w:val="-2"/>
        </w:rPr>
        <w:t xml:space="preserve"> </w:t>
      </w:r>
      <w:r>
        <w:t>Δήμου,</w:t>
      </w:r>
      <w:r>
        <w:rPr>
          <w:spacing w:val="-8"/>
        </w:rPr>
        <w:t xml:space="preserve"> </w:t>
      </w:r>
      <w:r>
        <w:t>με</w:t>
      </w:r>
      <w:r>
        <w:rPr>
          <w:spacing w:val="-6"/>
        </w:rPr>
        <w:t xml:space="preserve"> </w:t>
      </w:r>
      <w:r>
        <w:t>έξοδα</w:t>
      </w:r>
      <w:r>
        <w:rPr>
          <w:spacing w:val="-2"/>
        </w:rPr>
        <w:t xml:space="preserve"> προμηθευτή</w:t>
      </w:r>
      <w:r w:rsidR="00C62EEE" w:rsidRPr="00C62EEE">
        <w:rPr>
          <w:spacing w:val="-2"/>
        </w:rPr>
        <w:t>.</w:t>
      </w:r>
    </w:p>
    <w:p w14:paraId="73C2B7EF" w14:textId="50C2D56D" w:rsidR="00125A59" w:rsidRDefault="00D1694B">
      <w:pPr>
        <w:pStyle w:val="a4"/>
        <w:numPr>
          <w:ilvl w:val="1"/>
          <w:numId w:val="4"/>
        </w:numPr>
        <w:tabs>
          <w:tab w:val="left" w:pos="861"/>
        </w:tabs>
        <w:spacing w:line="279" w:lineRule="exact"/>
        <w:ind w:left="861" w:hanging="360"/>
        <w:rPr>
          <w:rFonts w:ascii="Symbol" w:hAnsi="Symbol"/>
        </w:rPr>
      </w:pPr>
      <w:r>
        <w:lastRenderedPageBreak/>
        <w:t>Το</w:t>
      </w:r>
      <w:r>
        <w:rPr>
          <w:spacing w:val="-8"/>
        </w:rPr>
        <w:t xml:space="preserve"> </w:t>
      </w:r>
      <w:r>
        <w:t>όχημα</w:t>
      </w:r>
      <w:r>
        <w:rPr>
          <w:spacing w:val="-6"/>
        </w:rPr>
        <w:t xml:space="preserve"> </w:t>
      </w:r>
      <w:r>
        <w:t>θα</w:t>
      </w:r>
      <w:r>
        <w:rPr>
          <w:spacing w:val="-6"/>
        </w:rPr>
        <w:t xml:space="preserve"> </w:t>
      </w:r>
      <w:r>
        <w:t>έχει</w:t>
      </w:r>
      <w:r>
        <w:rPr>
          <w:spacing w:val="-4"/>
        </w:rPr>
        <w:t xml:space="preserve"> </w:t>
      </w:r>
      <w:r>
        <w:t>όλες</w:t>
      </w:r>
      <w:r>
        <w:rPr>
          <w:spacing w:val="-5"/>
        </w:rPr>
        <w:t xml:space="preserve"> </w:t>
      </w:r>
      <w:r>
        <w:t>τις</w:t>
      </w:r>
      <w:r>
        <w:rPr>
          <w:spacing w:val="-5"/>
        </w:rPr>
        <w:t xml:space="preserve"> </w:t>
      </w:r>
      <w:r>
        <w:t>εγκρίσεις</w:t>
      </w:r>
      <w:r>
        <w:rPr>
          <w:spacing w:val="-5"/>
        </w:rPr>
        <w:t xml:space="preserve"> </w:t>
      </w:r>
      <w:r>
        <w:t>τύπου</w:t>
      </w:r>
      <w:r>
        <w:rPr>
          <w:spacing w:val="-5"/>
        </w:rPr>
        <w:t xml:space="preserve"> </w:t>
      </w:r>
      <w:r>
        <w:t>και</w:t>
      </w:r>
      <w:r>
        <w:rPr>
          <w:spacing w:val="-4"/>
        </w:rPr>
        <w:t xml:space="preserve"> </w:t>
      </w:r>
      <w:r>
        <w:t>θα</w:t>
      </w:r>
      <w:r>
        <w:rPr>
          <w:spacing w:val="-6"/>
        </w:rPr>
        <w:t xml:space="preserve"> </w:t>
      </w:r>
      <w:r>
        <w:t>παραδοθεί</w:t>
      </w:r>
      <w:r>
        <w:rPr>
          <w:spacing w:val="-4"/>
        </w:rPr>
        <w:t xml:space="preserve"> </w:t>
      </w:r>
      <w:r>
        <w:t>με</w:t>
      </w:r>
      <w:r>
        <w:rPr>
          <w:spacing w:val="-4"/>
        </w:rPr>
        <w:t xml:space="preserve"> </w:t>
      </w:r>
      <w:r>
        <w:rPr>
          <w:spacing w:val="-2"/>
        </w:rPr>
        <w:t>πινακίδες</w:t>
      </w:r>
      <w:r w:rsidR="00C62EEE" w:rsidRPr="00C62EEE">
        <w:rPr>
          <w:spacing w:val="-2"/>
        </w:rPr>
        <w:t>.</w:t>
      </w:r>
    </w:p>
    <w:p w14:paraId="10175313" w14:textId="5D82A32B" w:rsidR="00125A59" w:rsidRDefault="00D1694B">
      <w:pPr>
        <w:pStyle w:val="a4"/>
        <w:numPr>
          <w:ilvl w:val="1"/>
          <w:numId w:val="4"/>
        </w:numPr>
        <w:tabs>
          <w:tab w:val="left" w:pos="861"/>
        </w:tabs>
        <w:spacing w:before="3" w:line="279" w:lineRule="exact"/>
        <w:ind w:left="861" w:hanging="360"/>
        <w:rPr>
          <w:rFonts w:ascii="Symbol" w:hAnsi="Symbol"/>
        </w:rPr>
      </w:pPr>
      <w:r>
        <w:t>Χρόνος</w:t>
      </w:r>
      <w:r>
        <w:rPr>
          <w:spacing w:val="-5"/>
        </w:rPr>
        <w:t xml:space="preserve"> </w:t>
      </w:r>
      <w:r>
        <w:t>παράδοσης</w:t>
      </w:r>
      <w:r>
        <w:rPr>
          <w:spacing w:val="-4"/>
        </w:rPr>
        <w:t xml:space="preserve"> </w:t>
      </w:r>
      <w:r>
        <w:rPr>
          <w:b/>
        </w:rPr>
        <w:t>έως</w:t>
      </w:r>
      <w:r>
        <w:rPr>
          <w:b/>
          <w:spacing w:val="-5"/>
        </w:rPr>
        <w:t xml:space="preserve"> </w:t>
      </w:r>
      <w:r>
        <w:rPr>
          <w:b/>
        </w:rPr>
        <w:t>9</w:t>
      </w:r>
      <w:r>
        <w:rPr>
          <w:b/>
          <w:spacing w:val="-3"/>
        </w:rPr>
        <w:t xml:space="preserve"> </w:t>
      </w:r>
      <w:r>
        <w:rPr>
          <w:b/>
        </w:rPr>
        <w:t>μήνες</w:t>
      </w:r>
      <w:r>
        <w:rPr>
          <w:b/>
          <w:spacing w:val="-4"/>
        </w:rPr>
        <w:t xml:space="preserve"> </w:t>
      </w:r>
      <w:r>
        <w:rPr>
          <w:b/>
        </w:rPr>
        <w:t>από</w:t>
      </w:r>
      <w:r>
        <w:rPr>
          <w:b/>
          <w:spacing w:val="-4"/>
        </w:rPr>
        <w:t xml:space="preserve"> </w:t>
      </w:r>
      <w:r>
        <w:rPr>
          <w:b/>
        </w:rPr>
        <w:t>την</w:t>
      </w:r>
      <w:r>
        <w:rPr>
          <w:b/>
          <w:spacing w:val="-4"/>
        </w:rPr>
        <w:t xml:space="preserve"> </w:t>
      </w:r>
      <w:r>
        <w:rPr>
          <w:b/>
        </w:rPr>
        <w:t>υπογραφή</w:t>
      </w:r>
      <w:r>
        <w:rPr>
          <w:b/>
          <w:spacing w:val="-5"/>
        </w:rPr>
        <w:t xml:space="preserve"> </w:t>
      </w:r>
      <w:r>
        <w:rPr>
          <w:b/>
        </w:rPr>
        <w:t>της</w:t>
      </w:r>
      <w:r>
        <w:rPr>
          <w:b/>
          <w:spacing w:val="-4"/>
        </w:rPr>
        <w:t xml:space="preserve"> </w:t>
      </w:r>
      <w:r>
        <w:rPr>
          <w:b/>
          <w:spacing w:val="-2"/>
        </w:rPr>
        <w:t>σύμβασης</w:t>
      </w:r>
      <w:r w:rsidR="00C62EEE" w:rsidRPr="00C62EEE">
        <w:rPr>
          <w:b/>
          <w:spacing w:val="-2"/>
        </w:rPr>
        <w:t>.</w:t>
      </w:r>
    </w:p>
    <w:p w14:paraId="69DAAE22" w14:textId="77BA8A06" w:rsidR="00125A59" w:rsidRDefault="00D1694B">
      <w:pPr>
        <w:pStyle w:val="a4"/>
        <w:numPr>
          <w:ilvl w:val="1"/>
          <w:numId w:val="4"/>
        </w:numPr>
        <w:tabs>
          <w:tab w:val="left" w:pos="861"/>
        </w:tabs>
        <w:spacing w:line="279" w:lineRule="exact"/>
        <w:ind w:left="861" w:hanging="360"/>
        <w:rPr>
          <w:rFonts w:ascii="Symbol" w:hAnsi="Symbol"/>
        </w:rPr>
      </w:pPr>
      <w:r>
        <w:t>Υπεύθυνη</w:t>
      </w:r>
      <w:r>
        <w:rPr>
          <w:spacing w:val="-7"/>
        </w:rPr>
        <w:t xml:space="preserve"> </w:t>
      </w:r>
      <w:r>
        <w:t>Δήλωση</w:t>
      </w:r>
      <w:r>
        <w:rPr>
          <w:spacing w:val="-5"/>
        </w:rPr>
        <w:t xml:space="preserve"> </w:t>
      </w:r>
      <w:r>
        <w:t>με</w:t>
      </w:r>
      <w:r>
        <w:rPr>
          <w:spacing w:val="-6"/>
        </w:rPr>
        <w:t xml:space="preserve"> </w:t>
      </w:r>
      <w:r>
        <w:t>τον</w:t>
      </w:r>
      <w:r>
        <w:rPr>
          <w:spacing w:val="-5"/>
        </w:rPr>
        <w:t xml:space="preserve"> </w:t>
      </w:r>
      <w:r>
        <w:t>προσφερόμενο</w:t>
      </w:r>
      <w:r>
        <w:rPr>
          <w:spacing w:val="-6"/>
        </w:rPr>
        <w:t xml:space="preserve"> </w:t>
      </w:r>
      <w:r>
        <w:t>χρόνο</w:t>
      </w:r>
      <w:r>
        <w:rPr>
          <w:spacing w:val="-7"/>
        </w:rPr>
        <w:t xml:space="preserve"> </w:t>
      </w:r>
      <w:r>
        <w:t>παράδοσης</w:t>
      </w:r>
      <w:r>
        <w:rPr>
          <w:spacing w:val="-5"/>
        </w:rPr>
        <w:t xml:space="preserve"> </w:t>
      </w:r>
      <w:r>
        <w:t>από</w:t>
      </w:r>
      <w:r>
        <w:rPr>
          <w:spacing w:val="-7"/>
        </w:rPr>
        <w:t xml:space="preserve"> </w:t>
      </w:r>
      <w:r>
        <w:t>όλους</w:t>
      </w:r>
      <w:r>
        <w:rPr>
          <w:spacing w:val="-6"/>
        </w:rPr>
        <w:t xml:space="preserve"> </w:t>
      </w:r>
      <w:r>
        <w:t>τους</w:t>
      </w:r>
      <w:r>
        <w:rPr>
          <w:spacing w:val="-5"/>
        </w:rPr>
        <w:t xml:space="preserve"> </w:t>
      </w:r>
      <w:proofErr w:type="spellStart"/>
      <w:r>
        <w:rPr>
          <w:spacing w:val="-2"/>
        </w:rPr>
        <w:t>προσφοροδότες</w:t>
      </w:r>
      <w:proofErr w:type="spellEnd"/>
      <w:r w:rsidR="00C62EEE" w:rsidRPr="00C62EEE">
        <w:rPr>
          <w:spacing w:val="-2"/>
        </w:rPr>
        <w:t>.</w:t>
      </w:r>
    </w:p>
    <w:p w14:paraId="62E95D6F" w14:textId="77777777" w:rsidR="00800276" w:rsidRDefault="00800276">
      <w:pPr>
        <w:pStyle w:val="3"/>
        <w:spacing w:before="36"/>
        <w:rPr>
          <w:spacing w:val="-2"/>
        </w:rPr>
      </w:pPr>
      <w:bookmarkStart w:id="232" w:name="_Toc227147057"/>
      <w:bookmarkStart w:id="233" w:name="_Toc227317619"/>
      <w:bookmarkStart w:id="234" w:name="_Toc227327476"/>
    </w:p>
    <w:p w14:paraId="7C180CAF" w14:textId="3708AD33" w:rsidR="00125A59" w:rsidRDefault="00D1694B">
      <w:pPr>
        <w:pStyle w:val="3"/>
        <w:spacing w:before="36"/>
      </w:pPr>
      <w:bookmarkStart w:id="235" w:name="_Toc230096829"/>
      <w:r>
        <w:rPr>
          <w:spacing w:val="-2"/>
        </w:rPr>
        <w:t>ΧΡΟΝΟΔΙΑΓΡΑΜΜΑ</w:t>
      </w:r>
      <w:bookmarkEnd w:id="232"/>
      <w:bookmarkEnd w:id="233"/>
      <w:bookmarkEnd w:id="234"/>
      <w:bookmarkEnd w:id="235"/>
    </w:p>
    <w:p w14:paraId="41AB964D" w14:textId="77777777" w:rsidR="00125A59" w:rsidRDefault="00D1694B">
      <w:pPr>
        <w:pStyle w:val="a4"/>
        <w:numPr>
          <w:ilvl w:val="1"/>
          <w:numId w:val="4"/>
        </w:numPr>
        <w:tabs>
          <w:tab w:val="left" w:pos="861"/>
        </w:tabs>
        <w:spacing w:before="56" w:line="279" w:lineRule="exact"/>
        <w:ind w:left="861" w:hanging="360"/>
        <w:rPr>
          <w:rFonts w:ascii="Symbol" w:hAnsi="Symbol"/>
        </w:rPr>
      </w:pPr>
      <w:r>
        <w:t>Παράδοση</w:t>
      </w:r>
      <w:r>
        <w:rPr>
          <w:spacing w:val="-6"/>
        </w:rPr>
        <w:t xml:space="preserve"> </w:t>
      </w:r>
      <w:r>
        <w:t>οχήματος</w:t>
      </w:r>
      <w:r>
        <w:rPr>
          <w:spacing w:val="-5"/>
        </w:rPr>
        <w:t xml:space="preserve"> </w:t>
      </w:r>
      <w:r>
        <w:t>από</w:t>
      </w:r>
      <w:r>
        <w:rPr>
          <w:spacing w:val="-6"/>
        </w:rPr>
        <w:t xml:space="preserve"> </w:t>
      </w:r>
      <w:r>
        <w:t>ανάδοχο:</w:t>
      </w:r>
      <w:r>
        <w:rPr>
          <w:spacing w:val="-6"/>
        </w:rPr>
        <w:t xml:space="preserve"> </w:t>
      </w:r>
      <w:r>
        <w:t>εντός</w:t>
      </w:r>
      <w:r>
        <w:rPr>
          <w:spacing w:val="-2"/>
        </w:rPr>
        <w:t xml:space="preserve"> </w:t>
      </w:r>
      <w:r>
        <w:rPr>
          <w:b/>
        </w:rPr>
        <w:t>9</w:t>
      </w:r>
      <w:r>
        <w:rPr>
          <w:b/>
          <w:spacing w:val="-7"/>
        </w:rPr>
        <w:t xml:space="preserve"> </w:t>
      </w:r>
      <w:r>
        <w:rPr>
          <w:b/>
        </w:rPr>
        <w:t>(εννέα)</w:t>
      </w:r>
      <w:r>
        <w:rPr>
          <w:b/>
          <w:spacing w:val="-6"/>
        </w:rPr>
        <w:t xml:space="preserve"> </w:t>
      </w:r>
      <w:r>
        <w:rPr>
          <w:b/>
        </w:rPr>
        <w:t>μηνών</w:t>
      </w:r>
      <w:r>
        <w:rPr>
          <w:b/>
          <w:spacing w:val="-2"/>
        </w:rPr>
        <w:t xml:space="preserve"> </w:t>
      </w:r>
      <w:r>
        <w:t>από</w:t>
      </w:r>
      <w:r>
        <w:rPr>
          <w:spacing w:val="-6"/>
        </w:rPr>
        <w:t xml:space="preserve"> </w:t>
      </w:r>
      <w:r>
        <w:t>υπογραφή</w:t>
      </w:r>
      <w:r>
        <w:rPr>
          <w:spacing w:val="-3"/>
        </w:rPr>
        <w:t xml:space="preserve"> </w:t>
      </w:r>
      <w:r>
        <w:rPr>
          <w:spacing w:val="-2"/>
        </w:rPr>
        <w:t>σύμβασης</w:t>
      </w:r>
    </w:p>
    <w:p w14:paraId="6EB1E435" w14:textId="77777777" w:rsidR="00125A59" w:rsidRDefault="00D1694B">
      <w:pPr>
        <w:pStyle w:val="a4"/>
        <w:numPr>
          <w:ilvl w:val="1"/>
          <w:numId w:val="4"/>
        </w:numPr>
        <w:tabs>
          <w:tab w:val="left" w:pos="861"/>
        </w:tabs>
        <w:spacing w:line="279" w:lineRule="exact"/>
        <w:ind w:left="861" w:hanging="360"/>
        <w:rPr>
          <w:rFonts w:ascii="Symbol" w:hAnsi="Symbol"/>
        </w:rPr>
      </w:pPr>
      <w:r>
        <w:t>Εκπαίδευση</w:t>
      </w:r>
      <w:r>
        <w:rPr>
          <w:spacing w:val="-7"/>
        </w:rPr>
        <w:t xml:space="preserve"> </w:t>
      </w:r>
      <w:r>
        <w:t>προσωπικού:</w:t>
      </w:r>
      <w:r>
        <w:rPr>
          <w:spacing w:val="-10"/>
        </w:rPr>
        <w:t xml:space="preserve"> </w:t>
      </w:r>
      <w:r>
        <w:t>σύμφωνα</w:t>
      </w:r>
      <w:r>
        <w:rPr>
          <w:spacing w:val="-9"/>
        </w:rPr>
        <w:t xml:space="preserve"> </w:t>
      </w:r>
      <w:r>
        <w:t>με</w:t>
      </w:r>
      <w:r>
        <w:rPr>
          <w:spacing w:val="-7"/>
        </w:rPr>
        <w:t xml:space="preserve"> </w:t>
      </w:r>
      <w:r>
        <w:t>συμφωνημένο</w:t>
      </w:r>
      <w:r>
        <w:rPr>
          <w:spacing w:val="-9"/>
        </w:rPr>
        <w:t xml:space="preserve"> </w:t>
      </w:r>
      <w:r>
        <w:t>χρονοδιάγραμμα</w:t>
      </w:r>
      <w:r>
        <w:rPr>
          <w:spacing w:val="-9"/>
        </w:rPr>
        <w:t xml:space="preserve"> </w:t>
      </w:r>
      <w:r>
        <w:t>μετά</w:t>
      </w:r>
      <w:r>
        <w:rPr>
          <w:spacing w:val="-9"/>
        </w:rPr>
        <w:t xml:space="preserve"> </w:t>
      </w:r>
      <w:r>
        <w:t>παράδοση</w:t>
      </w:r>
      <w:r>
        <w:rPr>
          <w:spacing w:val="-6"/>
        </w:rPr>
        <w:t xml:space="preserve"> </w:t>
      </w:r>
      <w:r>
        <w:rPr>
          <w:spacing w:val="-2"/>
        </w:rPr>
        <w:t>οχήματος</w:t>
      </w:r>
    </w:p>
    <w:p w14:paraId="398CB619" w14:textId="77777777" w:rsidR="00125A59" w:rsidRDefault="00125A59">
      <w:pPr>
        <w:pStyle w:val="a3"/>
        <w:spacing w:before="95"/>
        <w:ind w:left="0"/>
        <w:jc w:val="left"/>
      </w:pPr>
    </w:p>
    <w:p w14:paraId="1F706636" w14:textId="77777777" w:rsidR="00E67C1F" w:rsidRPr="00A60E4E" w:rsidRDefault="00E67C1F">
      <w:pPr>
        <w:pStyle w:val="3"/>
        <w:rPr>
          <w:rFonts w:ascii="Arial" w:hAnsi="Arial"/>
          <w:color w:val="001F5F"/>
        </w:rPr>
      </w:pPr>
    </w:p>
    <w:p w14:paraId="4A5BE947" w14:textId="77777777" w:rsidR="008278F2" w:rsidRDefault="008278F2">
      <w:pPr>
        <w:rPr>
          <w:rFonts w:ascii="Arial" w:hAnsi="Arial"/>
          <w:color w:val="001F5F"/>
        </w:rPr>
      </w:pPr>
      <w:r>
        <w:rPr>
          <w:rFonts w:ascii="Arial" w:hAnsi="Arial"/>
          <w:color w:val="001F5F"/>
        </w:rPr>
        <w:br w:type="page"/>
      </w:r>
    </w:p>
    <w:p w14:paraId="0115E900" w14:textId="493B3488" w:rsidR="008278F2" w:rsidRPr="003A032D" w:rsidRDefault="008278F2" w:rsidP="008278F2">
      <w:pPr>
        <w:pStyle w:val="3"/>
        <w:rPr>
          <w:rFonts w:ascii="Arial" w:hAnsi="Arial"/>
        </w:rPr>
      </w:pPr>
      <w:bookmarkStart w:id="236" w:name="_Toc230096830"/>
      <w:r w:rsidRPr="003A032D">
        <w:rPr>
          <w:rFonts w:ascii="Arial" w:hAnsi="Arial"/>
          <w:color w:val="001F5F"/>
        </w:rPr>
        <w:lastRenderedPageBreak/>
        <w:t>ΜΕΡΟΣ</w:t>
      </w:r>
      <w:r w:rsidRPr="003A032D">
        <w:rPr>
          <w:rFonts w:ascii="Arial" w:hAnsi="Arial"/>
          <w:color w:val="001F5F"/>
          <w:spacing w:val="-8"/>
        </w:rPr>
        <w:t xml:space="preserve"> </w:t>
      </w:r>
      <w:r>
        <w:rPr>
          <w:rFonts w:ascii="Arial" w:hAnsi="Arial"/>
          <w:color w:val="001F5F"/>
        </w:rPr>
        <w:t>Β</w:t>
      </w:r>
      <w:r w:rsidRPr="003A032D">
        <w:rPr>
          <w:rFonts w:ascii="Arial" w:hAnsi="Arial"/>
          <w:color w:val="001F5F"/>
          <w:spacing w:val="-7"/>
        </w:rPr>
        <w:t xml:space="preserve"> </w:t>
      </w:r>
      <w:r>
        <w:rPr>
          <w:rFonts w:ascii="Arial" w:hAnsi="Arial"/>
          <w:color w:val="001F5F"/>
        </w:rPr>
        <w:t>–</w:t>
      </w:r>
      <w:r w:rsidRPr="003A032D">
        <w:rPr>
          <w:rFonts w:ascii="Arial" w:hAnsi="Arial"/>
          <w:color w:val="001F5F"/>
          <w:spacing w:val="-8"/>
        </w:rPr>
        <w:t xml:space="preserve"> </w:t>
      </w:r>
      <w:r w:rsidR="002D4310" w:rsidRPr="002D4310">
        <w:rPr>
          <w:rFonts w:ascii="Arial" w:hAnsi="Arial"/>
          <w:color w:val="001F5F"/>
        </w:rPr>
        <w:t>ΦΥΛΛΟ</w:t>
      </w:r>
      <w:r>
        <w:rPr>
          <w:rFonts w:ascii="Arial" w:hAnsi="Arial"/>
          <w:color w:val="001F5F"/>
        </w:rPr>
        <w:t xml:space="preserve"> ΣΥΜΜΟΡΦΩΣΗΣ</w:t>
      </w:r>
      <w:bookmarkEnd w:id="236"/>
    </w:p>
    <w:p w14:paraId="409863B7" w14:textId="77777777" w:rsidR="008278F2" w:rsidRPr="003A032D" w:rsidRDefault="008278F2" w:rsidP="008278F2">
      <w:pPr>
        <w:pStyle w:val="a3"/>
        <w:spacing w:before="120"/>
        <w:ind w:left="0"/>
        <w:jc w:val="left"/>
        <w:rPr>
          <w:rFonts w:ascii="Arial"/>
          <w:b/>
        </w:rPr>
      </w:pPr>
    </w:p>
    <w:p w14:paraId="58490603" w14:textId="1B7FE031" w:rsidR="00835913" w:rsidRDefault="00171E14" w:rsidP="00AC2650">
      <w:pPr>
        <w:jc w:val="both"/>
      </w:pPr>
      <w:r w:rsidRPr="00171E14">
        <w:t xml:space="preserve">Οι προσφέροντες θα υποβάλλουν </w:t>
      </w:r>
      <w:r>
        <w:t>το παρακάτω φύλλο συμμόρφωσης</w:t>
      </w:r>
      <w:r w:rsidRPr="00171E14">
        <w:t xml:space="preserve"> στην </w:t>
      </w:r>
      <w:r w:rsidR="00B33CBF">
        <w:t>Αναθέτουσα Αρχή</w:t>
      </w:r>
      <w:r w:rsidRPr="00171E14">
        <w:t xml:space="preserve"> με την κατάθεση της </w:t>
      </w:r>
      <w:r w:rsidR="00B33CBF">
        <w:t xml:space="preserve">τεχνικής τους </w:t>
      </w:r>
      <w:r w:rsidRPr="00171E14">
        <w:t>προσφοράς</w:t>
      </w:r>
      <w:r w:rsidR="00835913">
        <w:t>.</w:t>
      </w:r>
    </w:p>
    <w:p w14:paraId="05F4E4A1" w14:textId="05A9CF13" w:rsidR="00835913" w:rsidRPr="00835913" w:rsidRDefault="00835913" w:rsidP="00AC2650">
      <w:pPr>
        <w:jc w:val="both"/>
        <w:rPr>
          <w:rFonts w:asciiTheme="minorHAnsi" w:hAnsiTheme="minorHAnsi" w:cstheme="minorHAnsi"/>
        </w:rPr>
      </w:pPr>
      <w:r w:rsidRPr="00835913">
        <w:rPr>
          <w:rFonts w:asciiTheme="minorHAnsi" w:hAnsiTheme="minorHAnsi" w:cstheme="minorHAnsi"/>
        </w:rPr>
        <w:t>α)</w:t>
      </w:r>
      <w:r>
        <w:rPr>
          <w:rFonts w:asciiTheme="minorHAnsi" w:hAnsiTheme="minorHAnsi" w:cstheme="minorHAnsi"/>
        </w:rPr>
        <w:t xml:space="preserve"> </w:t>
      </w:r>
      <w:r w:rsidRPr="00835913">
        <w:rPr>
          <w:rFonts w:asciiTheme="minorHAnsi" w:hAnsiTheme="minorHAnsi" w:cstheme="minorHAnsi"/>
        </w:rPr>
        <w:t>Στις παρακάτω προδιαγραφές, όπου υπάρχει ποσοτική αναφορά μπορεί να υπάρχει όριο ανοχής απόκλισης 10%</w:t>
      </w:r>
      <w:r w:rsidR="00AC2650">
        <w:rPr>
          <w:rFonts w:asciiTheme="minorHAnsi" w:hAnsiTheme="minorHAnsi" w:cstheme="minorHAnsi"/>
        </w:rPr>
        <w:t>. Να αναφέρεται στις παρατηρήσεις.</w:t>
      </w:r>
    </w:p>
    <w:p w14:paraId="1C029A4B" w14:textId="29B18D20" w:rsidR="00835913" w:rsidRPr="00835913" w:rsidRDefault="00835913" w:rsidP="00AC2650">
      <w:pPr>
        <w:jc w:val="both"/>
        <w:rPr>
          <w:rFonts w:asciiTheme="minorHAnsi" w:hAnsiTheme="minorHAnsi" w:cstheme="minorHAnsi"/>
        </w:rPr>
      </w:pPr>
      <w:r w:rsidRPr="00835913">
        <w:rPr>
          <w:rFonts w:asciiTheme="minorHAnsi" w:hAnsiTheme="minorHAnsi" w:cstheme="minorHAnsi"/>
        </w:rPr>
        <w:t xml:space="preserve">β) Προσφορές που πληρούν κατά ισοδύναμο τρόπο τις απαιτήσεις που καθορίζονται από την παρούσα τεχνική προδιαγραφή, δύναται να γίνονται αποδεκτές εφόσον ο προσφέρων αποδεικνύει την ισοδυναμία της προσφοράς του, με κάθε ενδεδειγμένο μέσο. </w:t>
      </w:r>
      <w:r w:rsidR="00AC2650">
        <w:rPr>
          <w:rFonts w:asciiTheme="minorHAnsi" w:hAnsiTheme="minorHAnsi" w:cstheme="minorHAnsi"/>
        </w:rPr>
        <w:t>Να αναφέρεται στις παρατηρήσεις.</w:t>
      </w:r>
    </w:p>
    <w:p w14:paraId="19C8A6FC" w14:textId="77777777" w:rsidR="00437535" w:rsidRPr="00835913" w:rsidRDefault="00437535" w:rsidP="00437535">
      <w:pPr>
        <w:rPr>
          <w:rFonts w:asciiTheme="minorHAnsi" w:hAnsiTheme="minorHAnsi" w:cstheme="minorHAnsi"/>
        </w:rPr>
      </w:pPr>
    </w:p>
    <w:tbl>
      <w:tblPr>
        <w:tblStyle w:val="ae"/>
        <w:tblW w:w="0" w:type="auto"/>
        <w:tblLook w:val="04A0" w:firstRow="1" w:lastRow="0" w:firstColumn="1" w:lastColumn="0" w:noHBand="0" w:noVBand="1"/>
      </w:tblPr>
      <w:tblGrid>
        <w:gridCol w:w="891"/>
        <w:gridCol w:w="4171"/>
        <w:gridCol w:w="1664"/>
        <w:gridCol w:w="1472"/>
        <w:gridCol w:w="1718"/>
      </w:tblGrid>
      <w:tr w:rsidR="00BD7F9D" w14:paraId="2F377C13" w14:textId="58DC558F" w:rsidTr="00BD7F9D">
        <w:tc>
          <w:tcPr>
            <w:tcW w:w="956" w:type="dxa"/>
          </w:tcPr>
          <w:p w14:paraId="00B996FA" w14:textId="77777777" w:rsidR="00BD7F9D" w:rsidRDefault="00BD7F9D" w:rsidP="00F852D4">
            <w:pPr>
              <w:spacing w:before="1" w:line="276" w:lineRule="auto"/>
              <w:jc w:val="center"/>
              <w:rPr>
                <w:b/>
                <w:spacing w:val="-2"/>
                <w:sz w:val="24"/>
              </w:rPr>
            </w:pPr>
            <w:r>
              <w:rPr>
                <w:b/>
                <w:spacing w:val="-2"/>
                <w:sz w:val="24"/>
              </w:rPr>
              <w:t>Α/Α</w:t>
            </w:r>
          </w:p>
        </w:tc>
        <w:tc>
          <w:tcPr>
            <w:tcW w:w="4620" w:type="dxa"/>
          </w:tcPr>
          <w:p w14:paraId="6AE1B3D5" w14:textId="77777777" w:rsidR="00BD7F9D" w:rsidRPr="00EA004F" w:rsidRDefault="00BD7F9D" w:rsidP="00F852D4">
            <w:pPr>
              <w:spacing w:before="1" w:line="276" w:lineRule="auto"/>
              <w:jc w:val="center"/>
              <w:rPr>
                <w:b/>
                <w:spacing w:val="-2"/>
                <w:sz w:val="24"/>
                <w:szCs w:val="24"/>
              </w:rPr>
            </w:pPr>
            <w:r w:rsidRPr="00EA004F">
              <w:rPr>
                <w:b/>
                <w:spacing w:val="-2"/>
                <w:sz w:val="24"/>
                <w:szCs w:val="24"/>
              </w:rPr>
              <w:t>ΠΕΡΙΓΡΑΦΗ</w:t>
            </w:r>
          </w:p>
        </w:tc>
        <w:tc>
          <w:tcPr>
            <w:tcW w:w="1674" w:type="dxa"/>
          </w:tcPr>
          <w:p w14:paraId="6FBCE95D" w14:textId="77777777" w:rsidR="00BD7F9D" w:rsidRDefault="00BD7F9D" w:rsidP="00F852D4">
            <w:pPr>
              <w:spacing w:before="1" w:line="276" w:lineRule="auto"/>
              <w:jc w:val="center"/>
              <w:rPr>
                <w:b/>
                <w:spacing w:val="-2"/>
                <w:sz w:val="24"/>
              </w:rPr>
            </w:pPr>
            <w:r>
              <w:rPr>
                <w:b/>
                <w:spacing w:val="-2"/>
                <w:sz w:val="24"/>
              </w:rPr>
              <w:t>ΑΠΑΝΤΗΣΗ</w:t>
            </w:r>
          </w:p>
          <w:p w14:paraId="3D518B3F" w14:textId="77777777" w:rsidR="00BD7F9D" w:rsidRPr="00E361BD" w:rsidRDefault="00BD7F9D" w:rsidP="00F852D4">
            <w:pPr>
              <w:spacing w:before="1" w:line="276" w:lineRule="auto"/>
              <w:jc w:val="center"/>
              <w:rPr>
                <w:bCs/>
                <w:spacing w:val="-2"/>
                <w:sz w:val="24"/>
              </w:rPr>
            </w:pPr>
            <w:r w:rsidRPr="00E361BD">
              <w:rPr>
                <w:bCs/>
                <w:spacing w:val="-2"/>
                <w:sz w:val="24"/>
              </w:rPr>
              <w:t>(ΠΡΟΣΦΕΡΩΝ)</w:t>
            </w:r>
          </w:p>
        </w:tc>
        <w:tc>
          <w:tcPr>
            <w:tcW w:w="1496" w:type="dxa"/>
          </w:tcPr>
          <w:p w14:paraId="7C57D077" w14:textId="77777777" w:rsidR="00BD7F9D" w:rsidRDefault="00BD7F9D" w:rsidP="00F852D4">
            <w:pPr>
              <w:spacing w:before="1" w:line="276" w:lineRule="auto"/>
              <w:jc w:val="center"/>
              <w:rPr>
                <w:b/>
                <w:spacing w:val="-2"/>
                <w:sz w:val="24"/>
              </w:rPr>
            </w:pPr>
            <w:r>
              <w:rPr>
                <w:b/>
                <w:spacing w:val="-2"/>
                <w:sz w:val="24"/>
              </w:rPr>
              <w:t>ΑΠΑΝΤΗΣΗ</w:t>
            </w:r>
          </w:p>
          <w:p w14:paraId="4FE56A9A" w14:textId="77777777" w:rsidR="00BD7F9D" w:rsidRPr="00E361BD" w:rsidRDefault="00BD7F9D" w:rsidP="00F852D4">
            <w:pPr>
              <w:spacing w:before="1" w:line="276" w:lineRule="auto"/>
              <w:jc w:val="center"/>
              <w:rPr>
                <w:bCs/>
                <w:spacing w:val="-2"/>
                <w:sz w:val="24"/>
              </w:rPr>
            </w:pPr>
            <w:r w:rsidRPr="00E361BD">
              <w:rPr>
                <w:bCs/>
                <w:spacing w:val="-2"/>
                <w:sz w:val="24"/>
              </w:rPr>
              <w:t>(ΕΠΙΤΡΟΠΗ)</w:t>
            </w:r>
          </w:p>
        </w:tc>
        <w:tc>
          <w:tcPr>
            <w:tcW w:w="1170" w:type="dxa"/>
          </w:tcPr>
          <w:p w14:paraId="17CB2FAF" w14:textId="16A0BB1F" w:rsidR="00BD7F9D" w:rsidRDefault="00BD7F9D" w:rsidP="00F852D4">
            <w:pPr>
              <w:spacing w:before="1" w:line="276" w:lineRule="auto"/>
              <w:jc w:val="center"/>
              <w:rPr>
                <w:b/>
                <w:spacing w:val="-2"/>
                <w:sz w:val="24"/>
              </w:rPr>
            </w:pPr>
            <w:r>
              <w:rPr>
                <w:b/>
                <w:spacing w:val="-2"/>
                <w:sz w:val="24"/>
              </w:rPr>
              <w:t>ΠΑΡΑΤΗΡΗΣΕΙΣ</w:t>
            </w:r>
          </w:p>
        </w:tc>
      </w:tr>
      <w:tr w:rsidR="00BD7F9D" w14:paraId="1D2D54A3" w14:textId="68F11328" w:rsidTr="00BD7F9D">
        <w:tc>
          <w:tcPr>
            <w:tcW w:w="956" w:type="dxa"/>
            <w:shd w:val="clear" w:color="auto" w:fill="F2F2F2" w:themeFill="background1" w:themeFillShade="F2"/>
          </w:tcPr>
          <w:p w14:paraId="7E9FAE7A" w14:textId="77777777" w:rsidR="00BD7F9D" w:rsidRPr="009159A4" w:rsidRDefault="00BD7F9D" w:rsidP="00F852D4">
            <w:pPr>
              <w:spacing w:before="1" w:line="276" w:lineRule="auto"/>
              <w:jc w:val="center"/>
              <w:rPr>
                <w:b/>
                <w:spacing w:val="-2"/>
                <w:sz w:val="24"/>
                <w:szCs w:val="24"/>
              </w:rPr>
            </w:pPr>
            <w:r w:rsidRPr="009159A4">
              <w:rPr>
                <w:b/>
                <w:spacing w:val="-2"/>
                <w:sz w:val="24"/>
                <w:szCs w:val="24"/>
              </w:rPr>
              <w:t>1</w:t>
            </w:r>
          </w:p>
        </w:tc>
        <w:tc>
          <w:tcPr>
            <w:tcW w:w="4620" w:type="dxa"/>
            <w:shd w:val="clear" w:color="auto" w:fill="F2F2F2" w:themeFill="background1" w:themeFillShade="F2"/>
          </w:tcPr>
          <w:p w14:paraId="4EF58CC2" w14:textId="77777777" w:rsidR="00BD7F9D" w:rsidRPr="009159A4" w:rsidRDefault="00BD7F9D" w:rsidP="00F852D4">
            <w:pPr>
              <w:spacing w:before="1" w:line="276" w:lineRule="auto"/>
              <w:rPr>
                <w:b/>
                <w:bCs/>
                <w:spacing w:val="-2"/>
                <w:sz w:val="24"/>
                <w:szCs w:val="24"/>
              </w:rPr>
            </w:pPr>
            <w:r w:rsidRPr="009159A4">
              <w:rPr>
                <w:b/>
                <w:bCs/>
                <w:sz w:val="24"/>
                <w:szCs w:val="24"/>
              </w:rPr>
              <w:t>ΓΕΝΙΚΑ ΤΕΧΝΙΚΑ ΧΑΡΑΚΤΗΡΙΣΤΙΚΑ</w:t>
            </w:r>
          </w:p>
        </w:tc>
        <w:tc>
          <w:tcPr>
            <w:tcW w:w="1674" w:type="dxa"/>
            <w:shd w:val="clear" w:color="auto" w:fill="F2F2F2" w:themeFill="background1" w:themeFillShade="F2"/>
          </w:tcPr>
          <w:p w14:paraId="3D25D3DB" w14:textId="77777777" w:rsidR="00BD7F9D" w:rsidRPr="009159A4" w:rsidRDefault="00BD7F9D" w:rsidP="00F852D4">
            <w:pPr>
              <w:spacing w:before="1" w:line="276" w:lineRule="auto"/>
              <w:jc w:val="center"/>
              <w:rPr>
                <w:b/>
                <w:spacing w:val="-2"/>
                <w:sz w:val="24"/>
                <w:szCs w:val="24"/>
              </w:rPr>
            </w:pPr>
          </w:p>
        </w:tc>
        <w:tc>
          <w:tcPr>
            <w:tcW w:w="1496" w:type="dxa"/>
            <w:shd w:val="clear" w:color="auto" w:fill="F2F2F2" w:themeFill="background1" w:themeFillShade="F2"/>
          </w:tcPr>
          <w:p w14:paraId="6F3D492E" w14:textId="77777777" w:rsidR="00BD7F9D" w:rsidRPr="009159A4" w:rsidRDefault="00BD7F9D" w:rsidP="00F852D4">
            <w:pPr>
              <w:spacing w:before="1" w:line="276" w:lineRule="auto"/>
              <w:jc w:val="center"/>
              <w:rPr>
                <w:b/>
                <w:spacing w:val="-2"/>
                <w:sz w:val="24"/>
                <w:szCs w:val="24"/>
              </w:rPr>
            </w:pPr>
          </w:p>
        </w:tc>
        <w:tc>
          <w:tcPr>
            <w:tcW w:w="1170" w:type="dxa"/>
            <w:shd w:val="clear" w:color="auto" w:fill="F2F2F2" w:themeFill="background1" w:themeFillShade="F2"/>
          </w:tcPr>
          <w:p w14:paraId="0378C36C" w14:textId="77777777" w:rsidR="00BD7F9D" w:rsidRPr="009159A4" w:rsidRDefault="00BD7F9D" w:rsidP="00F852D4">
            <w:pPr>
              <w:spacing w:before="1" w:line="276" w:lineRule="auto"/>
              <w:jc w:val="center"/>
              <w:rPr>
                <w:b/>
                <w:spacing w:val="-2"/>
                <w:sz w:val="24"/>
                <w:szCs w:val="24"/>
              </w:rPr>
            </w:pPr>
          </w:p>
        </w:tc>
      </w:tr>
      <w:tr w:rsidR="00BD7F9D" w14:paraId="32F64C82" w14:textId="4AEDAA33" w:rsidTr="00BD7F9D">
        <w:tc>
          <w:tcPr>
            <w:tcW w:w="956" w:type="dxa"/>
          </w:tcPr>
          <w:p w14:paraId="6F14AC7B"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1.1</w:t>
            </w:r>
          </w:p>
        </w:tc>
        <w:tc>
          <w:tcPr>
            <w:tcW w:w="4620" w:type="dxa"/>
          </w:tcPr>
          <w:p w14:paraId="0729DE87" w14:textId="77777777" w:rsidR="00BD7F9D" w:rsidRPr="009159A4" w:rsidRDefault="00BD7F9D" w:rsidP="00F852D4">
            <w:pPr>
              <w:spacing w:before="1" w:line="276" w:lineRule="auto"/>
              <w:rPr>
                <w:rFonts w:asciiTheme="minorHAnsi" w:hAnsiTheme="minorHAnsi" w:cstheme="minorHAnsi"/>
                <w:b/>
                <w:spacing w:val="-2"/>
              </w:rPr>
            </w:pPr>
            <w:r w:rsidRPr="009159A4">
              <w:rPr>
                <w:rFonts w:asciiTheme="minorHAnsi" w:hAnsiTheme="minorHAnsi" w:cstheme="minorHAnsi"/>
              </w:rPr>
              <w:t xml:space="preserve">Το όχημα καλύπτει τις Ευρωπαϊκές Οδηγίες που αφορούν στο </w:t>
            </w:r>
            <w:r w:rsidRPr="009159A4">
              <w:rPr>
                <w:rFonts w:asciiTheme="minorHAnsi" w:eastAsia="Times New Roman" w:hAnsiTheme="minorHAnsi" w:cstheme="minorHAnsi"/>
                <w:lang w:eastAsia="el-GR"/>
              </w:rPr>
              <w:t>πλαίσιο, τις εκπομπές καυσαερίων, τον θόρυβο, το σύστημα πέδησης και διεύθυνσης και τον Κ.Ο.Κ.</w:t>
            </w:r>
          </w:p>
        </w:tc>
        <w:tc>
          <w:tcPr>
            <w:tcW w:w="1674" w:type="dxa"/>
          </w:tcPr>
          <w:p w14:paraId="6C4A8D9F" w14:textId="77777777" w:rsidR="00BD7F9D" w:rsidRPr="009159A4" w:rsidRDefault="00BD7F9D" w:rsidP="00F852D4">
            <w:pPr>
              <w:spacing w:before="1" w:line="276" w:lineRule="auto"/>
              <w:jc w:val="center"/>
              <w:rPr>
                <w:b/>
                <w:spacing w:val="-2"/>
              </w:rPr>
            </w:pPr>
          </w:p>
        </w:tc>
        <w:tc>
          <w:tcPr>
            <w:tcW w:w="1496" w:type="dxa"/>
          </w:tcPr>
          <w:p w14:paraId="03280FE4" w14:textId="77777777" w:rsidR="00BD7F9D" w:rsidRPr="009159A4" w:rsidRDefault="00BD7F9D" w:rsidP="00F852D4">
            <w:pPr>
              <w:spacing w:before="1" w:line="276" w:lineRule="auto"/>
              <w:jc w:val="center"/>
              <w:rPr>
                <w:b/>
                <w:spacing w:val="-2"/>
              </w:rPr>
            </w:pPr>
          </w:p>
        </w:tc>
        <w:tc>
          <w:tcPr>
            <w:tcW w:w="1170" w:type="dxa"/>
          </w:tcPr>
          <w:p w14:paraId="1AA74790" w14:textId="77777777" w:rsidR="00BD7F9D" w:rsidRPr="009159A4" w:rsidRDefault="00BD7F9D" w:rsidP="00F852D4">
            <w:pPr>
              <w:spacing w:before="1" w:line="276" w:lineRule="auto"/>
              <w:jc w:val="center"/>
              <w:rPr>
                <w:b/>
                <w:spacing w:val="-2"/>
              </w:rPr>
            </w:pPr>
          </w:p>
        </w:tc>
      </w:tr>
      <w:tr w:rsidR="00BD7F9D" w14:paraId="5B11F674" w14:textId="1E711B68" w:rsidTr="00BD7F9D">
        <w:tc>
          <w:tcPr>
            <w:tcW w:w="956" w:type="dxa"/>
          </w:tcPr>
          <w:p w14:paraId="2DE1F74A"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1.2</w:t>
            </w:r>
          </w:p>
        </w:tc>
        <w:tc>
          <w:tcPr>
            <w:tcW w:w="4620" w:type="dxa"/>
          </w:tcPr>
          <w:p w14:paraId="50D8971E" w14:textId="77777777" w:rsidR="00BD7F9D" w:rsidRPr="009159A4" w:rsidRDefault="00BD7F9D" w:rsidP="00F852D4">
            <w:pPr>
              <w:spacing w:before="1" w:line="276" w:lineRule="auto"/>
              <w:rPr>
                <w:rFonts w:asciiTheme="minorHAnsi" w:hAnsiTheme="minorHAnsi" w:cstheme="minorHAnsi"/>
                <w:b/>
                <w:spacing w:val="-2"/>
              </w:rPr>
            </w:pPr>
            <w:r w:rsidRPr="009159A4">
              <w:rPr>
                <w:rFonts w:asciiTheme="minorHAnsi" w:hAnsiTheme="minorHAnsi" w:cstheme="minorHAnsi"/>
              </w:rPr>
              <w:t xml:space="preserve">Το όχημα καλύπτει την Ελληνική Νομοθεσία που αφορά στο </w:t>
            </w:r>
            <w:r w:rsidRPr="009159A4">
              <w:rPr>
                <w:rFonts w:asciiTheme="minorHAnsi" w:eastAsia="Times New Roman" w:hAnsiTheme="minorHAnsi" w:cstheme="minorHAnsi"/>
                <w:lang w:eastAsia="el-GR"/>
              </w:rPr>
              <w:t>πλαίσιο, τις εκπομπές καυσαερίων, τον θόρυβο, το σύστημα πέδησης και διεύθυνσης και τον Κ.Ο.Κ.</w:t>
            </w:r>
          </w:p>
        </w:tc>
        <w:tc>
          <w:tcPr>
            <w:tcW w:w="1674" w:type="dxa"/>
          </w:tcPr>
          <w:p w14:paraId="202A2D72" w14:textId="77777777" w:rsidR="00BD7F9D" w:rsidRPr="009159A4" w:rsidRDefault="00BD7F9D" w:rsidP="00F852D4">
            <w:pPr>
              <w:spacing w:before="1" w:line="276" w:lineRule="auto"/>
              <w:jc w:val="center"/>
              <w:rPr>
                <w:b/>
                <w:spacing w:val="-2"/>
              </w:rPr>
            </w:pPr>
          </w:p>
        </w:tc>
        <w:tc>
          <w:tcPr>
            <w:tcW w:w="1496" w:type="dxa"/>
          </w:tcPr>
          <w:p w14:paraId="0D1E3633" w14:textId="77777777" w:rsidR="00BD7F9D" w:rsidRPr="009159A4" w:rsidRDefault="00BD7F9D" w:rsidP="00F852D4">
            <w:pPr>
              <w:spacing w:before="1" w:line="276" w:lineRule="auto"/>
              <w:jc w:val="center"/>
              <w:rPr>
                <w:b/>
                <w:spacing w:val="-2"/>
              </w:rPr>
            </w:pPr>
          </w:p>
        </w:tc>
        <w:tc>
          <w:tcPr>
            <w:tcW w:w="1170" w:type="dxa"/>
          </w:tcPr>
          <w:p w14:paraId="7435322E" w14:textId="77777777" w:rsidR="00BD7F9D" w:rsidRPr="009159A4" w:rsidRDefault="00BD7F9D" w:rsidP="00F852D4">
            <w:pPr>
              <w:spacing w:before="1" w:line="276" w:lineRule="auto"/>
              <w:jc w:val="center"/>
              <w:rPr>
                <w:b/>
                <w:spacing w:val="-2"/>
              </w:rPr>
            </w:pPr>
          </w:p>
        </w:tc>
      </w:tr>
      <w:tr w:rsidR="00BD7F9D" w14:paraId="05B9015F" w14:textId="37D300E7" w:rsidTr="00BD7F9D">
        <w:tc>
          <w:tcPr>
            <w:tcW w:w="956" w:type="dxa"/>
          </w:tcPr>
          <w:p w14:paraId="5B289542"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1.3</w:t>
            </w:r>
          </w:p>
        </w:tc>
        <w:tc>
          <w:tcPr>
            <w:tcW w:w="4620" w:type="dxa"/>
          </w:tcPr>
          <w:p w14:paraId="3EF2EC01"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Το όχημα φέρει όλες τις απαιτούμενες επιγραφές και σημάνσεις.</w:t>
            </w:r>
          </w:p>
        </w:tc>
        <w:tc>
          <w:tcPr>
            <w:tcW w:w="1674" w:type="dxa"/>
          </w:tcPr>
          <w:p w14:paraId="0854B2D7" w14:textId="77777777" w:rsidR="00BD7F9D" w:rsidRPr="009159A4" w:rsidRDefault="00BD7F9D" w:rsidP="00F852D4">
            <w:pPr>
              <w:spacing w:before="1" w:line="276" w:lineRule="auto"/>
              <w:jc w:val="center"/>
              <w:rPr>
                <w:b/>
                <w:spacing w:val="-2"/>
              </w:rPr>
            </w:pPr>
          </w:p>
        </w:tc>
        <w:tc>
          <w:tcPr>
            <w:tcW w:w="1496" w:type="dxa"/>
          </w:tcPr>
          <w:p w14:paraId="345D98BB" w14:textId="77777777" w:rsidR="00BD7F9D" w:rsidRPr="009159A4" w:rsidRDefault="00BD7F9D" w:rsidP="00F852D4">
            <w:pPr>
              <w:spacing w:before="1" w:line="276" w:lineRule="auto"/>
              <w:jc w:val="center"/>
              <w:rPr>
                <w:b/>
                <w:spacing w:val="-2"/>
              </w:rPr>
            </w:pPr>
          </w:p>
        </w:tc>
        <w:tc>
          <w:tcPr>
            <w:tcW w:w="1170" w:type="dxa"/>
          </w:tcPr>
          <w:p w14:paraId="34D670DD" w14:textId="77777777" w:rsidR="00BD7F9D" w:rsidRPr="009159A4" w:rsidRDefault="00BD7F9D" w:rsidP="00F852D4">
            <w:pPr>
              <w:spacing w:before="1" w:line="276" w:lineRule="auto"/>
              <w:jc w:val="center"/>
              <w:rPr>
                <w:b/>
                <w:spacing w:val="-2"/>
              </w:rPr>
            </w:pPr>
          </w:p>
        </w:tc>
      </w:tr>
      <w:tr w:rsidR="00BD7F9D" w14:paraId="76503A48" w14:textId="21B4AB0C" w:rsidTr="00BD7F9D">
        <w:tc>
          <w:tcPr>
            <w:tcW w:w="956" w:type="dxa"/>
          </w:tcPr>
          <w:p w14:paraId="25765F46"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1.4</w:t>
            </w:r>
          </w:p>
        </w:tc>
        <w:tc>
          <w:tcPr>
            <w:tcW w:w="4620" w:type="dxa"/>
          </w:tcPr>
          <w:p w14:paraId="4931B807"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σχέδια του πλήρους οχήματος.</w:t>
            </w:r>
          </w:p>
        </w:tc>
        <w:tc>
          <w:tcPr>
            <w:tcW w:w="1674" w:type="dxa"/>
          </w:tcPr>
          <w:p w14:paraId="136DB5D8" w14:textId="77777777" w:rsidR="00BD7F9D" w:rsidRPr="009159A4" w:rsidRDefault="00BD7F9D" w:rsidP="00F852D4">
            <w:pPr>
              <w:spacing w:before="1" w:line="276" w:lineRule="auto"/>
              <w:jc w:val="center"/>
              <w:rPr>
                <w:b/>
                <w:spacing w:val="-2"/>
              </w:rPr>
            </w:pPr>
          </w:p>
        </w:tc>
        <w:tc>
          <w:tcPr>
            <w:tcW w:w="1496" w:type="dxa"/>
          </w:tcPr>
          <w:p w14:paraId="72E5D604" w14:textId="77777777" w:rsidR="00BD7F9D" w:rsidRPr="009159A4" w:rsidRDefault="00BD7F9D" w:rsidP="00F852D4">
            <w:pPr>
              <w:spacing w:before="1" w:line="276" w:lineRule="auto"/>
              <w:jc w:val="center"/>
              <w:rPr>
                <w:b/>
                <w:spacing w:val="-2"/>
              </w:rPr>
            </w:pPr>
          </w:p>
        </w:tc>
        <w:tc>
          <w:tcPr>
            <w:tcW w:w="1170" w:type="dxa"/>
          </w:tcPr>
          <w:p w14:paraId="2B12C041" w14:textId="77777777" w:rsidR="00BD7F9D" w:rsidRPr="009159A4" w:rsidRDefault="00BD7F9D" w:rsidP="00F852D4">
            <w:pPr>
              <w:spacing w:before="1" w:line="276" w:lineRule="auto"/>
              <w:jc w:val="center"/>
              <w:rPr>
                <w:b/>
                <w:spacing w:val="-2"/>
              </w:rPr>
            </w:pPr>
          </w:p>
        </w:tc>
      </w:tr>
      <w:tr w:rsidR="00BD7F9D" w14:paraId="3DE999D3" w14:textId="09664FBD" w:rsidTr="00BD7F9D">
        <w:tc>
          <w:tcPr>
            <w:tcW w:w="956" w:type="dxa"/>
          </w:tcPr>
          <w:p w14:paraId="7ED8CC78"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1.5</w:t>
            </w:r>
          </w:p>
        </w:tc>
        <w:tc>
          <w:tcPr>
            <w:tcW w:w="4620" w:type="dxa"/>
          </w:tcPr>
          <w:p w14:paraId="5E292296"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Διετέθησαν τα στοιχεία των εξωτερικών διαστάσεων του οχήματος.</w:t>
            </w:r>
          </w:p>
        </w:tc>
        <w:tc>
          <w:tcPr>
            <w:tcW w:w="1674" w:type="dxa"/>
          </w:tcPr>
          <w:p w14:paraId="6B20AC3B" w14:textId="77777777" w:rsidR="00BD7F9D" w:rsidRPr="009159A4" w:rsidRDefault="00BD7F9D" w:rsidP="00F852D4">
            <w:pPr>
              <w:spacing w:before="1" w:line="276" w:lineRule="auto"/>
              <w:jc w:val="center"/>
              <w:rPr>
                <w:b/>
                <w:spacing w:val="-2"/>
              </w:rPr>
            </w:pPr>
          </w:p>
        </w:tc>
        <w:tc>
          <w:tcPr>
            <w:tcW w:w="1496" w:type="dxa"/>
          </w:tcPr>
          <w:p w14:paraId="5F7C482C" w14:textId="77777777" w:rsidR="00BD7F9D" w:rsidRPr="009159A4" w:rsidRDefault="00BD7F9D" w:rsidP="00F852D4">
            <w:pPr>
              <w:spacing w:before="1" w:line="276" w:lineRule="auto"/>
              <w:jc w:val="center"/>
              <w:rPr>
                <w:b/>
                <w:spacing w:val="-2"/>
              </w:rPr>
            </w:pPr>
          </w:p>
        </w:tc>
        <w:tc>
          <w:tcPr>
            <w:tcW w:w="1170" w:type="dxa"/>
          </w:tcPr>
          <w:p w14:paraId="350DBC22" w14:textId="77777777" w:rsidR="00BD7F9D" w:rsidRPr="009159A4" w:rsidRDefault="00BD7F9D" w:rsidP="00F852D4">
            <w:pPr>
              <w:spacing w:before="1" w:line="276" w:lineRule="auto"/>
              <w:jc w:val="center"/>
              <w:rPr>
                <w:b/>
                <w:spacing w:val="-2"/>
              </w:rPr>
            </w:pPr>
          </w:p>
        </w:tc>
      </w:tr>
      <w:tr w:rsidR="00BD7F9D" w14:paraId="5C005158" w14:textId="6AF74036" w:rsidTr="00BD7F9D">
        <w:tc>
          <w:tcPr>
            <w:tcW w:w="956" w:type="dxa"/>
          </w:tcPr>
          <w:p w14:paraId="45BF0553"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1.6</w:t>
            </w:r>
          </w:p>
        </w:tc>
        <w:tc>
          <w:tcPr>
            <w:tcW w:w="4620" w:type="dxa"/>
          </w:tcPr>
          <w:p w14:paraId="4C3C1A8B"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της ακτίνας στροφής.</w:t>
            </w:r>
          </w:p>
        </w:tc>
        <w:tc>
          <w:tcPr>
            <w:tcW w:w="1674" w:type="dxa"/>
          </w:tcPr>
          <w:p w14:paraId="38D314B9" w14:textId="77777777" w:rsidR="00BD7F9D" w:rsidRPr="009159A4" w:rsidRDefault="00BD7F9D" w:rsidP="00F852D4">
            <w:pPr>
              <w:spacing w:before="1" w:line="276" w:lineRule="auto"/>
              <w:jc w:val="center"/>
              <w:rPr>
                <w:b/>
                <w:spacing w:val="-2"/>
              </w:rPr>
            </w:pPr>
          </w:p>
        </w:tc>
        <w:tc>
          <w:tcPr>
            <w:tcW w:w="1496" w:type="dxa"/>
          </w:tcPr>
          <w:p w14:paraId="14CEC8F6" w14:textId="77777777" w:rsidR="00BD7F9D" w:rsidRPr="009159A4" w:rsidRDefault="00BD7F9D" w:rsidP="00F852D4">
            <w:pPr>
              <w:spacing w:before="1" w:line="276" w:lineRule="auto"/>
              <w:jc w:val="center"/>
              <w:rPr>
                <w:b/>
                <w:spacing w:val="-2"/>
              </w:rPr>
            </w:pPr>
          </w:p>
        </w:tc>
        <w:tc>
          <w:tcPr>
            <w:tcW w:w="1170" w:type="dxa"/>
          </w:tcPr>
          <w:p w14:paraId="2A674BFC" w14:textId="77777777" w:rsidR="00BD7F9D" w:rsidRPr="009159A4" w:rsidRDefault="00BD7F9D" w:rsidP="00F852D4">
            <w:pPr>
              <w:spacing w:before="1" w:line="276" w:lineRule="auto"/>
              <w:jc w:val="center"/>
              <w:rPr>
                <w:b/>
                <w:spacing w:val="-2"/>
              </w:rPr>
            </w:pPr>
          </w:p>
        </w:tc>
      </w:tr>
      <w:tr w:rsidR="00BD7F9D" w14:paraId="28BEAB88" w14:textId="57DAB978" w:rsidTr="00BD7F9D">
        <w:tc>
          <w:tcPr>
            <w:tcW w:w="956" w:type="dxa"/>
          </w:tcPr>
          <w:p w14:paraId="133D7DDB"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1.7</w:t>
            </w:r>
          </w:p>
        </w:tc>
        <w:tc>
          <w:tcPr>
            <w:tcW w:w="4620" w:type="dxa"/>
          </w:tcPr>
          <w:p w14:paraId="3911E8B7"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εδαφικής ανοχής.</w:t>
            </w:r>
          </w:p>
        </w:tc>
        <w:tc>
          <w:tcPr>
            <w:tcW w:w="1674" w:type="dxa"/>
          </w:tcPr>
          <w:p w14:paraId="7F198A1F" w14:textId="77777777" w:rsidR="00BD7F9D" w:rsidRPr="009159A4" w:rsidRDefault="00BD7F9D" w:rsidP="00F852D4">
            <w:pPr>
              <w:spacing w:before="1" w:line="276" w:lineRule="auto"/>
              <w:jc w:val="center"/>
              <w:rPr>
                <w:b/>
                <w:spacing w:val="-2"/>
              </w:rPr>
            </w:pPr>
          </w:p>
        </w:tc>
        <w:tc>
          <w:tcPr>
            <w:tcW w:w="1496" w:type="dxa"/>
          </w:tcPr>
          <w:p w14:paraId="11D4B8B5" w14:textId="77777777" w:rsidR="00BD7F9D" w:rsidRPr="009159A4" w:rsidRDefault="00BD7F9D" w:rsidP="00F852D4">
            <w:pPr>
              <w:spacing w:before="1" w:line="276" w:lineRule="auto"/>
              <w:jc w:val="center"/>
              <w:rPr>
                <w:b/>
                <w:spacing w:val="-2"/>
              </w:rPr>
            </w:pPr>
          </w:p>
        </w:tc>
        <w:tc>
          <w:tcPr>
            <w:tcW w:w="1170" w:type="dxa"/>
          </w:tcPr>
          <w:p w14:paraId="7D0A0FE6" w14:textId="77777777" w:rsidR="00BD7F9D" w:rsidRPr="009159A4" w:rsidRDefault="00BD7F9D" w:rsidP="00F852D4">
            <w:pPr>
              <w:spacing w:before="1" w:line="276" w:lineRule="auto"/>
              <w:jc w:val="center"/>
              <w:rPr>
                <w:b/>
                <w:spacing w:val="-2"/>
              </w:rPr>
            </w:pPr>
          </w:p>
        </w:tc>
      </w:tr>
      <w:tr w:rsidR="00BD7F9D" w14:paraId="1A52DA41" w14:textId="0610EC8F" w:rsidTr="00BD7F9D">
        <w:tc>
          <w:tcPr>
            <w:tcW w:w="956" w:type="dxa"/>
          </w:tcPr>
          <w:p w14:paraId="35C74797"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1.8</w:t>
            </w:r>
          </w:p>
        </w:tc>
        <w:tc>
          <w:tcPr>
            <w:tcW w:w="4620" w:type="dxa"/>
          </w:tcPr>
          <w:p w14:paraId="391234C3"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για το μεταξόνιο.</w:t>
            </w:r>
          </w:p>
        </w:tc>
        <w:tc>
          <w:tcPr>
            <w:tcW w:w="1674" w:type="dxa"/>
          </w:tcPr>
          <w:p w14:paraId="0A7EEC91" w14:textId="77777777" w:rsidR="00BD7F9D" w:rsidRPr="009159A4" w:rsidRDefault="00BD7F9D" w:rsidP="00F852D4">
            <w:pPr>
              <w:spacing w:before="1" w:line="276" w:lineRule="auto"/>
              <w:jc w:val="center"/>
              <w:rPr>
                <w:b/>
                <w:spacing w:val="-2"/>
              </w:rPr>
            </w:pPr>
          </w:p>
        </w:tc>
        <w:tc>
          <w:tcPr>
            <w:tcW w:w="1496" w:type="dxa"/>
          </w:tcPr>
          <w:p w14:paraId="42463458" w14:textId="77777777" w:rsidR="00BD7F9D" w:rsidRPr="009159A4" w:rsidRDefault="00BD7F9D" w:rsidP="00F852D4">
            <w:pPr>
              <w:spacing w:before="1" w:line="276" w:lineRule="auto"/>
              <w:jc w:val="center"/>
              <w:rPr>
                <w:b/>
                <w:spacing w:val="-2"/>
              </w:rPr>
            </w:pPr>
          </w:p>
        </w:tc>
        <w:tc>
          <w:tcPr>
            <w:tcW w:w="1170" w:type="dxa"/>
          </w:tcPr>
          <w:p w14:paraId="524FE31E" w14:textId="77777777" w:rsidR="00BD7F9D" w:rsidRPr="009159A4" w:rsidRDefault="00BD7F9D" w:rsidP="00F852D4">
            <w:pPr>
              <w:spacing w:before="1" w:line="276" w:lineRule="auto"/>
              <w:jc w:val="center"/>
              <w:rPr>
                <w:b/>
                <w:spacing w:val="-2"/>
              </w:rPr>
            </w:pPr>
          </w:p>
        </w:tc>
      </w:tr>
      <w:tr w:rsidR="00BD7F9D" w14:paraId="0435EB37" w14:textId="5DC8E670" w:rsidTr="00BD7F9D">
        <w:tc>
          <w:tcPr>
            <w:tcW w:w="956" w:type="dxa"/>
          </w:tcPr>
          <w:p w14:paraId="778BB19F"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1.9</w:t>
            </w:r>
          </w:p>
        </w:tc>
        <w:tc>
          <w:tcPr>
            <w:tcW w:w="4620" w:type="dxa"/>
          </w:tcPr>
          <w:p w14:paraId="452A21F0"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για τους προβόλους.</w:t>
            </w:r>
          </w:p>
        </w:tc>
        <w:tc>
          <w:tcPr>
            <w:tcW w:w="1674" w:type="dxa"/>
          </w:tcPr>
          <w:p w14:paraId="7C64D3B8" w14:textId="77777777" w:rsidR="00BD7F9D" w:rsidRPr="009159A4" w:rsidRDefault="00BD7F9D" w:rsidP="00F852D4">
            <w:pPr>
              <w:spacing w:before="1" w:line="276" w:lineRule="auto"/>
              <w:jc w:val="center"/>
              <w:rPr>
                <w:b/>
                <w:spacing w:val="-2"/>
              </w:rPr>
            </w:pPr>
          </w:p>
        </w:tc>
        <w:tc>
          <w:tcPr>
            <w:tcW w:w="1496" w:type="dxa"/>
          </w:tcPr>
          <w:p w14:paraId="431B2A63" w14:textId="77777777" w:rsidR="00BD7F9D" w:rsidRPr="009159A4" w:rsidRDefault="00BD7F9D" w:rsidP="00F852D4">
            <w:pPr>
              <w:spacing w:before="1" w:line="276" w:lineRule="auto"/>
              <w:jc w:val="center"/>
              <w:rPr>
                <w:b/>
                <w:spacing w:val="-2"/>
              </w:rPr>
            </w:pPr>
          </w:p>
        </w:tc>
        <w:tc>
          <w:tcPr>
            <w:tcW w:w="1170" w:type="dxa"/>
          </w:tcPr>
          <w:p w14:paraId="7F3D5025" w14:textId="77777777" w:rsidR="00BD7F9D" w:rsidRPr="009159A4" w:rsidRDefault="00BD7F9D" w:rsidP="00F852D4">
            <w:pPr>
              <w:spacing w:before="1" w:line="276" w:lineRule="auto"/>
              <w:jc w:val="center"/>
              <w:rPr>
                <w:b/>
                <w:spacing w:val="-2"/>
              </w:rPr>
            </w:pPr>
          </w:p>
        </w:tc>
      </w:tr>
      <w:tr w:rsidR="00BD7F9D" w14:paraId="25BD18F3" w14:textId="6E388623" w:rsidTr="00BD7F9D">
        <w:tc>
          <w:tcPr>
            <w:tcW w:w="956" w:type="dxa"/>
          </w:tcPr>
          <w:p w14:paraId="238D48E4"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1.10</w:t>
            </w:r>
          </w:p>
        </w:tc>
        <w:tc>
          <w:tcPr>
            <w:tcW w:w="4620" w:type="dxa"/>
          </w:tcPr>
          <w:p w14:paraId="7E32173C"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μέγιστου μεικτού βάρους.</w:t>
            </w:r>
          </w:p>
        </w:tc>
        <w:tc>
          <w:tcPr>
            <w:tcW w:w="1674" w:type="dxa"/>
          </w:tcPr>
          <w:p w14:paraId="62B252C7" w14:textId="77777777" w:rsidR="00BD7F9D" w:rsidRPr="009159A4" w:rsidRDefault="00BD7F9D" w:rsidP="00F852D4">
            <w:pPr>
              <w:spacing w:before="1" w:line="276" w:lineRule="auto"/>
              <w:jc w:val="center"/>
              <w:rPr>
                <w:b/>
                <w:spacing w:val="-2"/>
              </w:rPr>
            </w:pPr>
          </w:p>
        </w:tc>
        <w:tc>
          <w:tcPr>
            <w:tcW w:w="1496" w:type="dxa"/>
          </w:tcPr>
          <w:p w14:paraId="6E1E9167" w14:textId="77777777" w:rsidR="00BD7F9D" w:rsidRPr="009159A4" w:rsidRDefault="00BD7F9D" w:rsidP="00F852D4">
            <w:pPr>
              <w:spacing w:before="1" w:line="276" w:lineRule="auto"/>
              <w:jc w:val="center"/>
              <w:rPr>
                <w:b/>
                <w:spacing w:val="-2"/>
              </w:rPr>
            </w:pPr>
          </w:p>
        </w:tc>
        <w:tc>
          <w:tcPr>
            <w:tcW w:w="1170" w:type="dxa"/>
          </w:tcPr>
          <w:p w14:paraId="097EDFBC" w14:textId="77777777" w:rsidR="00BD7F9D" w:rsidRPr="009159A4" w:rsidRDefault="00BD7F9D" w:rsidP="00F852D4">
            <w:pPr>
              <w:spacing w:before="1" w:line="276" w:lineRule="auto"/>
              <w:jc w:val="center"/>
              <w:rPr>
                <w:b/>
                <w:spacing w:val="-2"/>
              </w:rPr>
            </w:pPr>
          </w:p>
        </w:tc>
      </w:tr>
      <w:tr w:rsidR="00BD7F9D" w14:paraId="3337F866" w14:textId="6359DBE1" w:rsidTr="00BD7F9D">
        <w:tc>
          <w:tcPr>
            <w:tcW w:w="956" w:type="dxa"/>
          </w:tcPr>
          <w:p w14:paraId="6272F7EB"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1.11</w:t>
            </w:r>
          </w:p>
        </w:tc>
        <w:tc>
          <w:tcPr>
            <w:tcW w:w="4620" w:type="dxa"/>
          </w:tcPr>
          <w:p w14:paraId="6F9DE3CF" w14:textId="77777777" w:rsidR="00BD7F9D" w:rsidRPr="009159A4" w:rsidRDefault="00BD7F9D" w:rsidP="00F852D4">
            <w:pPr>
              <w:spacing w:line="276" w:lineRule="auto"/>
              <w:ind w:left="360" w:hanging="360"/>
              <w:rPr>
                <w:rFonts w:asciiTheme="minorHAnsi" w:hAnsiTheme="minorHAnsi" w:cstheme="minorHAnsi"/>
              </w:rPr>
            </w:pPr>
            <w:r w:rsidRPr="009159A4">
              <w:rPr>
                <w:rFonts w:asciiTheme="minorHAnsi" w:hAnsiTheme="minorHAnsi" w:cstheme="minorHAnsi"/>
              </w:rPr>
              <w:t>Διετέθησαν τα στοιχεία του βάρους πλαισίου.</w:t>
            </w:r>
          </w:p>
        </w:tc>
        <w:tc>
          <w:tcPr>
            <w:tcW w:w="1674" w:type="dxa"/>
          </w:tcPr>
          <w:p w14:paraId="17397C8E" w14:textId="77777777" w:rsidR="00BD7F9D" w:rsidRPr="009159A4" w:rsidRDefault="00BD7F9D" w:rsidP="00F852D4">
            <w:pPr>
              <w:spacing w:before="1" w:line="276" w:lineRule="auto"/>
              <w:jc w:val="center"/>
              <w:rPr>
                <w:b/>
                <w:spacing w:val="-2"/>
              </w:rPr>
            </w:pPr>
          </w:p>
        </w:tc>
        <w:tc>
          <w:tcPr>
            <w:tcW w:w="1496" w:type="dxa"/>
          </w:tcPr>
          <w:p w14:paraId="136C0CE9" w14:textId="77777777" w:rsidR="00BD7F9D" w:rsidRPr="009159A4" w:rsidRDefault="00BD7F9D" w:rsidP="00F852D4">
            <w:pPr>
              <w:spacing w:before="1" w:line="276" w:lineRule="auto"/>
              <w:jc w:val="center"/>
              <w:rPr>
                <w:b/>
                <w:spacing w:val="-2"/>
              </w:rPr>
            </w:pPr>
          </w:p>
        </w:tc>
        <w:tc>
          <w:tcPr>
            <w:tcW w:w="1170" w:type="dxa"/>
          </w:tcPr>
          <w:p w14:paraId="09552381" w14:textId="77777777" w:rsidR="00BD7F9D" w:rsidRPr="009159A4" w:rsidRDefault="00BD7F9D" w:rsidP="00F852D4">
            <w:pPr>
              <w:spacing w:before="1" w:line="276" w:lineRule="auto"/>
              <w:jc w:val="center"/>
              <w:rPr>
                <w:b/>
                <w:spacing w:val="-2"/>
              </w:rPr>
            </w:pPr>
          </w:p>
        </w:tc>
      </w:tr>
      <w:tr w:rsidR="00BD7F9D" w14:paraId="42BF44DB" w14:textId="223FBA65" w:rsidTr="00BD7F9D">
        <w:tc>
          <w:tcPr>
            <w:tcW w:w="956" w:type="dxa"/>
          </w:tcPr>
          <w:p w14:paraId="05412BE9"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1.12</w:t>
            </w:r>
          </w:p>
        </w:tc>
        <w:tc>
          <w:tcPr>
            <w:tcW w:w="4620" w:type="dxa"/>
          </w:tcPr>
          <w:p w14:paraId="303E4EBB" w14:textId="77777777" w:rsidR="00BD7F9D" w:rsidRPr="009159A4" w:rsidRDefault="00BD7F9D" w:rsidP="00F852D4">
            <w:pPr>
              <w:spacing w:line="276" w:lineRule="auto"/>
              <w:ind w:left="360" w:hanging="360"/>
              <w:jc w:val="both"/>
              <w:rPr>
                <w:rFonts w:asciiTheme="minorHAnsi" w:hAnsiTheme="minorHAnsi" w:cstheme="minorHAnsi"/>
              </w:rPr>
            </w:pPr>
            <w:r w:rsidRPr="009159A4">
              <w:rPr>
                <w:rFonts w:asciiTheme="minorHAnsi" w:hAnsiTheme="minorHAnsi" w:cstheme="minorHAnsi"/>
              </w:rPr>
              <w:t xml:space="preserve">Διετέθησαν τα στοιχεία του βάρους </w:t>
            </w:r>
            <w:proofErr w:type="spellStart"/>
            <w:r w:rsidRPr="009159A4">
              <w:rPr>
                <w:rFonts w:asciiTheme="minorHAnsi" w:hAnsiTheme="minorHAnsi" w:cstheme="minorHAnsi"/>
              </w:rPr>
              <w:t>υπερκατασκευής</w:t>
            </w:r>
            <w:proofErr w:type="spellEnd"/>
            <w:r w:rsidRPr="009159A4">
              <w:rPr>
                <w:rFonts w:asciiTheme="minorHAnsi" w:hAnsiTheme="minorHAnsi" w:cstheme="minorHAnsi"/>
              </w:rPr>
              <w:t>.</w:t>
            </w:r>
          </w:p>
        </w:tc>
        <w:tc>
          <w:tcPr>
            <w:tcW w:w="1674" w:type="dxa"/>
          </w:tcPr>
          <w:p w14:paraId="615F218A" w14:textId="77777777" w:rsidR="00BD7F9D" w:rsidRPr="009159A4" w:rsidRDefault="00BD7F9D" w:rsidP="00F852D4">
            <w:pPr>
              <w:spacing w:before="1" w:line="276" w:lineRule="auto"/>
              <w:jc w:val="center"/>
              <w:rPr>
                <w:b/>
                <w:spacing w:val="-2"/>
              </w:rPr>
            </w:pPr>
          </w:p>
        </w:tc>
        <w:tc>
          <w:tcPr>
            <w:tcW w:w="1496" w:type="dxa"/>
          </w:tcPr>
          <w:p w14:paraId="1996A186" w14:textId="77777777" w:rsidR="00BD7F9D" w:rsidRPr="009159A4" w:rsidRDefault="00BD7F9D" w:rsidP="00F852D4">
            <w:pPr>
              <w:spacing w:before="1" w:line="276" w:lineRule="auto"/>
              <w:jc w:val="center"/>
              <w:rPr>
                <w:b/>
                <w:spacing w:val="-2"/>
              </w:rPr>
            </w:pPr>
          </w:p>
        </w:tc>
        <w:tc>
          <w:tcPr>
            <w:tcW w:w="1170" w:type="dxa"/>
          </w:tcPr>
          <w:p w14:paraId="01DE86D1" w14:textId="77777777" w:rsidR="00BD7F9D" w:rsidRPr="009159A4" w:rsidRDefault="00BD7F9D" w:rsidP="00F852D4">
            <w:pPr>
              <w:spacing w:before="1" w:line="276" w:lineRule="auto"/>
              <w:jc w:val="center"/>
              <w:rPr>
                <w:b/>
                <w:spacing w:val="-2"/>
              </w:rPr>
            </w:pPr>
          </w:p>
        </w:tc>
      </w:tr>
      <w:tr w:rsidR="00BD7F9D" w14:paraId="26CF4F69" w14:textId="50E6B666" w:rsidTr="00BD7F9D">
        <w:tc>
          <w:tcPr>
            <w:tcW w:w="956" w:type="dxa"/>
          </w:tcPr>
          <w:p w14:paraId="3EC161B9"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1.13</w:t>
            </w:r>
          </w:p>
        </w:tc>
        <w:tc>
          <w:tcPr>
            <w:tcW w:w="4620" w:type="dxa"/>
          </w:tcPr>
          <w:p w14:paraId="1BCEB9B8" w14:textId="77777777" w:rsidR="00BD7F9D" w:rsidRPr="009159A4" w:rsidRDefault="00BD7F9D" w:rsidP="00F852D4">
            <w:pPr>
              <w:spacing w:line="276" w:lineRule="auto"/>
              <w:ind w:left="360" w:hanging="360"/>
              <w:jc w:val="both"/>
              <w:rPr>
                <w:rFonts w:asciiTheme="minorHAnsi" w:hAnsiTheme="minorHAnsi" w:cstheme="minorHAnsi"/>
              </w:rPr>
            </w:pPr>
            <w:r w:rsidRPr="009159A4">
              <w:rPr>
                <w:rFonts w:asciiTheme="minorHAnsi" w:hAnsiTheme="minorHAnsi" w:cstheme="minorHAnsi"/>
              </w:rPr>
              <w:t>Διετέθησαν τα στοιχεία για το ωφέλιμο φορτίο.</w:t>
            </w:r>
          </w:p>
        </w:tc>
        <w:tc>
          <w:tcPr>
            <w:tcW w:w="1674" w:type="dxa"/>
          </w:tcPr>
          <w:p w14:paraId="64B79492" w14:textId="77777777" w:rsidR="00BD7F9D" w:rsidRPr="009159A4" w:rsidRDefault="00BD7F9D" w:rsidP="00F852D4">
            <w:pPr>
              <w:spacing w:before="1" w:line="276" w:lineRule="auto"/>
              <w:jc w:val="center"/>
              <w:rPr>
                <w:b/>
                <w:spacing w:val="-2"/>
              </w:rPr>
            </w:pPr>
          </w:p>
        </w:tc>
        <w:tc>
          <w:tcPr>
            <w:tcW w:w="1496" w:type="dxa"/>
          </w:tcPr>
          <w:p w14:paraId="71CB7EE0" w14:textId="77777777" w:rsidR="00BD7F9D" w:rsidRPr="009159A4" w:rsidRDefault="00BD7F9D" w:rsidP="00F852D4">
            <w:pPr>
              <w:spacing w:before="1" w:line="276" w:lineRule="auto"/>
              <w:jc w:val="center"/>
              <w:rPr>
                <w:b/>
                <w:spacing w:val="-2"/>
              </w:rPr>
            </w:pPr>
          </w:p>
        </w:tc>
        <w:tc>
          <w:tcPr>
            <w:tcW w:w="1170" w:type="dxa"/>
          </w:tcPr>
          <w:p w14:paraId="3DF042EB" w14:textId="77777777" w:rsidR="00BD7F9D" w:rsidRPr="009159A4" w:rsidRDefault="00BD7F9D" w:rsidP="00F852D4">
            <w:pPr>
              <w:spacing w:before="1" w:line="276" w:lineRule="auto"/>
              <w:jc w:val="center"/>
              <w:rPr>
                <w:b/>
                <w:spacing w:val="-2"/>
              </w:rPr>
            </w:pPr>
          </w:p>
        </w:tc>
      </w:tr>
      <w:tr w:rsidR="00BD7F9D" w14:paraId="407CBEBD" w14:textId="45441660" w:rsidTr="00BD7F9D">
        <w:tc>
          <w:tcPr>
            <w:tcW w:w="956" w:type="dxa"/>
            <w:shd w:val="clear" w:color="auto" w:fill="F2F2F2" w:themeFill="background1" w:themeFillShade="F2"/>
          </w:tcPr>
          <w:p w14:paraId="7A2648AE" w14:textId="77777777" w:rsidR="00BD7F9D" w:rsidRPr="00AE5B6A" w:rsidRDefault="00BD7F9D" w:rsidP="00F852D4">
            <w:pPr>
              <w:spacing w:before="1" w:line="276" w:lineRule="auto"/>
              <w:jc w:val="center"/>
              <w:rPr>
                <w:rFonts w:asciiTheme="minorHAnsi" w:hAnsiTheme="minorHAnsi" w:cstheme="minorHAnsi"/>
                <w:b/>
                <w:spacing w:val="-2"/>
                <w:sz w:val="24"/>
              </w:rPr>
            </w:pPr>
            <w:r>
              <w:rPr>
                <w:rFonts w:asciiTheme="minorHAnsi" w:hAnsiTheme="minorHAnsi" w:cstheme="minorHAnsi"/>
                <w:b/>
                <w:spacing w:val="-2"/>
                <w:sz w:val="24"/>
              </w:rPr>
              <w:t>2</w:t>
            </w:r>
          </w:p>
        </w:tc>
        <w:tc>
          <w:tcPr>
            <w:tcW w:w="4620" w:type="dxa"/>
            <w:shd w:val="clear" w:color="auto" w:fill="F2F2F2" w:themeFill="background1" w:themeFillShade="F2"/>
          </w:tcPr>
          <w:p w14:paraId="29BF3DBD" w14:textId="77777777" w:rsidR="00BD7F9D" w:rsidRPr="00941E36" w:rsidRDefault="00BD7F9D" w:rsidP="00F852D4">
            <w:pPr>
              <w:spacing w:before="1" w:line="276" w:lineRule="auto"/>
              <w:rPr>
                <w:rFonts w:asciiTheme="minorHAnsi" w:hAnsiTheme="minorHAnsi" w:cstheme="minorHAnsi"/>
                <w:b/>
                <w:bCs/>
                <w:spacing w:val="-2"/>
                <w:sz w:val="24"/>
                <w:szCs w:val="24"/>
              </w:rPr>
            </w:pPr>
            <w:r w:rsidRPr="00941E36">
              <w:rPr>
                <w:rFonts w:asciiTheme="minorHAnsi" w:hAnsiTheme="minorHAnsi" w:cstheme="minorHAnsi"/>
                <w:b/>
                <w:bCs/>
                <w:sz w:val="24"/>
                <w:szCs w:val="24"/>
              </w:rPr>
              <w:t>ΠΛΑΙΣΙΟ ΟΧΗΜΑΤΟΣ</w:t>
            </w:r>
          </w:p>
        </w:tc>
        <w:tc>
          <w:tcPr>
            <w:tcW w:w="1674" w:type="dxa"/>
            <w:shd w:val="clear" w:color="auto" w:fill="F2F2F2" w:themeFill="background1" w:themeFillShade="F2"/>
          </w:tcPr>
          <w:p w14:paraId="28B03F52" w14:textId="77777777" w:rsidR="00BD7F9D" w:rsidRDefault="00BD7F9D" w:rsidP="00F852D4">
            <w:pPr>
              <w:spacing w:before="1" w:line="276" w:lineRule="auto"/>
              <w:jc w:val="center"/>
              <w:rPr>
                <w:b/>
                <w:spacing w:val="-2"/>
                <w:sz w:val="24"/>
              </w:rPr>
            </w:pPr>
          </w:p>
        </w:tc>
        <w:tc>
          <w:tcPr>
            <w:tcW w:w="1496" w:type="dxa"/>
            <w:shd w:val="clear" w:color="auto" w:fill="F2F2F2" w:themeFill="background1" w:themeFillShade="F2"/>
          </w:tcPr>
          <w:p w14:paraId="0C7A0775" w14:textId="77777777" w:rsidR="00BD7F9D" w:rsidRDefault="00BD7F9D" w:rsidP="00F852D4">
            <w:pPr>
              <w:spacing w:before="1" w:line="276" w:lineRule="auto"/>
              <w:jc w:val="center"/>
              <w:rPr>
                <w:b/>
                <w:spacing w:val="-2"/>
                <w:sz w:val="24"/>
              </w:rPr>
            </w:pPr>
          </w:p>
        </w:tc>
        <w:tc>
          <w:tcPr>
            <w:tcW w:w="1170" w:type="dxa"/>
            <w:shd w:val="clear" w:color="auto" w:fill="F2F2F2" w:themeFill="background1" w:themeFillShade="F2"/>
          </w:tcPr>
          <w:p w14:paraId="601B3505" w14:textId="77777777" w:rsidR="00BD7F9D" w:rsidRDefault="00BD7F9D" w:rsidP="00F852D4">
            <w:pPr>
              <w:spacing w:before="1" w:line="276" w:lineRule="auto"/>
              <w:jc w:val="center"/>
              <w:rPr>
                <w:b/>
                <w:spacing w:val="-2"/>
                <w:sz w:val="24"/>
              </w:rPr>
            </w:pPr>
          </w:p>
        </w:tc>
      </w:tr>
      <w:tr w:rsidR="00BD7F9D" w14:paraId="10A9BFBF" w14:textId="0ECDD9FC" w:rsidTr="00BD7F9D">
        <w:tc>
          <w:tcPr>
            <w:tcW w:w="956" w:type="dxa"/>
          </w:tcPr>
          <w:p w14:paraId="0CAE2B16"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2.1</w:t>
            </w:r>
          </w:p>
        </w:tc>
        <w:tc>
          <w:tcPr>
            <w:tcW w:w="4620" w:type="dxa"/>
          </w:tcPr>
          <w:p w14:paraId="10B796FA"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Καινούργιο.</w:t>
            </w:r>
          </w:p>
        </w:tc>
        <w:tc>
          <w:tcPr>
            <w:tcW w:w="1674" w:type="dxa"/>
          </w:tcPr>
          <w:p w14:paraId="6E27C032" w14:textId="77777777" w:rsidR="00BD7F9D" w:rsidRPr="009159A4" w:rsidRDefault="00BD7F9D" w:rsidP="00F852D4">
            <w:pPr>
              <w:spacing w:before="1" w:line="276" w:lineRule="auto"/>
              <w:jc w:val="center"/>
              <w:rPr>
                <w:b/>
                <w:spacing w:val="-2"/>
              </w:rPr>
            </w:pPr>
          </w:p>
        </w:tc>
        <w:tc>
          <w:tcPr>
            <w:tcW w:w="1496" w:type="dxa"/>
          </w:tcPr>
          <w:p w14:paraId="06053408" w14:textId="77777777" w:rsidR="00BD7F9D" w:rsidRPr="009159A4" w:rsidRDefault="00BD7F9D" w:rsidP="00F852D4">
            <w:pPr>
              <w:spacing w:before="1" w:line="276" w:lineRule="auto"/>
              <w:jc w:val="center"/>
              <w:rPr>
                <w:b/>
                <w:spacing w:val="-2"/>
              </w:rPr>
            </w:pPr>
          </w:p>
        </w:tc>
        <w:tc>
          <w:tcPr>
            <w:tcW w:w="1170" w:type="dxa"/>
          </w:tcPr>
          <w:p w14:paraId="0A3051DF" w14:textId="77777777" w:rsidR="00BD7F9D" w:rsidRPr="009159A4" w:rsidRDefault="00BD7F9D" w:rsidP="00F852D4">
            <w:pPr>
              <w:spacing w:before="1" w:line="276" w:lineRule="auto"/>
              <w:jc w:val="center"/>
              <w:rPr>
                <w:b/>
                <w:spacing w:val="-2"/>
              </w:rPr>
            </w:pPr>
          </w:p>
        </w:tc>
      </w:tr>
      <w:tr w:rsidR="00BD7F9D" w14:paraId="430F2D04" w14:textId="7AC189C3" w:rsidTr="00BD7F9D">
        <w:tc>
          <w:tcPr>
            <w:tcW w:w="956" w:type="dxa"/>
          </w:tcPr>
          <w:p w14:paraId="5B2DB5A3"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lastRenderedPageBreak/>
              <w:t>2.2</w:t>
            </w:r>
          </w:p>
        </w:tc>
        <w:tc>
          <w:tcPr>
            <w:tcW w:w="4620" w:type="dxa"/>
          </w:tcPr>
          <w:p w14:paraId="039E1159"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Πετρελαιοκίνητο.</w:t>
            </w:r>
          </w:p>
        </w:tc>
        <w:tc>
          <w:tcPr>
            <w:tcW w:w="1674" w:type="dxa"/>
          </w:tcPr>
          <w:p w14:paraId="620C42B8" w14:textId="77777777" w:rsidR="00BD7F9D" w:rsidRPr="009159A4" w:rsidRDefault="00BD7F9D" w:rsidP="00F852D4">
            <w:pPr>
              <w:spacing w:before="1" w:line="276" w:lineRule="auto"/>
              <w:jc w:val="center"/>
              <w:rPr>
                <w:b/>
                <w:spacing w:val="-2"/>
              </w:rPr>
            </w:pPr>
          </w:p>
        </w:tc>
        <w:tc>
          <w:tcPr>
            <w:tcW w:w="1496" w:type="dxa"/>
          </w:tcPr>
          <w:p w14:paraId="0B688050" w14:textId="77777777" w:rsidR="00BD7F9D" w:rsidRPr="009159A4" w:rsidRDefault="00BD7F9D" w:rsidP="00F852D4">
            <w:pPr>
              <w:spacing w:before="1" w:line="276" w:lineRule="auto"/>
              <w:jc w:val="center"/>
              <w:rPr>
                <w:b/>
                <w:spacing w:val="-2"/>
              </w:rPr>
            </w:pPr>
          </w:p>
        </w:tc>
        <w:tc>
          <w:tcPr>
            <w:tcW w:w="1170" w:type="dxa"/>
          </w:tcPr>
          <w:p w14:paraId="6DCEEF0E" w14:textId="77777777" w:rsidR="00BD7F9D" w:rsidRPr="009159A4" w:rsidRDefault="00BD7F9D" w:rsidP="00F852D4">
            <w:pPr>
              <w:spacing w:before="1" w:line="276" w:lineRule="auto"/>
              <w:jc w:val="center"/>
              <w:rPr>
                <w:b/>
                <w:spacing w:val="-2"/>
              </w:rPr>
            </w:pPr>
          </w:p>
        </w:tc>
      </w:tr>
      <w:tr w:rsidR="00BD7F9D" w14:paraId="5716F429" w14:textId="36B5D79C" w:rsidTr="00BD7F9D">
        <w:tc>
          <w:tcPr>
            <w:tcW w:w="956" w:type="dxa"/>
          </w:tcPr>
          <w:p w14:paraId="383ED5E2"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2.3</w:t>
            </w:r>
          </w:p>
        </w:tc>
        <w:tc>
          <w:tcPr>
            <w:tcW w:w="4620" w:type="dxa"/>
          </w:tcPr>
          <w:p w14:paraId="5DA01A5D" w14:textId="77777777" w:rsidR="00BD7F9D" w:rsidRPr="009159A4" w:rsidRDefault="00BD7F9D" w:rsidP="00F852D4">
            <w:pPr>
              <w:spacing w:before="1" w:line="276" w:lineRule="auto"/>
              <w:rPr>
                <w:rFonts w:asciiTheme="minorHAnsi" w:hAnsiTheme="minorHAnsi" w:cstheme="minorHAnsi"/>
              </w:rPr>
            </w:pPr>
            <w:proofErr w:type="spellStart"/>
            <w:r w:rsidRPr="009159A4">
              <w:rPr>
                <w:rFonts w:asciiTheme="minorHAnsi" w:hAnsiTheme="minorHAnsi" w:cstheme="minorHAnsi"/>
              </w:rPr>
              <w:t>Ημιπροωθημένη</w:t>
            </w:r>
            <w:proofErr w:type="spellEnd"/>
            <w:r w:rsidRPr="009159A4">
              <w:rPr>
                <w:rFonts w:asciiTheme="minorHAnsi" w:hAnsiTheme="minorHAnsi" w:cstheme="minorHAnsi"/>
              </w:rPr>
              <w:t xml:space="preserve"> κατηγορία οδήγησης.</w:t>
            </w:r>
          </w:p>
        </w:tc>
        <w:tc>
          <w:tcPr>
            <w:tcW w:w="1674" w:type="dxa"/>
          </w:tcPr>
          <w:p w14:paraId="622044C3" w14:textId="77777777" w:rsidR="00BD7F9D" w:rsidRPr="009159A4" w:rsidRDefault="00BD7F9D" w:rsidP="00F852D4">
            <w:pPr>
              <w:spacing w:before="1" w:line="276" w:lineRule="auto"/>
              <w:jc w:val="center"/>
              <w:rPr>
                <w:b/>
                <w:spacing w:val="-2"/>
              </w:rPr>
            </w:pPr>
          </w:p>
        </w:tc>
        <w:tc>
          <w:tcPr>
            <w:tcW w:w="1496" w:type="dxa"/>
          </w:tcPr>
          <w:p w14:paraId="0AFAEB06" w14:textId="77777777" w:rsidR="00BD7F9D" w:rsidRPr="009159A4" w:rsidRDefault="00BD7F9D" w:rsidP="00F852D4">
            <w:pPr>
              <w:spacing w:before="1" w:line="276" w:lineRule="auto"/>
              <w:jc w:val="center"/>
              <w:rPr>
                <w:b/>
                <w:spacing w:val="-2"/>
              </w:rPr>
            </w:pPr>
          </w:p>
        </w:tc>
        <w:tc>
          <w:tcPr>
            <w:tcW w:w="1170" w:type="dxa"/>
          </w:tcPr>
          <w:p w14:paraId="791D4852" w14:textId="77777777" w:rsidR="00BD7F9D" w:rsidRPr="009159A4" w:rsidRDefault="00BD7F9D" w:rsidP="00F852D4">
            <w:pPr>
              <w:spacing w:before="1" w:line="276" w:lineRule="auto"/>
              <w:jc w:val="center"/>
              <w:rPr>
                <w:b/>
                <w:spacing w:val="-2"/>
              </w:rPr>
            </w:pPr>
          </w:p>
        </w:tc>
      </w:tr>
      <w:tr w:rsidR="00BD7F9D" w14:paraId="0E73DA27" w14:textId="736C6B05" w:rsidTr="00BD7F9D">
        <w:tc>
          <w:tcPr>
            <w:tcW w:w="956" w:type="dxa"/>
          </w:tcPr>
          <w:p w14:paraId="26A19E77"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2.4</w:t>
            </w:r>
          </w:p>
        </w:tc>
        <w:tc>
          <w:tcPr>
            <w:tcW w:w="4620" w:type="dxa"/>
          </w:tcPr>
          <w:p w14:paraId="2148FF58"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Σασί βαριάς κατασκευής τύπου κλίμακας από δύο διαμήκεις </w:t>
            </w:r>
            <w:proofErr w:type="spellStart"/>
            <w:r w:rsidRPr="009159A4">
              <w:rPr>
                <w:rFonts w:asciiTheme="minorHAnsi" w:hAnsiTheme="minorHAnsi" w:cstheme="minorHAnsi"/>
              </w:rPr>
              <w:t>μορφοδοκούς</w:t>
            </w:r>
            <w:proofErr w:type="spellEnd"/>
            <w:r w:rsidRPr="009159A4">
              <w:rPr>
                <w:rFonts w:asciiTheme="minorHAnsi" w:hAnsiTheme="minorHAnsi" w:cstheme="minorHAnsi"/>
              </w:rPr>
              <w:t xml:space="preserve"> ανοικτής διατομής τύπου [ με εγκάρσιες δοκούς </w:t>
            </w:r>
            <w:proofErr w:type="spellStart"/>
            <w:r w:rsidRPr="009159A4">
              <w:rPr>
                <w:rFonts w:asciiTheme="minorHAnsi" w:hAnsiTheme="minorHAnsi" w:cstheme="minorHAnsi"/>
              </w:rPr>
              <w:t>ηλωμένες</w:t>
            </w:r>
            <w:proofErr w:type="spellEnd"/>
            <w:r w:rsidRPr="009159A4">
              <w:rPr>
                <w:rFonts w:asciiTheme="minorHAnsi" w:hAnsiTheme="minorHAnsi" w:cstheme="minorHAnsi"/>
              </w:rPr>
              <w:t>/βιδωμένες.</w:t>
            </w:r>
          </w:p>
        </w:tc>
        <w:tc>
          <w:tcPr>
            <w:tcW w:w="1674" w:type="dxa"/>
          </w:tcPr>
          <w:p w14:paraId="08788AB8" w14:textId="77777777" w:rsidR="00BD7F9D" w:rsidRPr="009159A4" w:rsidRDefault="00BD7F9D" w:rsidP="00F852D4">
            <w:pPr>
              <w:spacing w:before="1" w:line="276" w:lineRule="auto"/>
              <w:jc w:val="center"/>
              <w:rPr>
                <w:b/>
                <w:spacing w:val="-2"/>
              </w:rPr>
            </w:pPr>
          </w:p>
        </w:tc>
        <w:tc>
          <w:tcPr>
            <w:tcW w:w="1496" w:type="dxa"/>
          </w:tcPr>
          <w:p w14:paraId="136E6DB8" w14:textId="77777777" w:rsidR="00BD7F9D" w:rsidRPr="009159A4" w:rsidRDefault="00BD7F9D" w:rsidP="00F852D4">
            <w:pPr>
              <w:spacing w:before="1" w:line="276" w:lineRule="auto"/>
              <w:jc w:val="center"/>
              <w:rPr>
                <w:b/>
                <w:spacing w:val="-2"/>
              </w:rPr>
            </w:pPr>
          </w:p>
        </w:tc>
        <w:tc>
          <w:tcPr>
            <w:tcW w:w="1170" w:type="dxa"/>
          </w:tcPr>
          <w:p w14:paraId="21529B20" w14:textId="77777777" w:rsidR="00BD7F9D" w:rsidRPr="009159A4" w:rsidRDefault="00BD7F9D" w:rsidP="00F852D4">
            <w:pPr>
              <w:spacing w:before="1" w:line="276" w:lineRule="auto"/>
              <w:jc w:val="center"/>
              <w:rPr>
                <w:b/>
                <w:spacing w:val="-2"/>
              </w:rPr>
            </w:pPr>
          </w:p>
        </w:tc>
      </w:tr>
      <w:tr w:rsidR="00BD7F9D" w14:paraId="6ECDE35F" w14:textId="7915DB49" w:rsidTr="00BD7F9D">
        <w:tc>
          <w:tcPr>
            <w:tcW w:w="956" w:type="dxa"/>
          </w:tcPr>
          <w:p w14:paraId="0D84C763"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2.5</w:t>
            </w:r>
          </w:p>
        </w:tc>
        <w:tc>
          <w:tcPr>
            <w:tcW w:w="4620" w:type="dxa"/>
          </w:tcPr>
          <w:p w14:paraId="39E1E3CD"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Αντοχή χωρίς ρήγματα ή στρεβλώσεις έως και +20% του μέγιστου επιτρεπόμενου φορτίου.</w:t>
            </w:r>
          </w:p>
        </w:tc>
        <w:tc>
          <w:tcPr>
            <w:tcW w:w="1674" w:type="dxa"/>
          </w:tcPr>
          <w:p w14:paraId="29ED0A36" w14:textId="77777777" w:rsidR="00BD7F9D" w:rsidRPr="009159A4" w:rsidRDefault="00BD7F9D" w:rsidP="00F852D4">
            <w:pPr>
              <w:spacing w:before="1" w:line="276" w:lineRule="auto"/>
              <w:jc w:val="center"/>
              <w:rPr>
                <w:b/>
                <w:spacing w:val="-2"/>
              </w:rPr>
            </w:pPr>
          </w:p>
        </w:tc>
        <w:tc>
          <w:tcPr>
            <w:tcW w:w="1496" w:type="dxa"/>
          </w:tcPr>
          <w:p w14:paraId="05AD9230" w14:textId="77777777" w:rsidR="00BD7F9D" w:rsidRPr="009159A4" w:rsidRDefault="00BD7F9D" w:rsidP="00F852D4">
            <w:pPr>
              <w:spacing w:before="1" w:line="276" w:lineRule="auto"/>
              <w:jc w:val="center"/>
              <w:rPr>
                <w:b/>
                <w:spacing w:val="-2"/>
              </w:rPr>
            </w:pPr>
          </w:p>
        </w:tc>
        <w:tc>
          <w:tcPr>
            <w:tcW w:w="1170" w:type="dxa"/>
          </w:tcPr>
          <w:p w14:paraId="568A765B" w14:textId="77777777" w:rsidR="00BD7F9D" w:rsidRPr="009159A4" w:rsidRDefault="00BD7F9D" w:rsidP="00F852D4">
            <w:pPr>
              <w:spacing w:before="1" w:line="276" w:lineRule="auto"/>
              <w:jc w:val="center"/>
              <w:rPr>
                <w:b/>
                <w:spacing w:val="-2"/>
              </w:rPr>
            </w:pPr>
          </w:p>
        </w:tc>
      </w:tr>
      <w:tr w:rsidR="00BD7F9D" w14:paraId="5B4425EF" w14:textId="18EB5E32" w:rsidTr="00BD7F9D">
        <w:tc>
          <w:tcPr>
            <w:tcW w:w="956" w:type="dxa"/>
          </w:tcPr>
          <w:p w14:paraId="6B98AC98"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2.6</w:t>
            </w:r>
          </w:p>
        </w:tc>
        <w:tc>
          <w:tcPr>
            <w:tcW w:w="4620" w:type="dxa"/>
          </w:tcPr>
          <w:p w14:paraId="5B223170"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Μέγιστο ολικό μήκος: 7,00 m.</w:t>
            </w:r>
          </w:p>
        </w:tc>
        <w:tc>
          <w:tcPr>
            <w:tcW w:w="1674" w:type="dxa"/>
          </w:tcPr>
          <w:p w14:paraId="49CF7705" w14:textId="77777777" w:rsidR="00BD7F9D" w:rsidRPr="009159A4" w:rsidRDefault="00BD7F9D" w:rsidP="00F852D4">
            <w:pPr>
              <w:spacing w:before="1" w:line="276" w:lineRule="auto"/>
              <w:jc w:val="center"/>
              <w:rPr>
                <w:b/>
                <w:spacing w:val="-2"/>
              </w:rPr>
            </w:pPr>
          </w:p>
        </w:tc>
        <w:tc>
          <w:tcPr>
            <w:tcW w:w="1496" w:type="dxa"/>
          </w:tcPr>
          <w:p w14:paraId="3715D2C8" w14:textId="77777777" w:rsidR="00BD7F9D" w:rsidRPr="009159A4" w:rsidRDefault="00BD7F9D" w:rsidP="00F852D4">
            <w:pPr>
              <w:spacing w:before="1" w:line="276" w:lineRule="auto"/>
              <w:jc w:val="center"/>
              <w:rPr>
                <w:b/>
                <w:spacing w:val="-2"/>
              </w:rPr>
            </w:pPr>
          </w:p>
        </w:tc>
        <w:tc>
          <w:tcPr>
            <w:tcW w:w="1170" w:type="dxa"/>
          </w:tcPr>
          <w:p w14:paraId="1889758A" w14:textId="77777777" w:rsidR="00BD7F9D" w:rsidRPr="009159A4" w:rsidRDefault="00BD7F9D" w:rsidP="00F852D4">
            <w:pPr>
              <w:spacing w:before="1" w:line="276" w:lineRule="auto"/>
              <w:jc w:val="center"/>
              <w:rPr>
                <w:b/>
                <w:spacing w:val="-2"/>
              </w:rPr>
            </w:pPr>
          </w:p>
        </w:tc>
      </w:tr>
      <w:tr w:rsidR="00BD7F9D" w14:paraId="1FFE88CB" w14:textId="6C6EECA6" w:rsidTr="00BD7F9D">
        <w:tc>
          <w:tcPr>
            <w:tcW w:w="956" w:type="dxa"/>
          </w:tcPr>
          <w:p w14:paraId="60703583"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2.7</w:t>
            </w:r>
          </w:p>
        </w:tc>
        <w:tc>
          <w:tcPr>
            <w:tcW w:w="4620" w:type="dxa"/>
          </w:tcPr>
          <w:p w14:paraId="4BC1CDD0"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Μέγιστο πλάτος: 2,30 m.</w:t>
            </w:r>
          </w:p>
        </w:tc>
        <w:tc>
          <w:tcPr>
            <w:tcW w:w="1674" w:type="dxa"/>
          </w:tcPr>
          <w:p w14:paraId="65017BA1" w14:textId="77777777" w:rsidR="00BD7F9D" w:rsidRPr="009159A4" w:rsidRDefault="00BD7F9D" w:rsidP="00F852D4">
            <w:pPr>
              <w:spacing w:before="1" w:line="276" w:lineRule="auto"/>
              <w:jc w:val="center"/>
              <w:rPr>
                <w:b/>
                <w:spacing w:val="-2"/>
              </w:rPr>
            </w:pPr>
          </w:p>
        </w:tc>
        <w:tc>
          <w:tcPr>
            <w:tcW w:w="1496" w:type="dxa"/>
          </w:tcPr>
          <w:p w14:paraId="04F0ABE1" w14:textId="77777777" w:rsidR="00BD7F9D" w:rsidRPr="009159A4" w:rsidRDefault="00BD7F9D" w:rsidP="00F852D4">
            <w:pPr>
              <w:spacing w:before="1" w:line="276" w:lineRule="auto"/>
              <w:jc w:val="center"/>
              <w:rPr>
                <w:b/>
                <w:spacing w:val="-2"/>
              </w:rPr>
            </w:pPr>
          </w:p>
        </w:tc>
        <w:tc>
          <w:tcPr>
            <w:tcW w:w="1170" w:type="dxa"/>
          </w:tcPr>
          <w:p w14:paraId="76797B03" w14:textId="77777777" w:rsidR="00BD7F9D" w:rsidRPr="009159A4" w:rsidRDefault="00BD7F9D" w:rsidP="00F852D4">
            <w:pPr>
              <w:spacing w:before="1" w:line="276" w:lineRule="auto"/>
              <w:jc w:val="center"/>
              <w:rPr>
                <w:b/>
                <w:spacing w:val="-2"/>
              </w:rPr>
            </w:pPr>
          </w:p>
        </w:tc>
      </w:tr>
      <w:tr w:rsidR="00BD7F9D" w14:paraId="75BFCEFF" w14:textId="2D7112B5" w:rsidTr="00BD7F9D">
        <w:tc>
          <w:tcPr>
            <w:tcW w:w="956" w:type="dxa"/>
            <w:shd w:val="clear" w:color="auto" w:fill="F2F2F2" w:themeFill="background1" w:themeFillShade="F2"/>
          </w:tcPr>
          <w:p w14:paraId="02D2941D" w14:textId="77777777" w:rsidR="00BD7F9D" w:rsidRPr="00941E36"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3</w:t>
            </w:r>
          </w:p>
        </w:tc>
        <w:tc>
          <w:tcPr>
            <w:tcW w:w="4620" w:type="dxa"/>
            <w:shd w:val="clear" w:color="auto" w:fill="F2F2F2" w:themeFill="background1" w:themeFillShade="F2"/>
          </w:tcPr>
          <w:p w14:paraId="6388D122" w14:textId="77777777" w:rsidR="00BD7F9D" w:rsidRPr="00941E36" w:rsidRDefault="00BD7F9D" w:rsidP="00F852D4">
            <w:pPr>
              <w:spacing w:before="1" w:line="276" w:lineRule="auto"/>
              <w:rPr>
                <w:rFonts w:asciiTheme="minorHAnsi" w:hAnsiTheme="minorHAnsi" w:cstheme="minorHAnsi"/>
                <w:b/>
                <w:bCs/>
                <w:sz w:val="24"/>
                <w:szCs w:val="24"/>
              </w:rPr>
            </w:pPr>
            <w:r w:rsidRPr="00941E36">
              <w:rPr>
                <w:rFonts w:asciiTheme="minorHAnsi" w:hAnsiTheme="minorHAnsi" w:cstheme="minorHAnsi"/>
                <w:b/>
                <w:bCs/>
                <w:sz w:val="24"/>
                <w:szCs w:val="24"/>
              </w:rPr>
              <w:t>ΚΙΝΗΤΗΡΑΣ</w:t>
            </w:r>
          </w:p>
        </w:tc>
        <w:tc>
          <w:tcPr>
            <w:tcW w:w="1674" w:type="dxa"/>
            <w:shd w:val="clear" w:color="auto" w:fill="F2F2F2" w:themeFill="background1" w:themeFillShade="F2"/>
          </w:tcPr>
          <w:p w14:paraId="12CBF2D4" w14:textId="77777777" w:rsidR="00BD7F9D" w:rsidRDefault="00BD7F9D" w:rsidP="00F852D4">
            <w:pPr>
              <w:spacing w:before="1" w:line="276" w:lineRule="auto"/>
              <w:jc w:val="center"/>
              <w:rPr>
                <w:b/>
                <w:spacing w:val="-2"/>
                <w:sz w:val="24"/>
              </w:rPr>
            </w:pPr>
          </w:p>
        </w:tc>
        <w:tc>
          <w:tcPr>
            <w:tcW w:w="1496" w:type="dxa"/>
            <w:shd w:val="clear" w:color="auto" w:fill="F2F2F2" w:themeFill="background1" w:themeFillShade="F2"/>
          </w:tcPr>
          <w:p w14:paraId="352F6198" w14:textId="77777777" w:rsidR="00BD7F9D" w:rsidRDefault="00BD7F9D" w:rsidP="00F852D4">
            <w:pPr>
              <w:spacing w:before="1" w:line="276" w:lineRule="auto"/>
              <w:jc w:val="center"/>
              <w:rPr>
                <w:b/>
                <w:spacing w:val="-2"/>
                <w:sz w:val="24"/>
              </w:rPr>
            </w:pPr>
          </w:p>
        </w:tc>
        <w:tc>
          <w:tcPr>
            <w:tcW w:w="1170" w:type="dxa"/>
            <w:shd w:val="clear" w:color="auto" w:fill="F2F2F2" w:themeFill="background1" w:themeFillShade="F2"/>
          </w:tcPr>
          <w:p w14:paraId="65E783E4" w14:textId="77777777" w:rsidR="00BD7F9D" w:rsidRDefault="00BD7F9D" w:rsidP="00F852D4">
            <w:pPr>
              <w:spacing w:before="1" w:line="276" w:lineRule="auto"/>
              <w:jc w:val="center"/>
              <w:rPr>
                <w:b/>
                <w:spacing w:val="-2"/>
                <w:sz w:val="24"/>
              </w:rPr>
            </w:pPr>
          </w:p>
        </w:tc>
      </w:tr>
      <w:tr w:rsidR="00BD7F9D" w14:paraId="2F4354E7" w14:textId="7DBBAF5F" w:rsidTr="00BD7F9D">
        <w:tc>
          <w:tcPr>
            <w:tcW w:w="956" w:type="dxa"/>
          </w:tcPr>
          <w:p w14:paraId="5A74F11D"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3.1</w:t>
            </w:r>
          </w:p>
        </w:tc>
        <w:tc>
          <w:tcPr>
            <w:tcW w:w="4620" w:type="dxa"/>
          </w:tcPr>
          <w:p w14:paraId="5352D5B4"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Τετρακύλινδρος πετρελαιοκινητήρας ≥2.8 </w:t>
            </w:r>
            <w:proofErr w:type="spellStart"/>
            <w:r w:rsidRPr="009159A4">
              <w:rPr>
                <w:rFonts w:asciiTheme="minorHAnsi" w:hAnsiTheme="minorHAnsi" w:cstheme="minorHAnsi"/>
              </w:rPr>
              <w:t>lt</w:t>
            </w:r>
            <w:proofErr w:type="spellEnd"/>
            <w:r w:rsidRPr="009159A4">
              <w:rPr>
                <w:rFonts w:asciiTheme="minorHAnsi" w:hAnsiTheme="minorHAnsi" w:cstheme="minorHAnsi"/>
              </w:rPr>
              <w:t xml:space="preserve">, ≥170 </w:t>
            </w:r>
            <w:proofErr w:type="spellStart"/>
            <w:r w:rsidRPr="009159A4">
              <w:rPr>
                <w:rFonts w:asciiTheme="minorHAnsi" w:hAnsiTheme="minorHAnsi" w:cstheme="minorHAnsi"/>
              </w:rPr>
              <w:t>Hp</w:t>
            </w:r>
            <w:proofErr w:type="spellEnd"/>
            <w:r w:rsidRPr="009159A4">
              <w:rPr>
                <w:rFonts w:asciiTheme="minorHAnsi" w:hAnsiTheme="minorHAnsi" w:cstheme="minorHAnsi"/>
              </w:rPr>
              <w:t>.</w:t>
            </w:r>
          </w:p>
        </w:tc>
        <w:tc>
          <w:tcPr>
            <w:tcW w:w="1674" w:type="dxa"/>
          </w:tcPr>
          <w:p w14:paraId="2BDD3102"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5FADF2AA"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443BEC8"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2B147F6D" w14:textId="55FACE74" w:rsidTr="00BD7F9D">
        <w:tc>
          <w:tcPr>
            <w:tcW w:w="956" w:type="dxa"/>
          </w:tcPr>
          <w:p w14:paraId="451CE009"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3.2</w:t>
            </w:r>
          </w:p>
        </w:tc>
        <w:tc>
          <w:tcPr>
            <w:tcW w:w="4620" w:type="dxa"/>
          </w:tcPr>
          <w:p w14:paraId="7FCB82FF"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Συμμόρφωση με EURO VI.</w:t>
            </w:r>
          </w:p>
        </w:tc>
        <w:tc>
          <w:tcPr>
            <w:tcW w:w="1674" w:type="dxa"/>
          </w:tcPr>
          <w:p w14:paraId="3D6D66A6"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907CB71"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1CF2324"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F008A9A" w14:textId="5283DE3D" w:rsidTr="00BD7F9D">
        <w:tc>
          <w:tcPr>
            <w:tcW w:w="956" w:type="dxa"/>
          </w:tcPr>
          <w:p w14:paraId="4C69361D"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3.3</w:t>
            </w:r>
          </w:p>
        </w:tc>
        <w:tc>
          <w:tcPr>
            <w:tcW w:w="4620" w:type="dxa"/>
          </w:tcPr>
          <w:p w14:paraId="7B4DD53E"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Υδρόψυκτος.</w:t>
            </w:r>
          </w:p>
        </w:tc>
        <w:tc>
          <w:tcPr>
            <w:tcW w:w="1674" w:type="dxa"/>
          </w:tcPr>
          <w:p w14:paraId="73FA9C23"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044EB37"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7F1B2E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96DB7BE" w14:textId="7E696BEF" w:rsidTr="00BD7F9D">
        <w:tc>
          <w:tcPr>
            <w:tcW w:w="956" w:type="dxa"/>
          </w:tcPr>
          <w:p w14:paraId="72D205E4"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3.4</w:t>
            </w:r>
          </w:p>
        </w:tc>
        <w:tc>
          <w:tcPr>
            <w:tcW w:w="4620" w:type="dxa"/>
          </w:tcPr>
          <w:p w14:paraId="7E38F4C2"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Τ</w:t>
            </w:r>
            <w:proofErr w:type="spellStart"/>
            <w:r w:rsidRPr="009159A4">
              <w:rPr>
                <w:rFonts w:asciiTheme="minorHAnsi" w:hAnsiTheme="minorHAnsi" w:cstheme="minorHAnsi"/>
                <w:lang w:val="en-US"/>
              </w:rPr>
              <w:t>urbo</w:t>
            </w:r>
            <w:proofErr w:type="spellEnd"/>
            <w:r w:rsidRPr="009159A4">
              <w:rPr>
                <w:rFonts w:asciiTheme="minorHAnsi" w:hAnsiTheme="minorHAnsi" w:cstheme="minorHAnsi"/>
              </w:rPr>
              <w:t>.</w:t>
            </w:r>
          </w:p>
        </w:tc>
        <w:tc>
          <w:tcPr>
            <w:tcW w:w="1674" w:type="dxa"/>
          </w:tcPr>
          <w:p w14:paraId="6A12BD4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6BF3F793"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D5EA11E"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5E92BBCE" w14:textId="2257C7F4" w:rsidTr="00BD7F9D">
        <w:tc>
          <w:tcPr>
            <w:tcW w:w="956" w:type="dxa"/>
          </w:tcPr>
          <w:p w14:paraId="512EB8E2"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3.5</w:t>
            </w:r>
          </w:p>
        </w:tc>
        <w:tc>
          <w:tcPr>
            <w:tcW w:w="4620" w:type="dxa"/>
          </w:tcPr>
          <w:p w14:paraId="08778D2C"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lang w:val="en-US"/>
              </w:rPr>
              <w:t>Intercooler</w:t>
            </w:r>
            <w:r w:rsidRPr="009159A4">
              <w:rPr>
                <w:rFonts w:asciiTheme="minorHAnsi" w:hAnsiTheme="minorHAnsi" w:cstheme="minorHAnsi"/>
              </w:rPr>
              <w:t>.</w:t>
            </w:r>
          </w:p>
        </w:tc>
        <w:tc>
          <w:tcPr>
            <w:tcW w:w="1674" w:type="dxa"/>
          </w:tcPr>
          <w:p w14:paraId="6D6F8701"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6A9B3024"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C9E9D21"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570B6C78" w14:textId="0BFECB64" w:rsidTr="00BD7F9D">
        <w:tc>
          <w:tcPr>
            <w:tcW w:w="956" w:type="dxa"/>
          </w:tcPr>
          <w:p w14:paraId="3E3BA8CD"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3.6</w:t>
            </w:r>
          </w:p>
        </w:tc>
        <w:tc>
          <w:tcPr>
            <w:tcW w:w="4620" w:type="dxa"/>
          </w:tcPr>
          <w:p w14:paraId="11C78795"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Σύστημα έγχυσης καυσίμου μέσω κοινού αυλού (</w:t>
            </w:r>
            <w:proofErr w:type="spellStart"/>
            <w:r w:rsidRPr="009159A4">
              <w:rPr>
                <w:rFonts w:asciiTheme="minorHAnsi" w:hAnsiTheme="minorHAnsi" w:cstheme="minorHAnsi"/>
              </w:rPr>
              <w:t>common</w:t>
            </w:r>
            <w:proofErr w:type="spellEnd"/>
            <w:r w:rsidRPr="009159A4">
              <w:rPr>
                <w:rFonts w:asciiTheme="minorHAnsi" w:hAnsiTheme="minorHAnsi" w:cstheme="minorHAnsi"/>
              </w:rPr>
              <w:t xml:space="preserve"> </w:t>
            </w:r>
            <w:proofErr w:type="spellStart"/>
            <w:r w:rsidRPr="009159A4">
              <w:rPr>
                <w:rFonts w:asciiTheme="minorHAnsi" w:hAnsiTheme="minorHAnsi" w:cstheme="minorHAnsi"/>
              </w:rPr>
              <w:t>rail</w:t>
            </w:r>
            <w:proofErr w:type="spellEnd"/>
            <w:r w:rsidRPr="009159A4">
              <w:rPr>
                <w:rFonts w:asciiTheme="minorHAnsi" w:hAnsiTheme="minorHAnsi" w:cstheme="minorHAnsi"/>
              </w:rPr>
              <w:t>).</w:t>
            </w:r>
          </w:p>
        </w:tc>
        <w:tc>
          <w:tcPr>
            <w:tcW w:w="1674" w:type="dxa"/>
          </w:tcPr>
          <w:p w14:paraId="2EA92111"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9665D06"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8CD6AFB"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1DDE748" w14:textId="0B8E0D1B" w:rsidTr="00BD7F9D">
        <w:tc>
          <w:tcPr>
            <w:tcW w:w="956" w:type="dxa"/>
          </w:tcPr>
          <w:p w14:paraId="6C4D27C2"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3.7</w:t>
            </w:r>
          </w:p>
        </w:tc>
        <w:tc>
          <w:tcPr>
            <w:tcW w:w="4620" w:type="dxa"/>
          </w:tcPr>
          <w:p w14:paraId="66FB3A74"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Προσκόμιση καμπυλών ισχύος–ροπής.</w:t>
            </w:r>
          </w:p>
        </w:tc>
        <w:tc>
          <w:tcPr>
            <w:tcW w:w="1674" w:type="dxa"/>
          </w:tcPr>
          <w:p w14:paraId="4EFE7371"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129FA732"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63998A31"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9FAC58D" w14:textId="14575B49" w:rsidTr="00BD7F9D">
        <w:tc>
          <w:tcPr>
            <w:tcW w:w="956" w:type="dxa"/>
            <w:shd w:val="clear" w:color="auto" w:fill="F2F2F2" w:themeFill="background1" w:themeFillShade="F2"/>
          </w:tcPr>
          <w:p w14:paraId="08FE7EE4" w14:textId="77777777" w:rsidR="00BD7F9D" w:rsidRPr="00AE5B6A" w:rsidRDefault="00BD7F9D" w:rsidP="00F852D4">
            <w:pPr>
              <w:spacing w:before="1" w:line="276" w:lineRule="auto"/>
              <w:jc w:val="center"/>
              <w:rPr>
                <w:rFonts w:asciiTheme="minorHAnsi" w:hAnsiTheme="minorHAnsi" w:cstheme="minorHAnsi"/>
                <w:b/>
                <w:spacing w:val="-2"/>
                <w:sz w:val="24"/>
              </w:rPr>
            </w:pPr>
            <w:r>
              <w:rPr>
                <w:rFonts w:asciiTheme="minorHAnsi" w:hAnsiTheme="minorHAnsi" w:cstheme="minorHAnsi"/>
                <w:b/>
                <w:spacing w:val="-2"/>
                <w:sz w:val="24"/>
              </w:rPr>
              <w:t>4</w:t>
            </w:r>
          </w:p>
        </w:tc>
        <w:tc>
          <w:tcPr>
            <w:tcW w:w="4620" w:type="dxa"/>
            <w:shd w:val="clear" w:color="auto" w:fill="F2F2F2" w:themeFill="background1" w:themeFillShade="F2"/>
          </w:tcPr>
          <w:p w14:paraId="26569A1E" w14:textId="77777777" w:rsidR="00BD7F9D" w:rsidRPr="00EA004F" w:rsidRDefault="00BD7F9D" w:rsidP="00F852D4">
            <w:pPr>
              <w:spacing w:before="1" w:line="276" w:lineRule="auto"/>
              <w:rPr>
                <w:rFonts w:asciiTheme="minorHAnsi" w:hAnsiTheme="minorHAnsi" w:cstheme="minorHAnsi"/>
                <w:b/>
                <w:bCs/>
                <w:sz w:val="24"/>
                <w:szCs w:val="24"/>
              </w:rPr>
            </w:pPr>
            <w:r w:rsidRPr="00EA004F">
              <w:rPr>
                <w:rFonts w:asciiTheme="minorHAnsi" w:hAnsiTheme="minorHAnsi" w:cstheme="minorHAnsi"/>
                <w:b/>
                <w:bCs/>
                <w:sz w:val="24"/>
                <w:szCs w:val="24"/>
              </w:rPr>
              <w:t>ΣΥΣΤΗΜΑ ΜΕΤΑΔΟΣΗΣ ΚΙΝΗΤΗΡΑ</w:t>
            </w:r>
          </w:p>
        </w:tc>
        <w:tc>
          <w:tcPr>
            <w:tcW w:w="1674" w:type="dxa"/>
            <w:shd w:val="clear" w:color="auto" w:fill="F2F2F2" w:themeFill="background1" w:themeFillShade="F2"/>
          </w:tcPr>
          <w:p w14:paraId="63632798" w14:textId="77777777" w:rsidR="00BD7F9D" w:rsidRDefault="00BD7F9D" w:rsidP="00F852D4">
            <w:pPr>
              <w:spacing w:before="1" w:line="276" w:lineRule="auto"/>
              <w:jc w:val="center"/>
              <w:rPr>
                <w:b/>
                <w:spacing w:val="-2"/>
                <w:sz w:val="24"/>
              </w:rPr>
            </w:pPr>
          </w:p>
        </w:tc>
        <w:tc>
          <w:tcPr>
            <w:tcW w:w="1496" w:type="dxa"/>
            <w:shd w:val="clear" w:color="auto" w:fill="F2F2F2" w:themeFill="background1" w:themeFillShade="F2"/>
          </w:tcPr>
          <w:p w14:paraId="6DF2E2FC" w14:textId="77777777" w:rsidR="00BD7F9D" w:rsidRDefault="00BD7F9D" w:rsidP="00F852D4">
            <w:pPr>
              <w:spacing w:before="1" w:line="276" w:lineRule="auto"/>
              <w:jc w:val="center"/>
              <w:rPr>
                <w:b/>
                <w:spacing w:val="-2"/>
                <w:sz w:val="24"/>
              </w:rPr>
            </w:pPr>
          </w:p>
        </w:tc>
        <w:tc>
          <w:tcPr>
            <w:tcW w:w="1170" w:type="dxa"/>
            <w:shd w:val="clear" w:color="auto" w:fill="F2F2F2" w:themeFill="background1" w:themeFillShade="F2"/>
          </w:tcPr>
          <w:p w14:paraId="7655BF0E" w14:textId="77777777" w:rsidR="00BD7F9D" w:rsidRDefault="00BD7F9D" w:rsidP="00F852D4">
            <w:pPr>
              <w:spacing w:before="1" w:line="276" w:lineRule="auto"/>
              <w:jc w:val="center"/>
              <w:rPr>
                <w:b/>
                <w:spacing w:val="-2"/>
                <w:sz w:val="24"/>
              </w:rPr>
            </w:pPr>
          </w:p>
        </w:tc>
      </w:tr>
      <w:tr w:rsidR="00BD7F9D" w14:paraId="44EDE083" w14:textId="528F7D7C" w:rsidTr="00BD7F9D">
        <w:tc>
          <w:tcPr>
            <w:tcW w:w="956" w:type="dxa"/>
          </w:tcPr>
          <w:p w14:paraId="44796A32"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4.1</w:t>
            </w:r>
          </w:p>
        </w:tc>
        <w:tc>
          <w:tcPr>
            <w:tcW w:w="4620" w:type="dxa"/>
          </w:tcPr>
          <w:p w14:paraId="00EBCDF2" w14:textId="77777777" w:rsidR="00BD7F9D" w:rsidRPr="009159A4" w:rsidRDefault="00BD7F9D" w:rsidP="00F852D4">
            <w:pPr>
              <w:spacing w:before="1" w:line="276" w:lineRule="auto"/>
              <w:rPr>
                <w:rFonts w:asciiTheme="minorHAnsi" w:hAnsiTheme="minorHAnsi" w:cstheme="minorHAnsi"/>
              </w:rPr>
            </w:pPr>
            <w:proofErr w:type="spellStart"/>
            <w:r w:rsidRPr="009159A4">
              <w:rPr>
                <w:rFonts w:asciiTheme="minorHAnsi" w:hAnsiTheme="minorHAnsi" w:cstheme="minorHAnsi"/>
              </w:rPr>
              <w:t>Αυτορυθμιζόμενος</w:t>
            </w:r>
            <w:proofErr w:type="spellEnd"/>
            <w:r w:rsidRPr="009159A4">
              <w:rPr>
                <w:rFonts w:asciiTheme="minorHAnsi" w:hAnsiTheme="minorHAnsi" w:cstheme="minorHAnsi"/>
              </w:rPr>
              <w:t xml:space="preserve"> συμπλέκτης μεγάλης διαμέτρου υδραυλικής λειτουργίας. </w:t>
            </w:r>
          </w:p>
        </w:tc>
        <w:tc>
          <w:tcPr>
            <w:tcW w:w="1674" w:type="dxa"/>
          </w:tcPr>
          <w:p w14:paraId="71485EDB"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06BDC45"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65CDF28F"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F5C6038" w14:textId="28DF4319" w:rsidTr="00BD7F9D">
        <w:tc>
          <w:tcPr>
            <w:tcW w:w="956" w:type="dxa"/>
          </w:tcPr>
          <w:p w14:paraId="74CAEA30"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4.2</w:t>
            </w:r>
          </w:p>
        </w:tc>
        <w:tc>
          <w:tcPr>
            <w:tcW w:w="4620" w:type="dxa"/>
          </w:tcPr>
          <w:p w14:paraId="27872E9F"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Πλήρως συγχρονισμένο μηχανικό κιβώτιο 6+1.</w:t>
            </w:r>
          </w:p>
        </w:tc>
        <w:tc>
          <w:tcPr>
            <w:tcW w:w="1674" w:type="dxa"/>
          </w:tcPr>
          <w:p w14:paraId="081454EB"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F0A75F8"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81DE62F"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4D587A1C" w14:textId="4E145338" w:rsidTr="00BD7F9D">
        <w:tc>
          <w:tcPr>
            <w:tcW w:w="956" w:type="dxa"/>
            <w:shd w:val="clear" w:color="auto" w:fill="F2F2F2" w:themeFill="background1" w:themeFillShade="F2"/>
          </w:tcPr>
          <w:p w14:paraId="35E415DE" w14:textId="77777777" w:rsidR="00BD7F9D" w:rsidRPr="00C4740A" w:rsidRDefault="00BD7F9D" w:rsidP="00F852D4">
            <w:pPr>
              <w:spacing w:before="1" w:line="276" w:lineRule="auto"/>
              <w:jc w:val="center"/>
              <w:rPr>
                <w:rFonts w:asciiTheme="minorHAnsi" w:hAnsiTheme="minorHAnsi" w:cstheme="minorHAnsi"/>
                <w:b/>
                <w:spacing w:val="-2"/>
                <w:sz w:val="24"/>
                <w:szCs w:val="24"/>
              </w:rPr>
            </w:pPr>
            <w:r w:rsidRPr="00C4740A">
              <w:rPr>
                <w:rFonts w:asciiTheme="minorHAnsi" w:hAnsiTheme="minorHAnsi" w:cstheme="minorHAnsi"/>
                <w:b/>
                <w:spacing w:val="-2"/>
                <w:sz w:val="24"/>
                <w:szCs w:val="24"/>
              </w:rPr>
              <w:t>5</w:t>
            </w:r>
          </w:p>
        </w:tc>
        <w:tc>
          <w:tcPr>
            <w:tcW w:w="4620" w:type="dxa"/>
            <w:shd w:val="clear" w:color="auto" w:fill="F2F2F2" w:themeFill="background1" w:themeFillShade="F2"/>
          </w:tcPr>
          <w:p w14:paraId="0A27B11B" w14:textId="77777777" w:rsidR="00BD7F9D" w:rsidRPr="00C4740A" w:rsidRDefault="00BD7F9D" w:rsidP="00F852D4">
            <w:pPr>
              <w:spacing w:before="1" w:line="276" w:lineRule="auto"/>
              <w:rPr>
                <w:rFonts w:asciiTheme="minorHAnsi" w:hAnsiTheme="minorHAnsi" w:cstheme="minorHAnsi"/>
                <w:b/>
                <w:sz w:val="24"/>
                <w:szCs w:val="24"/>
              </w:rPr>
            </w:pPr>
            <w:r w:rsidRPr="00C4740A">
              <w:rPr>
                <w:rFonts w:asciiTheme="minorHAnsi" w:hAnsiTheme="minorHAnsi" w:cstheme="minorHAnsi"/>
                <w:b/>
                <w:sz w:val="24"/>
                <w:szCs w:val="24"/>
              </w:rPr>
              <w:t>ΑΞΟΝΕΣ ΚΑΙ ΑΝΑΡΤΗΣΗ</w:t>
            </w:r>
          </w:p>
        </w:tc>
        <w:tc>
          <w:tcPr>
            <w:tcW w:w="1674" w:type="dxa"/>
            <w:shd w:val="clear" w:color="auto" w:fill="F2F2F2" w:themeFill="background1" w:themeFillShade="F2"/>
          </w:tcPr>
          <w:p w14:paraId="2FC208EA" w14:textId="77777777" w:rsidR="00BD7F9D" w:rsidRPr="00C4740A" w:rsidRDefault="00BD7F9D" w:rsidP="00F852D4">
            <w:pPr>
              <w:spacing w:before="1" w:line="276" w:lineRule="auto"/>
              <w:jc w:val="center"/>
              <w:rPr>
                <w:b/>
                <w:spacing w:val="-2"/>
                <w:sz w:val="24"/>
                <w:szCs w:val="24"/>
              </w:rPr>
            </w:pPr>
          </w:p>
        </w:tc>
        <w:tc>
          <w:tcPr>
            <w:tcW w:w="1496" w:type="dxa"/>
            <w:shd w:val="clear" w:color="auto" w:fill="F2F2F2" w:themeFill="background1" w:themeFillShade="F2"/>
          </w:tcPr>
          <w:p w14:paraId="41DCC403" w14:textId="77777777" w:rsidR="00BD7F9D" w:rsidRPr="00C4740A" w:rsidRDefault="00BD7F9D" w:rsidP="00F852D4">
            <w:pPr>
              <w:spacing w:before="1" w:line="276" w:lineRule="auto"/>
              <w:jc w:val="center"/>
              <w:rPr>
                <w:b/>
                <w:spacing w:val="-2"/>
                <w:sz w:val="24"/>
                <w:szCs w:val="24"/>
              </w:rPr>
            </w:pPr>
          </w:p>
        </w:tc>
        <w:tc>
          <w:tcPr>
            <w:tcW w:w="1170" w:type="dxa"/>
            <w:shd w:val="clear" w:color="auto" w:fill="F2F2F2" w:themeFill="background1" w:themeFillShade="F2"/>
          </w:tcPr>
          <w:p w14:paraId="7CC96362" w14:textId="77777777" w:rsidR="00BD7F9D" w:rsidRPr="00C4740A" w:rsidRDefault="00BD7F9D" w:rsidP="00F852D4">
            <w:pPr>
              <w:spacing w:before="1" w:line="276" w:lineRule="auto"/>
              <w:jc w:val="center"/>
              <w:rPr>
                <w:b/>
                <w:spacing w:val="-2"/>
                <w:sz w:val="24"/>
                <w:szCs w:val="24"/>
              </w:rPr>
            </w:pPr>
          </w:p>
        </w:tc>
      </w:tr>
      <w:tr w:rsidR="00BD7F9D" w14:paraId="4A6450DB" w14:textId="54F690D9" w:rsidTr="00BD7F9D">
        <w:tc>
          <w:tcPr>
            <w:tcW w:w="956" w:type="dxa"/>
          </w:tcPr>
          <w:p w14:paraId="565167E7"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5.1</w:t>
            </w:r>
          </w:p>
        </w:tc>
        <w:tc>
          <w:tcPr>
            <w:tcW w:w="4620" w:type="dxa"/>
          </w:tcPr>
          <w:p w14:paraId="0C0BD9B2"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Εμπρόσθιος άξονας: ανεξάρτητη ανάρτηση και αντιστρεπτικές ράβδοι.</w:t>
            </w:r>
          </w:p>
        </w:tc>
        <w:tc>
          <w:tcPr>
            <w:tcW w:w="1674" w:type="dxa"/>
          </w:tcPr>
          <w:p w14:paraId="3DAB2DCC" w14:textId="77777777" w:rsidR="00BD7F9D" w:rsidRPr="009159A4" w:rsidRDefault="00BD7F9D" w:rsidP="00F852D4">
            <w:pPr>
              <w:spacing w:before="1" w:line="276" w:lineRule="auto"/>
              <w:jc w:val="center"/>
              <w:rPr>
                <w:b/>
                <w:spacing w:val="-2"/>
              </w:rPr>
            </w:pPr>
          </w:p>
        </w:tc>
        <w:tc>
          <w:tcPr>
            <w:tcW w:w="1496" w:type="dxa"/>
          </w:tcPr>
          <w:p w14:paraId="6B08C46C" w14:textId="77777777" w:rsidR="00BD7F9D" w:rsidRPr="009159A4" w:rsidRDefault="00BD7F9D" w:rsidP="00F852D4">
            <w:pPr>
              <w:spacing w:before="1" w:line="276" w:lineRule="auto"/>
              <w:jc w:val="center"/>
              <w:rPr>
                <w:b/>
                <w:spacing w:val="-2"/>
              </w:rPr>
            </w:pPr>
          </w:p>
        </w:tc>
        <w:tc>
          <w:tcPr>
            <w:tcW w:w="1170" w:type="dxa"/>
          </w:tcPr>
          <w:p w14:paraId="121FC48E" w14:textId="77777777" w:rsidR="00BD7F9D" w:rsidRPr="009159A4" w:rsidRDefault="00BD7F9D" w:rsidP="00F852D4">
            <w:pPr>
              <w:spacing w:before="1" w:line="276" w:lineRule="auto"/>
              <w:jc w:val="center"/>
              <w:rPr>
                <w:b/>
                <w:spacing w:val="-2"/>
              </w:rPr>
            </w:pPr>
          </w:p>
        </w:tc>
      </w:tr>
      <w:tr w:rsidR="00BD7F9D" w14:paraId="5F024A43" w14:textId="67C42864" w:rsidTr="00BD7F9D">
        <w:tc>
          <w:tcPr>
            <w:tcW w:w="956" w:type="dxa"/>
          </w:tcPr>
          <w:p w14:paraId="057EB183"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5.2</w:t>
            </w:r>
          </w:p>
        </w:tc>
        <w:tc>
          <w:tcPr>
            <w:tcW w:w="4620" w:type="dxa"/>
          </w:tcPr>
          <w:p w14:paraId="686C9ACC"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Οπίσθιος άξονας: πλήρους πλεύσεως με </w:t>
            </w:r>
            <w:proofErr w:type="spellStart"/>
            <w:r w:rsidRPr="009159A4">
              <w:rPr>
                <w:rFonts w:asciiTheme="minorHAnsi" w:hAnsiTheme="minorHAnsi" w:cstheme="minorHAnsi"/>
              </w:rPr>
              <w:t>ημι</w:t>
            </w:r>
            <w:proofErr w:type="spellEnd"/>
            <w:r w:rsidRPr="009159A4">
              <w:rPr>
                <w:rFonts w:asciiTheme="minorHAnsi" w:hAnsiTheme="minorHAnsi" w:cstheme="minorHAnsi"/>
              </w:rPr>
              <w:t>-ελλειπτικά / παραβολικά ελατήρια.</w:t>
            </w:r>
          </w:p>
        </w:tc>
        <w:tc>
          <w:tcPr>
            <w:tcW w:w="1674" w:type="dxa"/>
          </w:tcPr>
          <w:p w14:paraId="297B6465" w14:textId="77777777" w:rsidR="00BD7F9D" w:rsidRPr="009159A4" w:rsidRDefault="00BD7F9D" w:rsidP="00F852D4">
            <w:pPr>
              <w:spacing w:before="1" w:line="276" w:lineRule="auto"/>
              <w:jc w:val="center"/>
              <w:rPr>
                <w:b/>
                <w:spacing w:val="-2"/>
              </w:rPr>
            </w:pPr>
          </w:p>
        </w:tc>
        <w:tc>
          <w:tcPr>
            <w:tcW w:w="1496" w:type="dxa"/>
          </w:tcPr>
          <w:p w14:paraId="7DC739D3" w14:textId="77777777" w:rsidR="00BD7F9D" w:rsidRPr="009159A4" w:rsidRDefault="00BD7F9D" w:rsidP="00F852D4">
            <w:pPr>
              <w:spacing w:before="1" w:line="276" w:lineRule="auto"/>
              <w:jc w:val="center"/>
              <w:rPr>
                <w:b/>
                <w:spacing w:val="-2"/>
              </w:rPr>
            </w:pPr>
          </w:p>
        </w:tc>
        <w:tc>
          <w:tcPr>
            <w:tcW w:w="1170" w:type="dxa"/>
          </w:tcPr>
          <w:p w14:paraId="6B4E75FE" w14:textId="77777777" w:rsidR="00BD7F9D" w:rsidRPr="009159A4" w:rsidRDefault="00BD7F9D" w:rsidP="00F852D4">
            <w:pPr>
              <w:spacing w:before="1" w:line="276" w:lineRule="auto"/>
              <w:jc w:val="center"/>
              <w:rPr>
                <w:b/>
                <w:spacing w:val="-2"/>
              </w:rPr>
            </w:pPr>
          </w:p>
        </w:tc>
      </w:tr>
      <w:tr w:rsidR="00BD7F9D" w14:paraId="51FEA1E0" w14:textId="3C11802B" w:rsidTr="00BD7F9D">
        <w:tc>
          <w:tcPr>
            <w:tcW w:w="956" w:type="dxa"/>
          </w:tcPr>
          <w:p w14:paraId="75E7DADB"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5.3</w:t>
            </w:r>
          </w:p>
        </w:tc>
        <w:tc>
          <w:tcPr>
            <w:tcW w:w="4620" w:type="dxa"/>
          </w:tcPr>
          <w:p w14:paraId="5AC400B0"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Όλοι οι τροχοί διαθέτουν υδραυλικά αμορτισέρ διπλής ενέργειας.</w:t>
            </w:r>
          </w:p>
        </w:tc>
        <w:tc>
          <w:tcPr>
            <w:tcW w:w="1674" w:type="dxa"/>
          </w:tcPr>
          <w:p w14:paraId="2C5B46F7" w14:textId="77777777" w:rsidR="00BD7F9D" w:rsidRPr="009159A4" w:rsidRDefault="00BD7F9D" w:rsidP="00F852D4">
            <w:pPr>
              <w:spacing w:before="1" w:line="276" w:lineRule="auto"/>
              <w:jc w:val="center"/>
              <w:rPr>
                <w:b/>
                <w:spacing w:val="-2"/>
              </w:rPr>
            </w:pPr>
          </w:p>
        </w:tc>
        <w:tc>
          <w:tcPr>
            <w:tcW w:w="1496" w:type="dxa"/>
          </w:tcPr>
          <w:p w14:paraId="44BE4234" w14:textId="77777777" w:rsidR="00BD7F9D" w:rsidRPr="009159A4" w:rsidRDefault="00BD7F9D" w:rsidP="00F852D4">
            <w:pPr>
              <w:spacing w:before="1" w:line="276" w:lineRule="auto"/>
              <w:jc w:val="center"/>
              <w:rPr>
                <w:b/>
                <w:spacing w:val="-2"/>
              </w:rPr>
            </w:pPr>
          </w:p>
        </w:tc>
        <w:tc>
          <w:tcPr>
            <w:tcW w:w="1170" w:type="dxa"/>
          </w:tcPr>
          <w:p w14:paraId="066EC4DF" w14:textId="77777777" w:rsidR="00BD7F9D" w:rsidRPr="009159A4" w:rsidRDefault="00BD7F9D" w:rsidP="00F852D4">
            <w:pPr>
              <w:spacing w:before="1" w:line="276" w:lineRule="auto"/>
              <w:jc w:val="center"/>
              <w:rPr>
                <w:b/>
                <w:spacing w:val="-2"/>
              </w:rPr>
            </w:pPr>
          </w:p>
        </w:tc>
      </w:tr>
      <w:tr w:rsidR="00BD7F9D" w14:paraId="01873646" w14:textId="62834AEB" w:rsidTr="00BD7F9D">
        <w:tc>
          <w:tcPr>
            <w:tcW w:w="956" w:type="dxa"/>
          </w:tcPr>
          <w:p w14:paraId="3094F82D" w14:textId="77777777" w:rsidR="00BD7F9D" w:rsidRPr="009159A4" w:rsidRDefault="00BD7F9D" w:rsidP="00F852D4">
            <w:pPr>
              <w:spacing w:before="1" w:line="276" w:lineRule="auto"/>
              <w:jc w:val="right"/>
              <w:rPr>
                <w:rFonts w:asciiTheme="minorHAnsi" w:hAnsiTheme="minorHAnsi" w:cstheme="minorHAnsi"/>
                <w:bCs/>
                <w:spacing w:val="-2"/>
              </w:rPr>
            </w:pPr>
            <w:r w:rsidRPr="009159A4">
              <w:rPr>
                <w:rFonts w:asciiTheme="minorHAnsi" w:hAnsiTheme="minorHAnsi" w:cstheme="minorHAnsi"/>
                <w:bCs/>
                <w:spacing w:val="-2"/>
              </w:rPr>
              <w:t>5.4</w:t>
            </w:r>
          </w:p>
        </w:tc>
        <w:tc>
          <w:tcPr>
            <w:tcW w:w="4620" w:type="dxa"/>
          </w:tcPr>
          <w:p w14:paraId="5E019C1B"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Όλοι οι τροχοί διαθέτουν ράβδους εξισορρόπησης.</w:t>
            </w:r>
          </w:p>
        </w:tc>
        <w:tc>
          <w:tcPr>
            <w:tcW w:w="1674" w:type="dxa"/>
          </w:tcPr>
          <w:p w14:paraId="7ECE95C4" w14:textId="77777777" w:rsidR="00BD7F9D" w:rsidRPr="009159A4" w:rsidRDefault="00BD7F9D" w:rsidP="00F852D4">
            <w:pPr>
              <w:spacing w:before="1" w:line="276" w:lineRule="auto"/>
              <w:jc w:val="center"/>
              <w:rPr>
                <w:b/>
                <w:spacing w:val="-2"/>
              </w:rPr>
            </w:pPr>
          </w:p>
        </w:tc>
        <w:tc>
          <w:tcPr>
            <w:tcW w:w="1496" w:type="dxa"/>
          </w:tcPr>
          <w:p w14:paraId="565477DD" w14:textId="77777777" w:rsidR="00BD7F9D" w:rsidRPr="009159A4" w:rsidRDefault="00BD7F9D" w:rsidP="00F852D4">
            <w:pPr>
              <w:spacing w:before="1" w:line="276" w:lineRule="auto"/>
              <w:jc w:val="center"/>
              <w:rPr>
                <w:b/>
                <w:spacing w:val="-2"/>
              </w:rPr>
            </w:pPr>
          </w:p>
        </w:tc>
        <w:tc>
          <w:tcPr>
            <w:tcW w:w="1170" w:type="dxa"/>
          </w:tcPr>
          <w:p w14:paraId="61DE0424" w14:textId="77777777" w:rsidR="00BD7F9D" w:rsidRPr="009159A4" w:rsidRDefault="00BD7F9D" w:rsidP="00F852D4">
            <w:pPr>
              <w:spacing w:before="1" w:line="276" w:lineRule="auto"/>
              <w:jc w:val="center"/>
              <w:rPr>
                <w:b/>
                <w:spacing w:val="-2"/>
              </w:rPr>
            </w:pPr>
          </w:p>
        </w:tc>
      </w:tr>
      <w:tr w:rsidR="00BD7F9D" w14:paraId="39AE0CF9" w14:textId="1D51D310" w:rsidTr="00BD7F9D">
        <w:tc>
          <w:tcPr>
            <w:tcW w:w="956" w:type="dxa"/>
            <w:shd w:val="clear" w:color="auto" w:fill="F2F2F2" w:themeFill="background1" w:themeFillShade="F2"/>
          </w:tcPr>
          <w:p w14:paraId="3B39DEDE" w14:textId="77777777" w:rsidR="00BD7F9D" w:rsidRPr="00127897" w:rsidRDefault="00BD7F9D" w:rsidP="00F852D4">
            <w:pPr>
              <w:spacing w:before="1" w:line="276" w:lineRule="auto"/>
              <w:jc w:val="center"/>
              <w:rPr>
                <w:b/>
                <w:bCs/>
                <w:spacing w:val="-2"/>
                <w:sz w:val="24"/>
              </w:rPr>
            </w:pPr>
            <w:r>
              <w:rPr>
                <w:b/>
                <w:bCs/>
                <w:spacing w:val="-2"/>
                <w:sz w:val="24"/>
              </w:rPr>
              <w:t>6</w:t>
            </w:r>
          </w:p>
        </w:tc>
        <w:tc>
          <w:tcPr>
            <w:tcW w:w="4620" w:type="dxa"/>
            <w:shd w:val="clear" w:color="auto" w:fill="F2F2F2" w:themeFill="background1" w:themeFillShade="F2"/>
          </w:tcPr>
          <w:p w14:paraId="3627B069" w14:textId="77777777" w:rsidR="00BD7F9D" w:rsidRPr="00127897" w:rsidRDefault="00BD7F9D" w:rsidP="00F852D4">
            <w:pPr>
              <w:spacing w:before="1" w:line="276" w:lineRule="auto"/>
              <w:rPr>
                <w:b/>
                <w:bCs/>
                <w:sz w:val="24"/>
                <w:szCs w:val="24"/>
              </w:rPr>
            </w:pPr>
            <w:r w:rsidRPr="00127897">
              <w:rPr>
                <w:b/>
                <w:bCs/>
                <w:sz w:val="24"/>
                <w:szCs w:val="24"/>
              </w:rPr>
              <w:t>ΣΥΣΤΗΜΑ ΔΙΕΥΘΥΝΣΗΣ</w:t>
            </w:r>
          </w:p>
        </w:tc>
        <w:tc>
          <w:tcPr>
            <w:tcW w:w="1674" w:type="dxa"/>
            <w:shd w:val="clear" w:color="auto" w:fill="F2F2F2" w:themeFill="background1" w:themeFillShade="F2"/>
          </w:tcPr>
          <w:p w14:paraId="2BA76F35" w14:textId="77777777" w:rsidR="00BD7F9D" w:rsidRPr="00127897" w:rsidRDefault="00BD7F9D" w:rsidP="00F852D4">
            <w:pPr>
              <w:spacing w:before="1" w:line="276" w:lineRule="auto"/>
              <w:jc w:val="center"/>
              <w:rPr>
                <w:b/>
                <w:bCs/>
                <w:spacing w:val="-2"/>
                <w:sz w:val="24"/>
              </w:rPr>
            </w:pPr>
          </w:p>
        </w:tc>
        <w:tc>
          <w:tcPr>
            <w:tcW w:w="1496" w:type="dxa"/>
            <w:shd w:val="clear" w:color="auto" w:fill="F2F2F2" w:themeFill="background1" w:themeFillShade="F2"/>
          </w:tcPr>
          <w:p w14:paraId="51620D88" w14:textId="77777777" w:rsidR="00BD7F9D" w:rsidRPr="00127897" w:rsidRDefault="00BD7F9D" w:rsidP="00F852D4">
            <w:pPr>
              <w:spacing w:before="1" w:line="276" w:lineRule="auto"/>
              <w:jc w:val="center"/>
              <w:rPr>
                <w:b/>
                <w:bCs/>
                <w:spacing w:val="-2"/>
                <w:sz w:val="24"/>
              </w:rPr>
            </w:pPr>
          </w:p>
        </w:tc>
        <w:tc>
          <w:tcPr>
            <w:tcW w:w="1170" w:type="dxa"/>
            <w:shd w:val="clear" w:color="auto" w:fill="F2F2F2" w:themeFill="background1" w:themeFillShade="F2"/>
          </w:tcPr>
          <w:p w14:paraId="671ADB8F" w14:textId="77777777" w:rsidR="00BD7F9D" w:rsidRPr="00127897" w:rsidRDefault="00BD7F9D" w:rsidP="00F852D4">
            <w:pPr>
              <w:spacing w:before="1" w:line="276" w:lineRule="auto"/>
              <w:jc w:val="center"/>
              <w:rPr>
                <w:b/>
                <w:bCs/>
                <w:spacing w:val="-2"/>
                <w:sz w:val="24"/>
              </w:rPr>
            </w:pPr>
          </w:p>
        </w:tc>
      </w:tr>
      <w:tr w:rsidR="00BD7F9D" w14:paraId="58699674" w14:textId="0C65F97C" w:rsidTr="00BD7F9D">
        <w:tc>
          <w:tcPr>
            <w:tcW w:w="956" w:type="dxa"/>
          </w:tcPr>
          <w:p w14:paraId="65347BE1"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6.1</w:t>
            </w:r>
          </w:p>
        </w:tc>
        <w:tc>
          <w:tcPr>
            <w:tcW w:w="4620" w:type="dxa"/>
          </w:tcPr>
          <w:p w14:paraId="29815542"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Ηλεκτρικό τιμόνι στην αριστερή θέση, με ρυθμιζόμενη κολώνα.</w:t>
            </w:r>
          </w:p>
        </w:tc>
        <w:tc>
          <w:tcPr>
            <w:tcW w:w="1674" w:type="dxa"/>
          </w:tcPr>
          <w:p w14:paraId="61B09BBE" w14:textId="77777777" w:rsidR="00BD7F9D" w:rsidRPr="009159A4" w:rsidRDefault="00BD7F9D" w:rsidP="00F852D4">
            <w:pPr>
              <w:spacing w:before="1" w:line="276" w:lineRule="auto"/>
              <w:jc w:val="center"/>
              <w:rPr>
                <w:b/>
                <w:spacing w:val="-2"/>
              </w:rPr>
            </w:pPr>
          </w:p>
        </w:tc>
        <w:tc>
          <w:tcPr>
            <w:tcW w:w="1496" w:type="dxa"/>
          </w:tcPr>
          <w:p w14:paraId="4F53AEE6" w14:textId="77777777" w:rsidR="00BD7F9D" w:rsidRPr="009159A4" w:rsidRDefault="00BD7F9D" w:rsidP="00F852D4">
            <w:pPr>
              <w:spacing w:before="1" w:line="276" w:lineRule="auto"/>
              <w:jc w:val="center"/>
              <w:rPr>
                <w:b/>
                <w:spacing w:val="-2"/>
              </w:rPr>
            </w:pPr>
          </w:p>
        </w:tc>
        <w:tc>
          <w:tcPr>
            <w:tcW w:w="1170" w:type="dxa"/>
          </w:tcPr>
          <w:p w14:paraId="3F20B92D" w14:textId="77777777" w:rsidR="00BD7F9D" w:rsidRPr="009159A4" w:rsidRDefault="00BD7F9D" w:rsidP="00F852D4">
            <w:pPr>
              <w:spacing w:before="1" w:line="276" w:lineRule="auto"/>
              <w:jc w:val="center"/>
              <w:rPr>
                <w:b/>
                <w:spacing w:val="-2"/>
              </w:rPr>
            </w:pPr>
          </w:p>
        </w:tc>
      </w:tr>
      <w:tr w:rsidR="00BD7F9D" w14:paraId="3A6D01B4" w14:textId="656CD6DA" w:rsidTr="00BD7F9D">
        <w:tc>
          <w:tcPr>
            <w:tcW w:w="956" w:type="dxa"/>
          </w:tcPr>
          <w:p w14:paraId="65BDC55E"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6.2</w:t>
            </w:r>
          </w:p>
        </w:tc>
        <w:tc>
          <w:tcPr>
            <w:tcW w:w="4620" w:type="dxa"/>
          </w:tcPr>
          <w:p w14:paraId="3C499033"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Σύστημα LDWS.</w:t>
            </w:r>
          </w:p>
        </w:tc>
        <w:tc>
          <w:tcPr>
            <w:tcW w:w="1674" w:type="dxa"/>
          </w:tcPr>
          <w:p w14:paraId="6D2DC154" w14:textId="77777777" w:rsidR="00BD7F9D" w:rsidRPr="009159A4" w:rsidRDefault="00BD7F9D" w:rsidP="00F852D4">
            <w:pPr>
              <w:spacing w:before="1" w:line="276" w:lineRule="auto"/>
              <w:jc w:val="center"/>
              <w:rPr>
                <w:b/>
                <w:spacing w:val="-2"/>
              </w:rPr>
            </w:pPr>
          </w:p>
        </w:tc>
        <w:tc>
          <w:tcPr>
            <w:tcW w:w="1496" w:type="dxa"/>
          </w:tcPr>
          <w:p w14:paraId="0F5E9454" w14:textId="77777777" w:rsidR="00BD7F9D" w:rsidRPr="009159A4" w:rsidRDefault="00BD7F9D" w:rsidP="00F852D4">
            <w:pPr>
              <w:spacing w:before="1" w:line="276" w:lineRule="auto"/>
              <w:jc w:val="center"/>
              <w:rPr>
                <w:b/>
                <w:spacing w:val="-2"/>
              </w:rPr>
            </w:pPr>
          </w:p>
        </w:tc>
        <w:tc>
          <w:tcPr>
            <w:tcW w:w="1170" w:type="dxa"/>
          </w:tcPr>
          <w:p w14:paraId="1B7B4B6E" w14:textId="77777777" w:rsidR="00BD7F9D" w:rsidRPr="009159A4" w:rsidRDefault="00BD7F9D" w:rsidP="00F852D4">
            <w:pPr>
              <w:spacing w:before="1" w:line="276" w:lineRule="auto"/>
              <w:jc w:val="center"/>
              <w:rPr>
                <w:b/>
                <w:spacing w:val="-2"/>
              </w:rPr>
            </w:pPr>
          </w:p>
        </w:tc>
      </w:tr>
      <w:tr w:rsidR="00BD7F9D" w14:paraId="2D2EECAB" w14:textId="64097374" w:rsidTr="00BD7F9D">
        <w:tc>
          <w:tcPr>
            <w:tcW w:w="956" w:type="dxa"/>
            <w:shd w:val="clear" w:color="auto" w:fill="F2F2F2" w:themeFill="background1" w:themeFillShade="F2"/>
          </w:tcPr>
          <w:p w14:paraId="02E73029" w14:textId="77777777" w:rsidR="00BD7F9D" w:rsidRPr="007D325E"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7</w:t>
            </w:r>
          </w:p>
        </w:tc>
        <w:tc>
          <w:tcPr>
            <w:tcW w:w="4620" w:type="dxa"/>
            <w:shd w:val="clear" w:color="auto" w:fill="F2F2F2" w:themeFill="background1" w:themeFillShade="F2"/>
          </w:tcPr>
          <w:p w14:paraId="7A2F393B" w14:textId="77777777" w:rsidR="00BD7F9D" w:rsidRPr="007D325E" w:rsidRDefault="00BD7F9D" w:rsidP="00F852D4">
            <w:pPr>
              <w:spacing w:line="276" w:lineRule="auto"/>
              <w:rPr>
                <w:rFonts w:asciiTheme="minorHAnsi" w:hAnsiTheme="minorHAnsi" w:cstheme="minorHAnsi"/>
                <w:b/>
                <w:bCs/>
                <w:sz w:val="24"/>
                <w:szCs w:val="24"/>
              </w:rPr>
            </w:pPr>
            <w:r w:rsidRPr="007D325E">
              <w:rPr>
                <w:rFonts w:asciiTheme="minorHAnsi" w:hAnsiTheme="minorHAnsi" w:cstheme="minorHAnsi"/>
                <w:b/>
                <w:bCs/>
                <w:sz w:val="24"/>
                <w:szCs w:val="24"/>
              </w:rPr>
              <w:t>ΣΥΣΤΗΜΑ ΠΕΔΗΣΗΣ</w:t>
            </w:r>
          </w:p>
        </w:tc>
        <w:tc>
          <w:tcPr>
            <w:tcW w:w="1674" w:type="dxa"/>
            <w:shd w:val="clear" w:color="auto" w:fill="F2F2F2" w:themeFill="background1" w:themeFillShade="F2"/>
          </w:tcPr>
          <w:p w14:paraId="00B39050" w14:textId="77777777" w:rsidR="00BD7F9D" w:rsidRPr="007D325E"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03B40BA2" w14:textId="77777777" w:rsidR="00BD7F9D" w:rsidRPr="007D325E"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599F27B1" w14:textId="77777777" w:rsidR="00BD7F9D" w:rsidRPr="007D325E" w:rsidRDefault="00BD7F9D" w:rsidP="00F852D4">
            <w:pPr>
              <w:spacing w:before="1" w:line="276" w:lineRule="auto"/>
              <w:jc w:val="center"/>
              <w:rPr>
                <w:b/>
                <w:bCs/>
                <w:spacing w:val="-2"/>
                <w:sz w:val="24"/>
                <w:szCs w:val="24"/>
              </w:rPr>
            </w:pPr>
          </w:p>
        </w:tc>
      </w:tr>
      <w:tr w:rsidR="00BD7F9D" w14:paraId="7814482B" w14:textId="49C2A97C" w:rsidTr="00BD7F9D">
        <w:tc>
          <w:tcPr>
            <w:tcW w:w="956" w:type="dxa"/>
          </w:tcPr>
          <w:p w14:paraId="7C3A1E89"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7.1</w:t>
            </w:r>
          </w:p>
        </w:tc>
        <w:tc>
          <w:tcPr>
            <w:tcW w:w="4620" w:type="dxa"/>
          </w:tcPr>
          <w:p w14:paraId="5CB27A72" w14:textId="77777777" w:rsidR="00BD7F9D" w:rsidRPr="009159A4" w:rsidRDefault="00BD7F9D" w:rsidP="00F852D4">
            <w:pPr>
              <w:spacing w:line="276" w:lineRule="auto"/>
              <w:ind w:left="34" w:hanging="34"/>
              <w:rPr>
                <w:rFonts w:asciiTheme="minorHAnsi" w:hAnsiTheme="minorHAnsi" w:cstheme="minorHAnsi"/>
              </w:rPr>
            </w:pPr>
            <w:r w:rsidRPr="009159A4">
              <w:rPr>
                <w:rFonts w:asciiTheme="minorHAnsi" w:hAnsiTheme="minorHAnsi" w:cstheme="minorHAnsi"/>
              </w:rPr>
              <w:t>Αυτορρυθμιζόμενα υδραυλικά φρένα με δίσκους σε όλους τους τροχούς.</w:t>
            </w:r>
          </w:p>
        </w:tc>
        <w:tc>
          <w:tcPr>
            <w:tcW w:w="1674" w:type="dxa"/>
          </w:tcPr>
          <w:p w14:paraId="461055A2" w14:textId="77777777" w:rsidR="00BD7F9D" w:rsidRPr="009159A4" w:rsidRDefault="00BD7F9D" w:rsidP="00F852D4">
            <w:pPr>
              <w:spacing w:before="1" w:line="276" w:lineRule="auto"/>
              <w:jc w:val="center"/>
              <w:rPr>
                <w:b/>
                <w:spacing w:val="-2"/>
              </w:rPr>
            </w:pPr>
          </w:p>
        </w:tc>
        <w:tc>
          <w:tcPr>
            <w:tcW w:w="1496" w:type="dxa"/>
          </w:tcPr>
          <w:p w14:paraId="7BB2091B" w14:textId="77777777" w:rsidR="00BD7F9D" w:rsidRPr="009159A4" w:rsidRDefault="00BD7F9D" w:rsidP="00F852D4">
            <w:pPr>
              <w:spacing w:before="1" w:line="276" w:lineRule="auto"/>
              <w:jc w:val="center"/>
              <w:rPr>
                <w:b/>
                <w:spacing w:val="-2"/>
              </w:rPr>
            </w:pPr>
          </w:p>
        </w:tc>
        <w:tc>
          <w:tcPr>
            <w:tcW w:w="1170" w:type="dxa"/>
          </w:tcPr>
          <w:p w14:paraId="4BECE15F" w14:textId="77777777" w:rsidR="00BD7F9D" w:rsidRPr="009159A4" w:rsidRDefault="00BD7F9D" w:rsidP="00F852D4">
            <w:pPr>
              <w:spacing w:before="1" w:line="276" w:lineRule="auto"/>
              <w:jc w:val="center"/>
              <w:rPr>
                <w:b/>
                <w:spacing w:val="-2"/>
              </w:rPr>
            </w:pPr>
          </w:p>
        </w:tc>
      </w:tr>
      <w:tr w:rsidR="00BD7F9D" w14:paraId="717D7964" w14:textId="598EE5DB" w:rsidTr="00BD7F9D">
        <w:tc>
          <w:tcPr>
            <w:tcW w:w="956" w:type="dxa"/>
          </w:tcPr>
          <w:p w14:paraId="3D218119"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7.2</w:t>
            </w:r>
          </w:p>
        </w:tc>
        <w:tc>
          <w:tcPr>
            <w:tcW w:w="4620" w:type="dxa"/>
          </w:tcPr>
          <w:p w14:paraId="49627014" w14:textId="77777777" w:rsidR="00BD7F9D" w:rsidRPr="009159A4" w:rsidRDefault="00BD7F9D" w:rsidP="00F852D4">
            <w:pPr>
              <w:spacing w:line="276" w:lineRule="auto"/>
              <w:ind w:left="34" w:hanging="34"/>
              <w:rPr>
                <w:rFonts w:asciiTheme="minorHAnsi" w:hAnsiTheme="minorHAnsi" w:cstheme="minorHAnsi"/>
              </w:rPr>
            </w:pPr>
            <w:r w:rsidRPr="009159A4">
              <w:rPr>
                <w:rFonts w:asciiTheme="minorHAnsi" w:hAnsiTheme="minorHAnsi" w:cstheme="minorHAnsi"/>
              </w:rPr>
              <w:t>ABS.</w:t>
            </w:r>
          </w:p>
        </w:tc>
        <w:tc>
          <w:tcPr>
            <w:tcW w:w="1674" w:type="dxa"/>
          </w:tcPr>
          <w:p w14:paraId="60727A7E" w14:textId="77777777" w:rsidR="00BD7F9D" w:rsidRPr="009159A4" w:rsidRDefault="00BD7F9D" w:rsidP="00F852D4">
            <w:pPr>
              <w:spacing w:before="1" w:line="276" w:lineRule="auto"/>
              <w:jc w:val="center"/>
              <w:rPr>
                <w:b/>
                <w:spacing w:val="-2"/>
              </w:rPr>
            </w:pPr>
          </w:p>
        </w:tc>
        <w:tc>
          <w:tcPr>
            <w:tcW w:w="1496" w:type="dxa"/>
          </w:tcPr>
          <w:p w14:paraId="22D21BB3" w14:textId="77777777" w:rsidR="00BD7F9D" w:rsidRPr="009159A4" w:rsidRDefault="00BD7F9D" w:rsidP="00F852D4">
            <w:pPr>
              <w:spacing w:before="1" w:line="276" w:lineRule="auto"/>
              <w:jc w:val="center"/>
              <w:rPr>
                <w:b/>
                <w:spacing w:val="-2"/>
              </w:rPr>
            </w:pPr>
          </w:p>
        </w:tc>
        <w:tc>
          <w:tcPr>
            <w:tcW w:w="1170" w:type="dxa"/>
          </w:tcPr>
          <w:p w14:paraId="5A14F56C" w14:textId="77777777" w:rsidR="00BD7F9D" w:rsidRPr="009159A4" w:rsidRDefault="00BD7F9D" w:rsidP="00F852D4">
            <w:pPr>
              <w:spacing w:before="1" w:line="276" w:lineRule="auto"/>
              <w:jc w:val="center"/>
              <w:rPr>
                <w:b/>
                <w:spacing w:val="-2"/>
              </w:rPr>
            </w:pPr>
          </w:p>
        </w:tc>
      </w:tr>
      <w:tr w:rsidR="00BD7F9D" w14:paraId="40C6C3B6" w14:textId="71181B87" w:rsidTr="00BD7F9D">
        <w:tc>
          <w:tcPr>
            <w:tcW w:w="956" w:type="dxa"/>
          </w:tcPr>
          <w:p w14:paraId="75A6E996"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lastRenderedPageBreak/>
              <w:t>7.3</w:t>
            </w:r>
          </w:p>
        </w:tc>
        <w:tc>
          <w:tcPr>
            <w:tcW w:w="4620" w:type="dxa"/>
          </w:tcPr>
          <w:p w14:paraId="1F5C0DDD"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ASR.  </w:t>
            </w:r>
          </w:p>
        </w:tc>
        <w:tc>
          <w:tcPr>
            <w:tcW w:w="1674" w:type="dxa"/>
          </w:tcPr>
          <w:p w14:paraId="298CA031" w14:textId="77777777" w:rsidR="00BD7F9D" w:rsidRPr="009159A4" w:rsidRDefault="00BD7F9D" w:rsidP="00F852D4">
            <w:pPr>
              <w:spacing w:before="1" w:line="276" w:lineRule="auto"/>
              <w:jc w:val="center"/>
              <w:rPr>
                <w:b/>
                <w:spacing w:val="-2"/>
              </w:rPr>
            </w:pPr>
          </w:p>
        </w:tc>
        <w:tc>
          <w:tcPr>
            <w:tcW w:w="1496" w:type="dxa"/>
          </w:tcPr>
          <w:p w14:paraId="12EA4787" w14:textId="77777777" w:rsidR="00BD7F9D" w:rsidRPr="009159A4" w:rsidRDefault="00BD7F9D" w:rsidP="00F852D4">
            <w:pPr>
              <w:spacing w:before="1" w:line="276" w:lineRule="auto"/>
              <w:jc w:val="center"/>
              <w:rPr>
                <w:b/>
                <w:spacing w:val="-2"/>
              </w:rPr>
            </w:pPr>
          </w:p>
        </w:tc>
        <w:tc>
          <w:tcPr>
            <w:tcW w:w="1170" w:type="dxa"/>
          </w:tcPr>
          <w:p w14:paraId="44E50E71" w14:textId="77777777" w:rsidR="00BD7F9D" w:rsidRPr="009159A4" w:rsidRDefault="00BD7F9D" w:rsidP="00F852D4">
            <w:pPr>
              <w:spacing w:before="1" w:line="276" w:lineRule="auto"/>
              <w:jc w:val="center"/>
              <w:rPr>
                <w:b/>
                <w:spacing w:val="-2"/>
              </w:rPr>
            </w:pPr>
          </w:p>
        </w:tc>
      </w:tr>
      <w:tr w:rsidR="00BD7F9D" w14:paraId="194CF7E0" w14:textId="2267DD65" w:rsidTr="00BD7F9D">
        <w:tc>
          <w:tcPr>
            <w:tcW w:w="956" w:type="dxa"/>
          </w:tcPr>
          <w:p w14:paraId="244EE367"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7.4</w:t>
            </w:r>
          </w:p>
        </w:tc>
        <w:tc>
          <w:tcPr>
            <w:tcW w:w="4620" w:type="dxa"/>
          </w:tcPr>
          <w:p w14:paraId="0176A86F"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Ηλεκτρονικό σύστημα ή βαλβίδα αυτόματης κατανομής πίεσης.</w:t>
            </w:r>
          </w:p>
        </w:tc>
        <w:tc>
          <w:tcPr>
            <w:tcW w:w="1674" w:type="dxa"/>
          </w:tcPr>
          <w:p w14:paraId="40285EC6" w14:textId="77777777" w:rsidR="00BD7F9D" w:rsidRPr="009159A4" w:rsidRDefault="00BD7F9D" w:rsidP="00F852D4">
            <w:pPr>
              <w:spacing w:before="1" w:line="276" w:lineRule="auto"/>
              <w:jc w:val="center"/>
              <w:rPr>
                <w:b/>
                <w:spacing w:val="-2"/>
              </w:rPr>
            </w:pPr>
          </w:p>
        </w:tc>
        <w:tc>
          <w:tcPr>
            <w:tcW w:w="1496" w:type="dxa"/>
          </w:tcPr>
          <w:p w14:paraId="67C8B176" w14:textId="77777777" w:rsidR="00BD7F9D" w:rsidRPr="009159A4" w:rsidRDefault="00BD7F9D" w:rsidP="00F852D4">
            <w:pPr>
              <w:spacing w:before="1" w:line="276" w:lineRule="auto"/>
              <w:jc w:val="center"/>
              <w:rPr>
                <w:b/>
                <w:spacing w:val="-2"/>
              </w:rPr>
            </w:pPr>
          </w:p>
        </w:tc>
        <w:tc>
          <w:tcPr>
            <w:tcW w:w="1170" w:type="dxa"/>
          </w:tcPr>
          <w:p w14:paraId="05A52517" w14:textId="77777777" w:rsidR="00BD7F9D" w:rsidRPr="009159A4" w:rsidRDefault="00BD7F9D" w:rsidP="00F852D4">
            <w:pPr>
              <w:spacing w:before="1" w:line="276" w:lineRule="auto"/>
              <w:jc w:val="center"/>
              <w:rPr>
                <w:b/>
                <w:spacing w:val="-2"/>
              </w:rPr>
            </w:pPr>
          </w:p>
        </w:tc>
      </w:tr>
      <w:tr w:rsidR="00BD7F9D" w14:paraId="629BE6E8" w14:textId="2B8C9C14" w:rsidTr="00BD7F9D">
        <w:tc>
          <w:tcPr>
            <w:tcW w:w="956" w:type="dxa"/>
          </w:tcPr>
          <w:p w14:paraId="38CE1774"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7.5</w:t>
            </w:r>
          </w:p>
        </w:tc>
        <w:tc>
          <w:tcPr>
            <w:tcW w:w="4620" w:type="dxa"/>
          </w:tcPr>
          <w:p w14:paraId="55669721"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Σύστημα ESP.</w:t>
            </w:r>
          </w:p>
        </w:tc>
        <w:tc>
          <w:tcPr>
            <w:tcW w:w="1674" w:type="dxa"/>
          </w:tcPr>
          <w:p w14:paraId="5BC0AC98" w14:textId="77777777" w:rsidR="00BD7F9D" w:rsidRPr="009159A4" w:rsidRDefault="00BD7F9D" w:rsidP="00F852D4">
            <w:pPr>
              <w:spacing w:before="1" w:line="276" w:lineRule="auto"/>
              <w:jc w:val="center"/>
              <w:rPr>
                <w:b/>
                <w:spacing w:val="-2"/>
              </w:rPr>
            </w:pPr>
          </w:p>
        </w:tc>
        <w:tc>
          <w:tcPr>
            <w:tcW w:w="1496" w:type="dxa"/>
          </w:tcPr>
          <w:p w14:paraId="09AA3ABC" w14:textId="77777777" w:rsidR="00BD7F9D" w:rsidRPr="009159A4" w:rsidRDefault="00BD7F9D" w:rsidP="00F852D4">
            <w:pPr>
              <w:spacing w:before="1" w:line="276" w:lineRule="auto"/>
              <w:jc w:val="center"/>
              <w:rPr>
                <w:b/>
                <w:spacing w:val="-2"/>
              </w:rPr>
            </w:pPr>
          </w:p>
        </w:tc>
        <w:tc>
          <w:tcPr>
            <w:tcW w:w="1170" w:type="dxa"/>
          </w:tcPr>
          <w:p w14:paraId="4C4C71FF" w14:textId="77777777" w:rsidR="00BD7F9D" w:rsidRPr="009159A4" w:rsidRDefault="00BD7F9D" w:rsidP="00F852D4">
            <w:pPr>
              <w:spacing w:before="1" w:line="276" w:lineRule="auto"/>
              <w:jc w:val="center"/>
              <w:rPr>
                <w:b/>
                <w:spacing w:val="-2"/>
              </w:rPr>
            </w:pPr>
          </w:p>
        </w:tc>
      </w:tr>
      <w:tr w:rsidR="00BD7F9D" w14:paraId="45F04BE0" w14:textId="2BBE2F76" w:rsidTr="00BD7F9D">
        <w:tc>
          <w:tcPr>
            <w:tcW w:w="956" w:type="dxa"/>
          </w:tcPr>
          <w:p w14:paraId="11F63D5B"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7.6</w:t>
            </w:r>
          </w:p>
        </w:tc>
        <w:tc>
          <w:tcPr>
            <w:tcW w:w="4620" w:type="dxa"/>
          </w:tcPr>
          <w:p w14:paraId="2E9C9531"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Ενδεικτική λυχνία φθοράς φρένων.</w:t>
            </w:r>
          </w:p>
        </w:tc>
        <w:tc>
          <w:tcPr>
            <w:tcW w:w="1674" w:type="dxa"/>
          </w:tcPr>
          <w:p w14:paraId="48143711" w14:textId="77777777" w:rsidR="00BD7F9D" w:rsidRPr="009159A4" w:rsidRDefault="00BD7F9D" w:rsidP="00F852D4">
            <w:pPr>
              <w:spacing w:before="1" w:line="276" w:lineRule="auto"/>
              <w:jc w:val="center"/>
              <w:rPr>
                <w:b/>
                <w:spacing w:val="-2"/>
              </w:rPr>
            </w:pPr>
          </w:p>
        </w:tc>
        <w:tc>
          <w:tcPr>
            <w:tcW w:w="1496" w:type="dxa"/>
          </w:tcPr>
          <w:p w14:paraId="4A915ED7" w14:textId="77777777" w:rsidR="00BD7F9D" w:rsidRPr="009159A4" w:rsidRDefault="00BD7F9D" w:rsidP="00F852D4">
            <w:pPr>
              <w:spacing w:before="1" w:line="276" w:lineRule="auto"/>
              <w:jc w:val="center"/>
              <w:rPr>
                <w:b/>
                <w:spacing w:val="-2"/>
              </w:rPr>
            </w:pPr>
          </w:p>
        </w:tc>
        <w:tc>
          <w:tcPr>
            <w:tcW w:w="1170" w:type="dxa"/>
          </w:tcPr>
          <w:p w14:paraId="3A2F83F4" w14:textId="77777777" w:rsidR="00BD7F9D" w:rsidRPr="009159A4" w:rsidRDefault="00BD7F9D" w:rsidP="00F852D4">
            <w:pPr>
              <w:spacing w:before="1" w:line="276" w:lineRule="auto"/>
              <w:jc w:val="center"/>
              <w:rPr>
                <w:b/>
                <w:spacing w:val="-2"/>
              </w:rPr>
            </w:pPr>
          </w:p>
        </w:tc>
      </w:tr>
      <w:tr w:rsidR="00BD7F9D" w14:paraId="3892FD28" w14:textId="4BE6096C" w:rsidTr="00BD7F9D">
        <w:tc>
          <w:tcPr>
            <w:tcW w:w="956" w:type="dxa"/>
            <w:shd w:val="clear" w:color="auto" w:fill="F2F2F2" w:themeFill="background1" w:themeFillShade="F2"/>
          </w:tcPr>
          <w:p w14:paraId="2E9BAE30" w14:textId="77777777" w:rsidR="00BD7F9D" w:rsidRPr="007D325E"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8</w:t>
            </w:r>
          </w:p>
        </w:tc>
        <w:tc>
          <w:tcPr>
            <w:tcW w:w="4620" w:type="dxa"/>
            <w:shd w:val="clear" w:color="auto" w:fill="F2F2F2" w:themeFill="background1" w:themeFillShade="F2"/>
          </w:tcPr>
          <w:p w14:paraId="25762ACD" w14:textId="77777777" w:rsidR="00BD7F9D" w:rsidRPr="007D325E" w:rsidRDefault="00BD7F9D" w:rsidP="00F852D4">
            <w:pPr>
              <w:spacing w:line="276" w:lineRule="auto"/>
              <w:rPr>
                <w:rFonts w:asciiTheme="minorHAnsi" w:hAnsiTheme="minorHAnsi" w:cstheme="minorHAnsi"/>
                <w:b/>
                <w:bCs/>
                <w:sz w:val="24"/>
                <w:szCs w:val="24"/>
              </w:rPr>
            </w:pPr>
            <w:r w:rsidRPr="007D325E">
              <w:rPr>
                <w:rFonts w:asciiTheme="minorHAnsi" w:hAnsiTheme="minorHAnsi" w:cstheme="minorHAnsi"/>
                <w:b/>
                <w:bCs/>
                <w:sz w:val="24"/>
                <w:szCs w:val="24"/>
              </w:rPr>
              <w:t>ΤΡΟΧΟΙ</w:t>
            </w:r>
          </w:p>
        </w:tc>
        <w:tc>
          <w:tcPr>
            <w:tcW w:w="1674" w:type="dxa"/>
            <w:shd w:val="clear" w:color="auto" w:fill="F2F2F2" w:themeFill="background1" w:themeFillShade="F2"/>
          </w:tcPr>
          <w:p w14:paraId="4154B943" w14:textId="77777777" w:rsidR="00BD7F9D" w:rsidRPr="007D325E"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6A54216B" w14:textId="77777777" w:rsidR="00BD7F9D" w:rsidRPr="007D325E"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53044FA5" w14:textId="77777777" w:rsidR="00BD7F9D" w:rsidRPr="007D325E" w:rsidRDefault="00BD7F9D" w:rsidP="00F852D4">
            <w:pPr>
              <w:spacing w:before="1" w:line="276" w:lineRule="auto"/>
              <w:jc w:val="center"/>
              <w:rPr>
                <w:b/>
                <w:bCs/>
                <w:spacing w:val="-2"/>
                <w:sz w:val="24"/>
                <w:szCs w:val="24"/>
              </w:rPr>
            </w:pPr>
          </w:p>
        </w:tc>
      </w:tr>
      <w:tr w:rsidR="00BD7F9D" w14:paraId="5EDF2261" w14:textId="67705DDB" w:rsidTr="00BD7F9D">
        <w:tc>
          <w:tcPr>
            <w:tcW w:w="956" w:type="dxa"/>
          </w:tcPr>
          <w:p w14:paraId="7A06C7F6"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8.1</w:t>
            </w:r>
          </w:p>
        </w:tc>
        <w:tc>
          <w:tcPr>
            <w:tcW w:w="4620" w:type="dxa"/>
          </w:tcPr>
          <w:p w14:paraId="71321FCD"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Όλοι οι τροχοί: καινούργια ελαστικά ακτινωτού τύπου.</w:t>
            </w:r>
          </w:p>
        </w:tc>
        <w:tc>
          <w:tcPr>
            <w:tcW w:w="1674" w:type="dxa"/>
          </w:tcPr>
          <w:p w14:paraId="2AFAE9FE"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6EF8C1D"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5CCD907F"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35943AA3" w14:textId="552D2E3A" w:rsidTr="00BD7F9D">
        <w:tc>
          <w:tcPr>
            <w:tcW w:w="956" w:type="dxa"/>
          </w:tcPr>
          <w:p w14:paraId="3136C82B"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8.2</w:t>
            </w:r>
          </w:p>
        </w:tc>
        <w:tc>
          <w:tcPr>
            <w:tcW w:w="4620" w:type="dxa"/>
          </w:tcPr>
          <w:p w14:paraId="1DA9E6CD"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Πίσω τροχοί: διπλοί. </w:t>
            </w:r>
          </w:p>
        </w:tc>
        <w:tc>
          <w:tcPr>
            <w:tcW w:w="1674" w:type="dxa"/>
          </w:tcPr>
          <w:p w14:paraId="1A07FD66"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F90EB00"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1535BF5"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540ABDE0" w14:textId="35FBADA1" w:rsidTr="00BD7F9D">
        <w:tc>
          <w:tcPr>
            <w:tcW w:w="956" w:type="dxa"/>
          </w:tcPr>
          <w:p w14:paraId="129A5EAD" w14:textId="77777777" w:rsidR="00BD7F9D" w:rsidRPr="00C26E52" w:rsidRDefault="00BD7F9D" w:rsidP="00F852D4">
            <w:pPr>
              <w:spacing w:before="1" w:line="276" w:lineRule="auto"/>
              <w:jc w:val="right"/>
              <w:rPr>
                <w:rFonts w:asciiTheme="minorHAnsi" w:hAnsiTheme="minorHAnsi" w:cstheme="minorHAnsi"/>
                <w:bCs/>
                <w:spacing w:val="-2"/>
              </w:rPr>
            </w:pPr>
            <w:r w:rsidRPr="00C26E52">
              <w:rPr>
                <w:rFonts w:asciiTheme="minorHAnsi" w:hAnsiTheme="minorHAnsi" w:cstheme="minorHAnsi"/>
                <w:bCs/>
                <w:spacing w:val="-2"/>
              </w:rPr>
              <w:t>8.3</w:t>
            </w:r>
          </w:p>
        </w:tc>
        <w:tc>
          <w:tcPr>
            <w:tcW w:w="4620" w:type="dxa"/>
          </w:tcPr>
          <w:p w14:paraId="472ED60F"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Εμπρός τροχοί</w:t>
            </w:r>
            <w:r w:rsidRPr="009159A4">
              <w:rPr>
                <w:rFonts w:asciiTheme="minorHAnsi" w:hAnsiTheme="minorHAnsi" w:cstheme="minorHAnsi"/>
                <w:lang w:val="en-US"/>
              </w:rPr>
              <w:t xml:space="preserve">: </w:t>
            </w:r>
            <w:r w:rsidRPr="009159A4">
              <w:rPr>
                <w:rFonts w:asciiTheme="minorHAnsi" w:hAnsiTheme="minorHAnsi" w:cstheme="minorHAnsi"/>
              </w:rPr>
              <w:t>μονοί.</w:t>
            </w:r>
          </w:p>
        </w:tc>
        <w:tc>
          <w:tcPr>
            <w:tcW w:w="1674" w:type="dxa"/>
          </w:tcPr>
          <w:p w14:paraId="6AD6D4AA"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4EA96815"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340DB5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6E414B12" w14:textId="3A2BA15A" w:rsidTr="00BD7F9D">
        <w:tc>
          <w:tcPr>
            <w:tcW w:w="956" w:type="dxa"/>
            <w:shd w:val="clear" w:color="auto" w:fill="F2F2F2" w:themeFill="background1" w:themeFillShade="F2"/>
          </w:tcPr>
          <w:p w14:paraId="3B2328D2" w14:textId="77777777" w:rsidR="00BD7F9D" w:rsidRPr="00D04A00"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9</w:t>
            </w:r>
          </w:p>
        </w:tc>
        <w:tc>
          <w:tcPr>
            <w:tcW w:w="4620" w:type="dxa"/>
            <w:shd w:val="clear" w:color="auto" w:fill="F2F2F2" w:themeFill="background1" w:themeFillShade="F2"/>
          </w:tcPr>
          <w:p w14:paraId="4EE1D016" w14:textId="77777777" w:rsidR="00BD7F9D" w:rsidRPr="00D04A00" w:rsidRDefault="00BD7F9D" w:rsidP="00F852D4">
            <w:pPr>
              <w:spacing w:line="276" w:lineRule="auto"/>
              <w:rPr>
                <w:rFonts w:asciiTheme="minorHAnsi" w:hAnsiTheme="minorHAnsi" w:cstheme="minorHAnsi"/>
                <w:b/>
                <w:bCs/>
                <w:sz w:val="24"/>
                <w:szCs w:val="24"/>
              </w:rPr>
            </w:pPr>
            <w:r w:rsidRPr="00D04A00">
              <w:rPr>
                <w:rFonts w:asciiTheme="minorHAnsi" w:hAnsiTheme="minorHAnsi" w:cstheme="minorHAnsi"/>
                <w:b/>
                <w:bCs/>
                <w:sz w:val="24"/>
                <w:szCs w:val="24"/>
              </w:rPr>
              <w:t>ΘΑΛΑΜΟΣ  ΟΔΗΓΗΣΗΣ</w:t>
            </w:r>
          </w:p>
        </w:tc>
        <w:tc>
          <w:tcPr>
            <w:tcW w:w="1674" w:type="dxa"/>
            <w:shd w:val="clear" w:color="auto" w:fill="F2F2F2" w:themeFill="background1" w:themeFillShade="F2"/>
          </w:tcPr>
          <w:p w14:paraId="47F8C6FD" w14:textId="77777777" w:rsidR="00BD7F9D" w:rsidRPr="00D04A00"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2DF6C070" w14:textId="77777777" w:rsidR="00BD7F9D" w:rsidRPr="00D04A00"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36D9C021" w14:textId="77777777" w:rsidR="00BD7F9D" w:rsidRPr="00D04A00" w:rsidRDefault="00BD7F9D" w:rsidP="00F852D4">
            <w:pPr>
              <w:spacing w:before="1" w:line="276" w:lineRule="auto"/>
              <w:jc w:val="center"/>
              <w:rPr>
                <w:b/>
                <w:bCs/>
                <w:spacing w:val="-2"/>
                <w:sz w:val="24"/>
                <w:szCs w:val="24"/>
              </w:rPr>
            </w:pPr>
          </w:p>
        </w:tc>
      </w:tr>
      <w:tr w:rsidR="00BD7F9D" w14:paraId="3145D279" w14:textId="5AAC81EF" w:rsidTr="00BD7F9D">
        <w:tc>
          <w:tcPr>
            <w:tcW w:w="956" w:type="dxa"/>
          </w:tcPr>
          <w:p w14:paraId="59E9EF31"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9.1</w:t>
            </w:r>
          </w:p>
        </w:tc>
        <w:tc>
          <w:tcPr>
            <w:tcW w:w="4620" w:type="dxa"/>
          </w:tcPr>
          <w:p w14:paraId="7E8A1C2A"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Μεταλλικός.</w:t>
            </w:r>
          </w:p>
        </w:tc>
        <w:tc>
          <w:tcPr>
            <w:tcW w:w="1674" w:type="dxa"/>
          </w:tcPr>
          <w:p w14:paraId="136770A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2592750"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701A6C3"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4641DA13" w14:textId="056740C3" w:rsidTr="00BD7F9D">
        <w:tc>
          <w:tcPr>
            <w:tcW w:w="956" w:type="dxa"/>
          </w:tcPr>
          <w:p w14:paraId="5EA83E74"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9.2</w:t>
            </w:r>
          </w:p>
        </w:tc>
        <w:tc>
          <w:tcPr>
            <w:tcW w:w="4620" w:type="dxa"/>
          </w:tcPr>
          <w:p w14:paraId="7770D874"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Τριθέσιος.</w:t>
            </w:r>
          </w:p>
        </w:tc>
        <w:tc>
          <w:tcPr>
            <w:tcW w:w="1674" w:type="dxa"/>
          </w:tcPr>
          <w:p w14:paraId="3F2CE50F"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85C414C"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652C3BF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7EA56F1" w14:textId="6D05B611" w:rsidTr="00BD7F9D">
        <w:tc>
          <w:tcPr>
            <w:tcW w:w="956" w:type="dxa"/>
          </w:tcPr>
          <w:p w14:paraId="6757E018"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9.3</w:t>
            </w:r>
          </w:p>
        </w:tc>
        <w:tc>
          <w:tcPr>
            <w:tcW w:w="4620" w:type="dxa"/>
          </w:tcPr>
          <w:p w14:paraId="313CE6B7"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Ηλεκτρικοί εξωτερικοί καθρέπτες.</w:t>
            </w:r>
          </w:p>
        </w:tc>
        <w:tc>
          <w:tcPr>
            <w:tcW w:w="1674" w:type="dxa"/>
          </w:tcPr>
          <w:p w14:paraId="086BC6D6"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9B7B6B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F2698A0"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55484FF9" w14:textId="56B9DBB6" w:rsidTr="00BD7F9D">
        <w:tc>
          <w:tcPr>
            <w:tcW w:w="956" w:type="dxa"/>
          </w:tcPr>
          <w:p w14:paraId="44160CB4"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9.4</w:t>
            </w:r>
          </w:p>
        </w:tc>
        <w:tc>
          <w:tcPr>
            <w:tcW w:w="4620" w:type="dxa"/>
          </w:tcPr>
          <w:p w14:paraId="1CF2353A"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Πανοραμικός </w:t>
            </w:r>
            <w:proofErr w:type="spellStart"/>
            <w:r w:rsidRPr="009159A4">
              <w:rPr>
                <w:rFonts w:asciiTheme="minorHAnsi" w:hAnsiTheme="minorHAnsi" w:cstheme="minorHAnsi"/>
              </w:rPr>
              <w:t>ανεμοθώρακας</w:t>
            </w:r>
            <w:proofErr w:type="spellEnd"/>
            <w:r w:rsidRPr="009159A4">
              <w:rPr>
                <w:rFonts w:asciiTheme="minorHAnsi" w:hAnsiTheme="minorHAnsi" w:cstheme="minorHAnsi"/>
              </w:rPr>
              <w:t xml:space="preserve"> </w:t>
            </w:r>
            <w:proofErr w:type="spellStart"/>
            <w:r w:rsidRPr="009159A4">
              <w:rPr>
                <w:rFonts w:asciiTheme="minorHAnsi" w:hAnsiTheme="minorHAnsi" w:cstheme="minorHAnsi"/>
              </w:rPr>
              <w:t>laminated</w:t>
            </w:r>
            <w:proofErr w:type="spellEnd"/>
            <w:r w:rsidRPr="009159A4">
              <w:rPr>
                <w:rFonts w:asciiTheme="minorHAnsi" w:hAnsiTheme="minorHAnsi" w:cstheme="minorHAnsi"/>
              </w:rPr>
              <w:t xml:space="preserve">. </w:t>
            </w:r>
          </w:p>
        </w:tc>
        <w:tc>
          <w:tcPr>
            <w:tcW w:w="1674" w:type="dxa"/>
          </w:tcPr>
          <w:p w14:paraId="12F0B1C3"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6E04874"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332EA7B0"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27BF105C" w14:textId="1FE3EB39" w:rsidTr="00BD7F9D">
        <w:tc>
          <w:tcPr>
            <w:tcW w:w="956" w:type="dxa"/>
          </w:tcPr>
          <w:p w14:paraId="5230E862"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9.5</w:t>
            </w:r>
          </w:p>
        </w:tc>
        <w:tc>
          <w:tcPr>
            <w:tcW w:w="4620" w:type="dxa"/>
          </w:tcPr>
          <w:p w14:paraId="394FEB24"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Υαλοκαθαριστήρες δύο βαθμίδων.</w:t>
            </w:r>
          </w:p>
        </w:tc>
        <w:tc>
          <w:tcPr>
            <w:tcW w:w="1674" w:type="dxa"/>
          </w:tcPr>
          <w:p w14:paraId="49FCA15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BC74C17"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5C3ACD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7C569083" w14:textId="3ECAAAB8" w:rsidTr="00BD7F9D">
        <w:tc>
          <w:tcPr>
            <w:tcW w:w="956" w:type="dxa"/>
          </w:tcPr>
          <w:p w14:paraId="67E35297"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9.6</w:t>
            </w:r>
          </w:p>
        </w:tc>
        <w:tc>
          <w:tcPr>
            <w:tcW w:w="4620" w:type="dxa"/>
          </w:tcPr>
          <w:p w14:paraId="16E45B67"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Θερμική μόνωση.</w:t>
            </w:r>
          </w:p>
        </w:tc>
        <w:tc>
          <w:tcPr>
            <w:tcW w:w="1674" w:type="dxa"/>
          </w:tcPr>
          <w:p w14:paraId="51932B26"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15EB3B81"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0041CEE"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39FEC585" w14:textId="38D67FE6" w:rsidTr="00BD7F9D">
        <w:tc>
          <w:tcPr>
            <w:tcW w:w="956" w:type="dxa"/>
          </w:tcPr>
          <w:p w14:paraId="1FF2EAD3"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9.7</w:t>
            </w:r>
          </w:p>
        </w:tc>
        <w:tc>
          <w:tcPr>
            <w:tcW w:w="4620" w:type="dxa"/>
          </w:tcPr>
          <w:p w14:paraId="45277698"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Ηχητική μόνωση.</w:t>
            </w:r>
          </w:p>
        </w:tc>
        <w:tc>
          <w:tcPr>
            <w:tcW w:w="1674" w:type="dxa"/>
          </w:tcPr>
          <w:p w14:paraId="15FD8C2C"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AF73D7D"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7F55F31"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7CB823D4" w14:textId="3B51AAD3" w:rsidTr="00BD7F9D">
        <w:tc>
          <w:tcPr>
            <w:tcW w:w="956" w:type="dxa"/>
          </w:tcPr>
          <w:p w14:paraId="7DEC4260"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9.8</w:t>
            </w:r>
          </w:p>
        </w:tc>
        <w:tc>
          <w:tcPr>
            <w:tcW w:w="4620" w:type="dxa"/>
          </w:tcPr>
          <w:p w14:paraId="6BBB4C84"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Ρυθμιζόμενα καθίσματα.</w:t>
            </w:r>
          </w:p>
        </w:tc>
        <w:tc>
          <w:tcPr>
            <w:tcW w:w="1674" w:type="dxa"/>
          </w:tcPr>
          <w:p w14:paraId="0B7356AC"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62D0BB8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7133A31"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9AB36E3" w14:textId="47AC45F6" w:rsidTr="00BD7F9D">
        <w:tc>
          <w:tcPr>
            <w:tcW w:w="956" w:type="dxa"/>
          </w:tcPr>
          <w:p w14:paraId="3F4375C6"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9.9</w:t>
            </w:r>
          </w:p>
        </w:tc>
        <w:tc>
          <w:tcPr>
            <w:tcW w:w="4620" w:type="dxa"/>
          </w:tcPr>
          <w:p w14:paraId="1A0A0D37"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Ζώνες ασφαλείας.</w:t>
            </w:r>
          </w:p>
        </w:tc>
        <w:tc>
          <w:tcPr>
            <w:tcW w:w="1674" w:type="dxa"/>
          </w:tcPr>
          <w:p w14:paraId="0EA9BA1F"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055E126"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3704D83E"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28C170EF" w14:textId="4FE88F40" w:rsidTr="00BD7F9D">
        <w:tc>
          <w:tcPr>
            <w:tcW w:w="956" w:type="dxa"/>
          </w:tcPr>
          <w:p w14:paraId="58657243"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9.10</w:t>
            </w:r>
          </w:p>
        </w:tc>
        <w:tc>
          <w:tcPr>
            <w:tcW w:w="4620" w:type="dxa"/>
          </w:tcPr>
          <w:p w14:paraId="46DD5F56"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Ηλεκτρικά παράθυρα οδηγού–συνοδηγού.</w:t>
            </w:r>
          </w:p>
        </w:tc>
        <w:tc>
          <w:tcPr>
            <w:tcW w:w="1674" w:type="dxa"/>
          </w:tcPr>
          <w:p w14:paraId="359F4EC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B9D9DF4"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7CC6417"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44474F0F" w14:textId="67289806" w:rsidTr="00BD7F9D">
        <w:tc>
          <w:tcPr>
            <w:tcW w:w="956" w:type="dxa"/>
          </w:tcPr>
          <w:p w14:paraId="20164BC1"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9.11</w:t>
            </w:r>
          </w:p>
        </w:tc>
        <w:tc>
          <w:tcPr>
            <w:tcW w:w="4620" w:type="dxa"/>
          </w:tcPr>
          <w:p w14:paraId="1264F72B" w14:textId="77777777" w:rsidR="00BD7F9D" w:rsidRPr="009159A4" w:rsidRDefault="00BD7F9D" w:rsidP="00F852D4">
            <w:pPr>
              <w:spacing w:line="276" w:lineRule="auto"/>
              <w:jc w:val="both"/>
              <w:rPr>
                <w:rFonts w:asciiTheme="minorHAnsi" w:hAnsiTheme="minorHAnsi" w:cstheme="minorHAnsi"/>
              </w:rPr>
            </w:pPr>
            <w:r w:rsidRPr="009159A4">
              <w:rPr>
                <w:rFonts w:asciiTheme="minorHAnsi" w:hAnsiTheme="minorHAnsi" w:cstheme="minorHAnsi"/>
              </w:rPr>
              <w:t>Εργονομικός πίνακα οργάνων με ταχύμετρο, στροφόμετρο, ταχογράφο, ενδείξεις καυσίμου, θερμοκρασίας, λυχνίες ελέγχου κ.λπ.</w:t>
            </w:r>
          </w:p>
        </w:tc>
        <w:tc>
          <w:tcPr>
            <w:tcW w:w="1674" w:type="dxa"/>
          </w:tcPr>
          <w:p w14:paraId="466AEE1C"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F3D7893"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B5D1DEF"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5A5C6ADB" w14:textId="5E52280C" w:rsidTr="00BD7F9D">
        <w:tc>
          <w:tcPr>
            <w:tcW w:w="956" w:type="dxa"/>
          </w:tcPr>
          <w:p w14:paraId="7EB0BA01"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9.12</w:t>
            </w:r>
          </w:p>
        </w:tc>
        <w:tc>
          <w:tcPr>
            <w:tcW w:w="4620" w:type="dxa"/>
          </w:tcPr>
          <w:p w14:paraId="5CDCA41C"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Σύστημα θέρμανσης–αερισμού 3 ταχυτήτων και </w:t>
            </w:r>
            <w:proofErr w:type="spellStart"/>
            <w:r w:rsidRPr="009159A4">
              <w:rPr>
                <w:rFonts w:asciiTheme="minorHAnsi" w:hAnsiTheme="minorHAnsi" w:cstheme="minorHAnsi"/>
              </w:rPr>
              <w:t>air-condition</w:t>
            </w:r>
            <w:proofErr w:type="spellEnd"/>
            <w:r w:rsidRPr="009159A4">
              <w:rPr>
                <w:rFonts w:asciiTheme="minorHAnsi" w:hAnsiTheme="minorHAnsi" w:cstheme="minorHAnsi"/>
              </w:rPr>
              <w:t>.</w:t>
            </w:r>
          </w:p>
        </w:tc>
        <w:tc>
          <w:tcPr>
            <w:tcW w:w="1674" w:type="dxa"/>
          </w:tcPr>
          <w:p w14:paraId="1790A7CE"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3825750"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0D7467A"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650C7AA7" w14:textId="2DB7824D" w:rsidTr="00BD7F9D">
        <w:tc>
          <w:tcPr>
            <w:tcW w:w="956" w:type="dxa"/>
          </w:tcPr>
          <w:p w14:paraId="267C48C0"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9.13</w:t>
            </w:r>
          </w:p>
        </w:tc>
        <w:tc>
          <w:tcPr>
            <w:tcW w:w="4620" w:type="dxa"/>
          </w:tcPr>
          <w:p w14:paraId="08FFA487"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Ράδιο–USB, κεραία, ηχεία.</w:t>
            </w:r>
          </w:p>
        </w:tc>
        <w:tc>
          <w:tcPr>
            <w:tcW w:w="1674" w:type="dxa"/>
          </w:tcPr>
          <w:p w14:paraId="52577A0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0F2289B"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740E7E7D"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2958808" w14:textId="6B177C4A" w:rsidTr="00BD7F9D">
        <w:tc>
          <w:tcPr>
            <w:tcW w:w="956" w:type="dxa"/>
            <w:shd w:val="clear" w:color="auto" w:fill="F2F2F2" w:themeFill="background1" w:themeFillShade="F2"/>
          </w:tcPr>
          <w:p w14:paraId="2ACA494A" w14:textId="77777777" w:rsidR="00BD7F9D" w:rsidRPr="00AE00BA"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10</w:t>
            </w:r>
          </w:p>
        </w:tc>
        <w:tc>
          <w:tcPr>
            <w:tcW w:w="4620" w:type="dxa"/>
            <w:shd w:val="clear" w:color="auto" w:fill="F2F2F2" w:themeFill="background1" w:themeFillShade="F2"/>
          </w:tcPr>
          <w:p w14:paraId="2D6A5B0C" w14:textId="77777777" w:rsidR="00BD7F9D" w:rsidRPr="00AE00BA" w:rsidRDefault="00BD7F9D" w:rsidP="00F852D4">
            <w:pPr>
              <w:spacing w:line="276" w:lineRule="auto"/>
              <w:rPr>
                <w:rFonts w:asciiTheme="minorHAnsi" w:hAnsiTheme="minorHAnsi" w:cstheme="minorHAnsi"/>
                <w:b/>
                <w:bCs/>
                <w:sz w:val="24"/>
                <w:szCs w:val="24"/>
              </w:rPr>
            </w:pPr>
            <w:r w:rsidRPr="00AE00BA">
              <w:rPr>
                <w:rFonts w:asciiTheme="minorHAnsi" w:hAnsiTheme="minorHAnsi" w:cstheme="minorHAnsi"/>
                <w:b/>
                <w:bCs/>
                <w:sz w:val="24"/>
                <w:szCs w:val="24"/>
              </w:rPr>
              <w:t>ΦΩΤΙΣΜΟΣ ΚΑΙ ΠΑΡΕΛΚΟΜΕΝΑ</w:t>
            </w:r>
          </w:p>
        </w:tc>
        <w:tc>
          <w:tcPr>
            <w:tcW w:w="1674" w:type="dxa"/>
            <w:shd w:val="clear" w:color="auto" w:fill="F2F2F2" w:themeFill="background1" w:themeFillShade="F2"/>
          </w:tcPr>
          <w:p w14:paraId="6433B9EB" w14:textId="77777777" w:rsidR="00BD7F9D" w:rsidRPr="00AE00BA"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2F704F0E" w14:textId="77777777" w:rsidR="00BD7F9D" w:rsidRPr="00AE00BA"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7F081EE3" w14:textId="77777777" w:rsidR="00BD7F9D" w:rsidRPr="00AE00BA" w:rsidRDefault="00BD7F9D" w:rsidP="00F852D4">
            <w:pPr>
              <w:spacing w:before="1" w:line="276" w:lineRule="auto"/>
              <w:jc w:val="center"/>
              <w:rPr>
                <w:b/>
                <w:bCs/>
                <w:spacing w:val="-2"/>
                <w:sz w:val="24"/>
                <w:szCs w:val="24"/>
              </w:rPr>
            </w:pPr>
          </w:p>
        </w:tc>
      </w:tr>
      <w:tr w:rsidR="00BD7F9D" w14:paraId="02E5522F" w14:textId="7595DBFA" w:rsidTr="00BD7F9D">
        <w:tc>
          <w:tcPr>
            <w:tcW w:w="956" w:type="dxa"/>
          </w:tcPr>
          <w:p w14:paraId="3D905A5F"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10.1</w:t>
            </w:r>
          </w:p>
        </w:tc>
        <w:tc>
          <w:tcPr>
            <w:tcW w:w="4620" w:type="dxa"/>
          </w:tcPr>
          <w:p w14:paraId="65E7C295"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Αντικλεπτικό </w:t>
            </w:r>
            <w:proofErr w:type="spellStart"/>
            <w:r w:rsidRPr="009159A4">
              <w:rPr>
                <w:rFonts w:asciiTheme="minorHAnsi" w:hAnsiTheme="minorHAnsi" w:cstheme="minorHAnsi"/>
              </w:rPr>
              <w:t>immobilizer</w:t>
            </w:r>
            <w:proofErr w:type="spellEnd"/>
            <w:r w:rsidRPr="009159A4">
              <w:rPr>
                <w:rFonts w:asciiTheme="minorHAnsi" w:hAnsiTheme="minorHAnsi" w:cstheme="minorHAnsi"/>
              </w:rPr>
              <w:t>.</w:t>
            </w:r>
          </w:p>
        </w:tc>
        <w:tc>
          <w:tcPr>
            <w:tcW w:w="1674" w:type="dxa"/>
          </w:tcPr>
          <w:p w14:paraId="0720B75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0D25EC42"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1250D38"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171F26C" w14:textId="5578D983" w:rsidTr="00BD7F9D">
        <w:tc>
          <w:tcPr>
            <w:tcW w:w="956" w:type="dxa"/>
          </w:tcPr>
          <w:p w14:paraId="328E7D03"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10.2</w:t>
            </w:r>
          </w:p>
        </w:tc>
        <w:tc>
          <w:tcPr>
            <w:tcW w:w="4620" w:type="dxa"/>
          </w:tcPr>
          <w:p w14:paraId="1F5EAED1" w14:textId="77777777" w:rsidR="00BD7F9D" w:rsidRPr="009159A4" w:rsidRDefault="00BD7F9D" w:rsidP="00F852D4">
            <w:pPr>
              <w:spacing w:line="276" w:lineRule="auto"/>
              <w:jc w:val="both"/>
              <w:rPr>
                <w:rFonts w:asciiTheme="minorHAnsi" w:hAnsiTheme="minorHAnsi" w:cstheme="minorHAnsi"/>
              </w:rPr>
            </w:pPr>
            <w:r w:rsidRPr="009159A4">
              <w:rPr>
                <w:rFonts w:asciiTheme="minorHAnsi" w:hAnsiTheme="minorHAnsi" w:cstheme="minorHAnsi"/>
              </w:rPr>
              <w:t>Πλήρη σειρά φωτιστικών και ασφαλείας (πυροσβεστήρας, τρίγωνο, φαρμακείο).</w:t>
            </w:r>
          </w:p>
        </w:tc>
        <w:tc>
          <w:tcPr>
            <w:tcW w:w="1674" w:type="dxa"/>
          </w:tcPr>
          <w:p w14:paraId="0E65406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5D65476C"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83D4AF6"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D2D17B5" w14:textId="02718714" w:rsidTr="00BD7F9D">
        <w:tc>
          <w:tcPr>
            <w:tcW w:w="956" w:type="dxa"/>
          </w:tcPr>
          <w:p w14:paraId="5B6DDA32"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10.3</w:t>
            </w:r>
          </w:p>
        </w:tc>
        <w:tc>
          <w:tcPr>
            <w:tcW w:w="4620" w:type="dxa"/>
          </w:tcPr>
          <w:p w14:paraId="20589C83" w14:textId="77777777" w:rsidR="00BD7F9D" w:rsidRPr="009159A4" w:rsidRDefault="00BD7F9D" w:rsidP="00F852D4">
            <w:pPr>
              <w:spacing w:line="276" w:lineRule="auto"/>
              <w:jc w:val="both"/>
              <w:rPr>
                <w:rFonts w:asciiTheme="minorHAnsi" w:hAnsiTheme="minorHAnsi" w:cstheme="minorHAnsi"/>
              </w:rPr>
            </w:pPr>
            <w:r w:rsidRPr="009159A4">
              <w:rPr>
                <w:rFonts w:asciiTheme="minorHAnsi" w:hAnsiTheme="minorHAnsi" w:cstheme="minorHAnsi"/>
              </w:rPr>
              <w:t>Εργαλεία συντήρησης (γρύλος, κλειδιά κ.λπ.).</w:t>
            </w:r>
          </w:p>
        </w:tc>
        <w:tc>
          <w:tcPr>
            <w:tcW w:w="1674" w:type="dxa"/>
          </w:tcPr>
          <w:p w14:paraId="02791A19"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AEACFA6"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5857B73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8076567" w14:textId="381CDEF3" w:rsidTr="00BD7F9D">
        <w:tc>
          <w:tcPr>
            <w:tcW w:w="956" w:type="dxa"/>
          </w:tcPr>
          <w:p w14:paraId="65F343A8"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10.4</w:t>
            </w:r>
          </w:p>
        </w:tc>
        <w:tc>
          <w:tcPr>
            <w:tcW w:w="4620" w:type="dxa"/>
          </w:tcPr>
          <w:p w14:paraId="40777A1E"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Πλήρης εφεδρικός τροχός.</w:t>
            </w:r>
          </w:p>
        </w:tc>
        <w:tc>
          <w:tcPr>
            <w:tcW w:w="1674" w:type="dxa"/>
          </w:tcPr>
          <w:p w14:paraId="4294B4EE"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5DEDD4B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6A1E792"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34A65F74" w14:textId="4C3D96F8" w:rsidTr="00BD7F9D">
        <w:tc>
          <w:tcPr>
            <w:tcW w:w="956" w:type="dxa"/>
          </w:tcPr>
          <w:p w14:paraId="1EC9D4DF" w14:textId="77777777" w:rsidR="00BD7F9D" w:rsidRPr="008E739F" w:rsidRDefault="00BD7F9D" w:rsidP="00F852D4">
            <w:pPr>
              <w:spacing w:before="1" w:line="276" w:lineRule="auto"/>
              <w:jc w:val="right"/>
              <w:rPr>
                <w:rFonts w:asciiTheme="minorHAnsi" w:hAnsiTheme="minorHAnsi" w:cstheme="minorHAnsi"/>
                <w:bCs/>
                <w:spacing w:val="-2"/>
              </w:rPr>
            </w:pPr>
            <w:r w:rsidRPr="008E739F">
              <w:rPr>
                <w:rFonts w:asciiTheme="minorHAnsi" w:hAnsiTheme="minorHAnsi" w:cstheme="minorHAnsi"/>
                <w:bCs/>
                <w:spacing w:val="-2"/>
              </w:rPr>
              <w:t>10.5</w:t>
            </w:r>
          </w:p>
        </w:tc>
        <w:tc>
          <w:tcPr>
            <w:tcW w:w="4620" w:type="dxa"/>
          </w:tcPr>
          <w:p w14:paraId="3FF8282F"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Τεχνικά εγχειρίδια στα Ελληνικά.</w:t>
            </w:r>
          </w:p>
        </w:tc>
        <w:tc>
          <w:tcPr>
            <w:tcW w:w="1674" w:type="dxa"/>
          </w:tcPr>
          <w:p w14:paraId="2E2A5D41" w14:textId="77777777" w:rsidR="00BD7F9D" w:rsidRPr="009159A4" w:rsidRDefault="00BD7F9D" w:rsidP="00F852D4">
            <w:pPr>
              <w:spacing w:before="1" w:line="276" w:lineRule="auto"/>
              <w:jc w:val="center"/>
              <w:rPr>
                <w:b/>
                <w:spacing w:val="-2"/>
              </w:rPr>
            </w:pPr>
          </w:p>
        </w:tc>
        <w:tc>
          <w:tcPr>
            <w:tcW w:w="1496" w:type="dxa"/>
          </w:tcPr>
          <w:p w14:paraId="2A4859B6" w14:textId="77777777" w:rsidR="00BD7F9D" w:rsidRPr="009159A4" w:rsidRDefault="00BD7F9D" w:rsidP="00F852D4">
            <w:pPr>
              <w:spacing w:before="1" w:line="276" w:lineRule="auto"/>
              <w:jc w:val="center"/>
              <w:rPr>
                <w:b/>
                <w:spacing w:val="-2"/>
              </w:rPr>
            </w:pPr>
          </w:p>
        </w:tc>
        <w:tc>
          <w:tcPr>
            <w:tcW w:w="1170" w:type="dxa"/>
          </w:tcPr>
          <w:p w14:paraId="71D57425" w14:textId="77777777" w:rsidR="00BD7F9D" w:rsidRPr="009159A4" w:rsidRDefault="00BD7F9D" w:rsidP="00F852D4">
            <w:pPr>
              <w:spacing w:before="1" w:line="276" w:lineRule="auto"/>
              <w:jc w:val="center"/>
              <w:rPr>
                <w:b/>
                <w:spacing w:val="-2"/>
              </w:rPr>
            </w:pPr>
          </w:p>
        </w:tc>
      </w:tr>
      <w:tr w:rsidR="00BD7F9D" w14:paraId="3ECAD953" w14:textId="24D5974B" w:rsidTr="00BD7F9D">
        <w:tc>
          <w:tcPr>
            <w:tcW w:w="956" w:type="dxa"/>
            <w:shd w:val="clear" w:color="auto" w:fill="F2F2F2" w:themeFill="background1" w:themeFillShade="F2"/>
          </w:tcPr>
          <w:p w14:paraId="6DA8B1CA" w14:textId="77777777" w:rsidR="00BD7F9D" w:rsidRPr="00AE00BA"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11</w:t>
            </w:r>
          </w:p>
        </w:tc>
        <w:tc>
          <w:tcPr>
            <w:tcW w:w="4620" w:type="dxa"/>
            <w:shd w:val="clear" w:color="auto" w:fill="F2F2F2" w:themeFill="background1" w:themeFillShade="F2"/>
          </w:tcPr>
          <w:p w14:paraId="7BB98B9D" w14:textId="77777777" w:rsidR="00BD7F9D" w:rsidRPr="00AE00BA" w:rsidRDefault="00BD7F9D" w:rsidP="00F852D4">
            <w:pPr>
              <w:spacing w:before="1" w:line="276" w:lineRule="auto"/>
              <w:rPr>
                <w:rFonts w:asciiTheme="minorHAnsi" w:hAnsiTheme="minorHAnsi" w:cstheme="minorHAnsi"/>
                <w:b/>
                <w:bCs/>
                <w:sz w:val="24"/>
                <w:szCs w:val="24"/>
              </w:rPr>
            </w:pPr>
            <w:r>
              <w:rPr>
                <w:rFonts w:asciiTheme="minorHAnsi" w:hAnsiTheme="minorHAnsi" w:cstheme="minorHAnsi"/>
                <w:b/>
                <w:bCs/>
                <w:sz w:val="24"/>
                <w:szCs w:val="24"/>
              </w:rPr>
              <w:t>ΒΑΦΗ</w:t>
            </w:r>
          </w:p>
        </w:tc>
        <w:tc>
          <w:tcPr>
            <w:tcW w:w="1674" w:type="dxa"/>
            <w:shd w:val="clear" w:color="auto" w:fill="F2F2F2" w:themeFill="background1" w:themeFillShade="F2"/>
          </w:tcPr>
          <w:p w14:paraId="182E0258" w14:textId="77777777" w:rsidR="00BD7F9D" w:rsidRPr="00AE00BA"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381CAAA2" w14:textId="77777777" w:rsidR="00BD7F9D" w:rsidRPr="00AE00BA"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3119E8CC" w14:textId="77777777" w:rsidR="00BD7F9D" w:rsidRPr="00AE00BA" w:rsidRDefault="00BD7F9D" w:rsidP="00F852D4">
            <w:pPr>
              <w:spacing w:before="1" w:line="276" w:lineRule="auto"/>
              <w:jc w:val="center"/>
              <w:rPr>
                <w:b/>
                <w:bCs/>
                <w:spacing w:val="-2"/>
                <w:sz w:val="24"/>
                <w:szCs w:val="24"/>
              </w:rPr>
            </w:pPr>
          </w:p>
        </w:tc>
      </w:tr>
      <w:tr w:rsidR="00BD7F9D" w14:paraId="29092391" w14:textId="4A0497B3" w:rsidTr="00BD7F9D">
        <w:tc>
          <w:tcPr>
            <w:tcW w:w="956" w:type="dxa"/>
          </w:tcPr>
          <w:p w14:paraId="07002224" w14:textId="77777777" w:rsidR="00BD7F9D" w:rsidRPr="004371FC" w:rsidRDefault="00BD7F9D" w:rsidP="00F852D4">
            <w:pPr>
              <w:spacing w:before="1" w:line="276" w:lineRule="auto"/>
              <w:jc w:val="right"/>
              <w:rPr>
                <w:rFonts w:asciiTheme="minorHAnsi" w:hAnsiTheme="minorHAnsi" w:cstheme="minorHAnsi"/>
                <w:spacing w:val="-2"/>
              </w:rPr>
            </w:pPr>
            <w:r w:rsidRPr="004371FC">
              <w:rPr>
                <w:rFonts w:asciiTheme="minorHAnsi" w:hAnsiTheme="minorHAnsi" w:cstheme="minorHAnsi"/>
                <w:spacing w:val="-2"/>
              </w:rPr>
              <w:t>11.1</w:t>
            </w:r>
          </w:p>
        </w:tc>
        <w:tc>
          <w:tcPr>
            <w:tcW w:w="4620" w:type="dxa"/>
          </w:tcPr>
          <w:p w14:paraId="2B2A8284" w14:textId="77777777" w:rsidR="00BD7F9D" w:rsidRPr="009159A4" w:rsidRDefault="00BD7F9D" w:rsidP="00F852D4">
            <w:pPr>
              <w:spacing w:line="276" w:lineRule="auto"/>
              <w:jc w:val="both"/>
            </w:pPr>
            <w:r w:rsidRPr="009159A4">
              <w:t>Λευκό χρώμα.</w:t>
            </w:r>
          </w:p>
        </w:tc>
        <w:tc>
          <w:tcPr>
            <w:tcW w:w="1674" w:type="dxa"/>
          </w:tcPr>
          <w:p w14:paraId="18DDC7B7" w14:textId="77777777" w:rsidR="00BD7F9D" w:rsidRPr="009159A4" w:rsidRDefault="00BD7F9D" w:rsidP="00F852D4">
            <w:pPr>
              <w:spacing w:before="1" w:line="276" w:lineRule="auto"/>
              <w:jc w:val="center"/>
              <w:rPr>
                <w:b/>
                <w:bCs/>
                <w:spacing w:val="-2"/>
              </w:rPr>
            </w:pPr>
          </w:p>
        </w:tc>
        <w:tc>
          <w:tcPr>
            <w:tcW w:w="1496" w:type="dxa"/>
          </w:tcPr>
          <w:p w14:paraId="0F436F15" w14:textId="77777777" w:rsidR="00BD7F9D" w:rsidRPr="009159A4" w:rsidRDefault="00BD7F9D" w:rsidP="00F852D4">
            <w:pPr>
              <w:spacing w:before="1" w:line="276" w:lineRule="auto"/>
              <w:jc w:val="center"/>
              <w:rPr>
                <w:b/>
                <w:bCs/>
                <w:spacing w:val="-2"/>
              </w:rPr>
            </w:pPr>
          </w:p>
        </w:tc>
        <w:tc>
          <w:tcPr>
            <w:tcW w:w="1170" w:type="dxa"/>
          </w:tcPr>
          <w:p w14:paraId="2D3C93B5" w14:textId="77777777" w:rsidR="00BD7F9D" w:rsidRPr="009159A4" w:rsidRDefault="00BD7F9D" w:rsidP="00F852D4">
            <w:pPr>
              <w:spacing w:before="1" w:line="276" w:lineRule="auto"/>
              <w:jc w:val="center"/>
              <w:rPr>
                <w:b/>
                <w:bCs/>
                <w:spacing w:val="-2"/>
              </w:rPr>
            </w:pPr>
          </w:p>
        </w:tc>
      </w:tr>
      <w:tr w:rsidR="00BD7F9D" w14:paraId="2F0DD2BE" w14:textId="07FB4CE4" w:rsidTr="00BD7F9D">
        <w:tc>
          <w:tcPr>
            <w:tcW w:w="956" w:type="dxa"/>
          </w:tcPr>
          <w:p w14:paraId="5EA62839" w14:textId="77777777" w:rsidR="00BD7F9D" w:rsidRPr="004B6EBF" w:rsidRDefault="00BD7F9D" w:rsidP="00F852D4">
            <w:pPr>
              <w:spacing w:before="1" w:line="276" w:lineRule="auto"/>
              <w:jc w:val="right"/>
              <w:rPr>
                <w:rFonts w:asciiTheme="minorHAnsi" w:hAnsiTheme="minorHAnsi" w:cstheme="minorHAnsi"/>
                <w:spacing w:val="-2"/>
              </w:rPr>
            </w:pPr>
            <w:r w:rsidRPr="004B6EBF">
              <w:rPr>
                <w:rFonts w:asciiTheme="minorHAnsi" w:hAnsiTheme="minorHAnsi" w:cstheme="minorHAnsi"/>
                <w:spacing w:val="-2"/>
              </w:rPr>
              <w:t>11.2</w:t>
            </w:r>
          </w:p>
        </w:tc>
        <w:tc>
          <w:tcPr>
            <w:tcW w:w="4620" w:type="dxa"/>
          </w:tcPr>
          <w:p w14:paraId="2761F58A" w14:textId="77777777" w:rsidR="00BD7F9D" w:rsidRPr="009159A4" w:rsidRDefault="00BD7F9D" w:rsidP="00F852D4">
            <w:pPr>
              <w:spacing w:line="276" w:lineRule="auto"/>
              <w:jc w:val="both"/>
            </w:pPr>
            <w:r w:rsidRPr="009159A4">
              <w:t>Πλαίσιο με ειδική αντιδιαβρωτική προστασία (</w:t>
            </w:r>
            <w:proofErr w:type="spellStart"/>
            <w:r w:rsidRPr="009159A4">
              <w:t>καταφόρεση</w:t>
            </w:r>
            <w:proofErr w:type="spellEnd"/>
            <w:r w:rsidRPr="009159A4">
              <w:t xml:space="preserve"> ή ισοδύναμη).</w:t>
            </w:r>
          </w:p>
        </w:tc>
        <w:tc>
          <w:tcPr>
            <w:tcW w:w="1674" w:type="dxa"/>
          </w:tcPr>
          <w:p w14:paraId="74157902" w14:textId="77777777" w:rsidR="00BD7F9D" w:rsidRPr="009159A4" w:rsidRDefault="00BD7F9D" w:rsidP="00F852D4">
            <w:pPr>
              <w:spacing w:before="1" w:line="276" w:lineRule="auto"/>
              <w:jc w:val="center"/>
              <w:rPr>
                <w:b/>
                <w:bCs/>
                <w:spacing w:val="-2"/>
              </w:rPr>
            </w:pPr>
          </w:p>
        </w:tc>
        <w:tc>
          <w:tcPr>
            <w:tcW w:w="1496" w:type="dxa"/>
          </w:tcPr>
          <w:p w14:paraId="76D045AC" w14:textId="77777777" w:rsidR="00BD7F9D" w:rsidRPr="009159A4" w:rsidRDefault="00BD7F9D" w:rsidP="00F852D4">
            <w:pPr>
              <w:spacing w:before="1" w:line="276" w:lineRule="auto"/>
              <w:jc w:val="center"/>
              <w:rPr>
                <w:b/>
                <w:bCs/>
                <w:spacing w:val="-2"/>
              </w:rPr>
            </w:pPr>
          </w:p>
        </w:tc>
        <w:tc>
          <w:tcPr>
            <w:tcW w:w="1170" w:type="dxa"/>
          </w:tcPr>
          <w:p w14:paraId="4EC17AE7" w14:textId="77777777" w:rsidR="00BD7F9D" w:rsidRPr="009159A4" w:rsidRDefault="00BD7F9D" w:rsidP="00F852D4">
            <w:pPr>
              <w:spacing w:before="1" w:line="276" w:lineRule="auto"/>
              <w:jc w:val="center"/>
              <w:rPr>
                <w:b/>
                <w:bCs/>
                <w:spacing w:val="-2"/>
              </w:rPr>
            </w:pPr>
          </w:p>
        </w:tc>
      </w:tr>
      <w:tr w:rsidR="00BD7F9D" w14:paraId="3D785A5B" w14:textId="6F94D2F8" w:rsidTr="00BD7F9D">
        <w:tc>
          <w:tcPr>
            <w:tcW w:w="956" w:type="dxa"/>
          </w:tcPr>
          <w:p w14:paraId="405A9538" w14:textId="73B589A4" w:rsidR="00BD7F9D" w:rsidRPr="004B6EBF" w:rsidRDefault="00BD7F9D" w:rsidP="00F852D4">
            <w:pPr>
              <w:spacing w:before="1" w:line="276" w:lineRule="auto"/>
              <w:jc w:val="right"/>
              <w:rPr>
                <w:rFonts w:asciiTheme="minorHAnsi" w:hAnsiTheme="minorHAnsi" w:cstheme="minorHAnsi"/>
                <w:spacing w:val="-2"/>
              </w:rPr>
            </w:pPr>
            <w:r w:rsidRPr="004B6EBF">
              <w:rPr>
                <w:rFonts w:asciiTheme="minorHAnsi" w:hAnsiTheme="minorHAnsi" w:cstheme="minorHAnsi"/>
                <w:spacing w:val="-2"/>
              </w:rPr>
              <w:t>11.3</w:t>
            </w:r>
          </w:p>
        </w:tc>
        <w:tc>
          <w:tcPr>
            <w:tcW w:w="4620" w:type="dxa"/>
          </w:tcPr>
          <w:p w14:paraId="6E1B6925" w14:textId="77777777" w:rsidR="00BD7F9D" w:rsidRPr="009159A4" w:rsidRDefault="00BD7F9D" w:rsidP="00F852D4">
            <w:pPr>
              <w:spacing w:before="1" w:line="276" w:lineRule="auto"/>
              <w:rPr>
                <w:rFonts w:asciiTheme="minorHAnsi" w:hAnsiTheme="minorHAnsi" w:cstheme="minorHAnsi"/>
                <w:b/>
                <w:bCs/>
              </w:rPr>
            </w:pPr>
            <w:r w:rsidRPr="009159A4">
              <w:t>Όλες οι απαιτούμενες επιγραφές και σημάνσεις.</w:t>
            </w:r>
          </w:p>
        </w:tc>
        <w:tc>
          <w:tcPr>
            <w:tcW w:w="1674" w:type="dxa"/>
          </w:tcPr>
          <w:p w14:paraId="2C9DAE8C" w14:textId="77777777" w:rsidR="00BD7F9D" w:rsidRPr="009159A4" w:rsidRDefault="00BD7F9D" w:rsidP="00F852D4">
            <w:pPr>
              <w:spacing w:before="1" w:line="276" w:lineRule="auto"/>
              <w:jc w:val="center"/>
              <w:rPr>
                <w:b/>
                <w:bCs/>
                <w:spacing w:val="-2"/>
              </w:rPr>
            </w:pPr>
          </w:p>
        </w:tc>
        <w:tc>
          <w:tcPr>
            <w:tcW w:w="1496" w:type="dxa"/>
          </w:tcPr>
          <w:p w14:paraId="383DFF4F" w14:textId="77777777" w:rsidR="00BD7F9D" w:rsidRPr="009159A4" w:rsidRDefault="00BD7F9D" w:rsidP="00F852D4">
            <w:pPr>
              <w:spacing w:before="1" w:line="276" w:lineRule="auto"/>
              <w:jc w:val="center"/>
              <w:rPr>
                <w:b/>
                <w:bCs/>
                <w:spacing w:val="-2"/>
              </w:rPr>
            </w:pPr>
          </w:p>
        </w:tc>
        <w:tc>
          <w:tcPr>
            <w:tcW w:w="1170" w:type="dxa"/>
          </w:tcPr>
          <w:p w14:paraId="3B6E793E" w14:textId="77777777" w:rsidR="00BD7F9D" w:rsidRPr="009159A4" w:rsidRDefault="00BD7F9D" w:rsidP="00F852D4">
            <w:pPr>
              <w:spacing w:before="1" w:line="276" w:lineRule="auto"/>
              <w:jc w:val="center"/>
              <w:rPr>
                <w:b/>
                <w:bCs/>
                <w:spacing w:val="-2"/>
              </w:rPr>
            </w:pPr>
          </w:p>
        </w:tc>
      </w:tr>
      <w:tr w:rsidR="00BD7F9D" w14:paraId="31406C40" w14:textId="182E10D3" w:rsidTr="00BD7F9D">
        <w:tc>
          <w:tcPr>
            <w:tcW w:w="956" w:type="dxa"/>
            <w:shd w:val="clear" w:color="auto" w:fill="F2F2F2" w:themeFill="background1" w:themeFillShade="F2"/>
          </w:tcPr>
          <w:p w14:paraId="4D2F3B09" w14:textId="77777777" w:rsidR="00BD7F9D" w:rsidRPr="00AE00BA"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12</w:t>
            </w:r>
          </w:p>
        </w:tc>
        <w:tc>
          <w:tcPr>
            <w:tcW w:w="4620" w:type="dxa"/>
            <w:shd w:val="clear" w:color="auto" w:fill="F2F2F2" w:themeFill="background1" w:themeFillShade="F2"/>
          </w:tcPr>
          <w:p w14:paraId="27F8AA47" w14:textId="77777777" w:rsidR="00BD7F9D" w:rsidRPr="00AE00BA" w:rsidRDefault="00BD7F9D" w:rsidP="00F852D4">
            <w:pPr>
              <w:spacing w:before="1" w:line="276" w:lineRule="auto"/>
              <w:rPr>
                <w:rFonts w:asciiTheme="minorHAnsi" w:hAnsiTheme="minorHAnsi" w:cstheme="minorHAnsi"/>
                <w:b/>
                <w:bCs/>
                <w:spacing w:val="-2"/>
                <w:sz w:val="24"/>
                <w:szCs w:val="24"/>
              </w:rPr>
            </w:pPr>
            <w:r w:rsidRPr="00AE00BA">
              <w:rPr>
                <w:rFonts w:asciiTheme="minorHAnsi" w:hAnsiTheme="minorHAnsi" w:cstheme="minorHAnsi"/>
                <w:b/>
                <w:bCs/>
                <w:sz w:val="24"/>
                <w:szCs w:val="24"/>
              </w:rPr>
              <w:t xml:space="preserve">ΥΠΕΡΚΑΤΑΣΚΕΥΗ </w:t>
            </w:r>
            <w:r>
              <w:rPr>
                <w:rFonts w:asciiTheme="minorHAnsi" w:hAnsiTheme="minorHAnsi" w:cstheme="minorHAnsi"/>
                <w:b/>
                <w:bCs/>
                <w:sz w:val="24"/>
                <w:szCs w:val="24"/>
              </w:rPr>
              <w:t xml:space="preserve">- </w:t>
            </w:r>
            <w:r w:rsidRPr="00AE00BA">
              <w:rPr>
                <w:rFonts w:asciiTheme="minorHAnsi" w:hAnsiTheme="minorHAnsi" w:cstheme="minorHAnsi"/>
                <w:b/>
                <w:bCs/>
                <w:sz w:val="24"/>
                <w:szCs w:val="24"/>
              </w:rPr>
              <w:t>ΒΥΤΙΟ</w:t>
            </w:r>
          </w:p>
        </w:tc>
        <w:tc>
          <w:tcPr>
            <w:tcW w:w="1674" w:type="dxa"/>
            <w:shd w:val="clear" w:color="auto" w:fill="F2F2F2" w:themeFill="background1" w:themeFillShade="F2"/>
          </w:tcPr>
          <w:p w14:paraId="09A92FC0" w14:textId="77777777" w:rsidR="00BD7F9D" w:rsidRPr="00AE00BA"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3A9996F1" w14:textId="77777777" w:rsidR="00BD7F9D" w:rsidRPr="00AE00BA"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3A482533" w14:textId="77777777" w:rsidR="00BD7F9D" w:rsidRPr="00AE00BA" w:rsidRDefault="00BD7F9D" w:rsidP="00F852D4">
            <w:pPr>
              <w:spacing w:before="1" w:line="276" w:lineRule="auto"/>
              <w:jc w:val="center"/>
              <w:rPr>
                <w:b/>
                <w:bCs/>
                <w:spacing w:val="-2"/>
                <w:sz w:val="24"/>
                <w:szCs w:val="24"/>
              </w:rPr>
            </w:pPr>
          </w:p>
        </w:tc>
      </w:tr>
      <w:tr w:rsidR="00BD7F9D" w14:paraId="797A2FFE" w14:textId="7CC7F85B" w:rsidTr="00BD7F9D">
        <w:tc>
          <w:tcPr>
            <w:tcW w:w="956" w:type="dxa"/>
          </w:tcPr>
          <w:p w14:paraId="0F859EC8" w14:textId="77777777" w:rsidR="00BD7F9D" w:rsidRPr="00003929" w:rsidRDefault="00BD7F9D" w:rsidP="00F852D4">
            <w:pPr>
              <w:spacing w:before="1" w:line="276" w:lineRule="auto"/>
              <w:jc w:val="right"/>
              <w:rPr>
                <w:bCs/>
                <w:spacing w:val="-2"/>
              </w:rPr>
            </w:pPr>
            <w:r w:rsidRPr="00003929">
              <w:rPr>
                <w:bCs/>
                <w:spacing w:val="-2"/>
              </w:rPr>
              <w:lastRenderedPageBreak/>
              <w:t>12.1</w:t>
            </w:r>
          </w:p>
        </w:tc>
        <w:tc>
          <w:tcPr>
            <w:tcW w:w="4620" w:type="dxa"/>
          </w:tcPr>
          <w:p w14:paraId="142915BB" w14:textId="77777777" w:rsidR="00BD7F9D" w:rsidRPr="009159A4" w:rsidRDefault="00BD7F9D" w:rsidP="00F852D4">
            <w:pPr>
              <w:spacing w:before="1" w:line="276" w:lineRule="auto"/>
            </w:pPr>
            <w:r w:rsidRPr="009159A4">
              <w:t>Καινούργιο.</w:t>
            </w:r>
          </w:p>
        </w:tc>
        <w:tc>
          <w:tcPr>
            <w:tcW w:w="1674" w:type="dxa"/>
          </w:tcPr>
          <w:p w14:paraId="07336DD2" w14:textId="77777777" w:rsidR="00BD7F9D" w:rsidRPr="009159A4" w:rsidRDefault="00BD7F9D" w:rsidP="00F852D4">
            <w:pPr>
              <w:spacing w:before="1" w:line="276" w:lineRule="auto"/>
              <w:jc w:val="center"/>
              <w:rPr>
                <w:b/>
                <w:spacing w:val="-2"/>
              </w:rPr>
            </w:pPr>
          </w:p>
        </w:tc>
        <w:tc>
          <w:tcPr>
            <w:tcW w:w="1496" w:type="dxa"/>
          </w:tcPr>
          <w:p w14:paraId="5B08BE52" w14:textId="77777777" w:rsidR="00BD7F9D" w:rsidRPr="009159A4" w:rsidRDefault="00BD7F9D" w:rsidP="00F852D4">
            <w:pPr>
              <w:spacing w:before="1" w:line="276" w:lineRule="auto"/>
              <w:jc w:val="center"/>
              <w:rPr>
                <w:b/>
                <w:spacing w:val="-2"/>
              </w:rPr>
            </w:pPr>
          </w:p>
        </w:tc>
        <w:tc>
          <w:tcPr>
            <w:tcW w:w="1170" w:type="dxa"/>
          </w:tcPr>
          <w:p w14:paraId="1E8FAB4E" w14:textId="77777777" w:rsidR="00BD7F9D" w:rsidRPr="009159A4" w:rsidRDefault="00BD7F9D" w:rsidP="00F852D4">
            <w:pPr>
              <w:spacing w:before="1" w:line="276" w:lineRule="auto"/>
              <w:jc w:val="center"/>
              <w:rPr>
                <w:b/>
                <w:spacing w:val="-2"/>
              </w:rPr>
            </w:pPr>
          </w:p>
        </w:tc>
      </w:tr>
      <w:tr w:rsidR="00BD7F9D" w14:paraId="43B5424E" w14:textId="08AB86B6" w:rsidTr="00BD7F9D">
        <w:tc>
          <w:tcPr>
            <w:tcW w:w="956" w:type="dxa"/>
          </w:tcPr>
          <w:p w14:paraId="5F902C2A" w14:textId="77777777" w:rsidR="00BD7F9D" w:rsidRPr="00003929" w:rsidRDefault="00BD7F9D" w:rsidP="00F852D4">
            <w:pPr>
              <w:spacing w:before="1" w:line="276" w:lineRule="auto"/>
              <w:jc w:val="right"/>
              <w:rPr>
                <w:bCs/>
                <w:spacing w:val="-2"/>
              </w:rPr>
            </w:pPr>
            <w:r w:rsidRPr="00003929">
              <w:rPr>
                <w:bCs/>
                <w:spacing w:val="-2"/>
              </w:rPr>
              <w:t>12.2</w:t>
            </w:r>
          </w:p>
        </w:tc>
        <w:tc>
          <w:tcPr>
            <w:tcW w:w="4620" w:type="dxa"/>
          </w:tcPr>
          <w:p w14:paraId="38FB4211" w14:textId="77777777" w:rsidR="00BD7F9D" w:rsidRPr="009159A4" w:rsidRDefault="00BD7F9D" w:rsidP="00F852D4">
            <w:pPr>
              <w:spacing w:before="1" w:line="276" w:lineRule="auto"/>
            </w:pPr>
            <w:r w:rsidRPr="009159A4">
              <w:t>Υποστηρίζει μεταφορά και διανομή νερού.</w:t>
            </w:r>
          </w:p>
        </w:tc>
        <w:tc>
          <w:tcPr>
            <w:tcW w:w="1674" w:type="dxa"/>
          </w:tcPr>
          <w:p w14:paraId="1A2254DA" w14:textId="77777777" w:rsidR="00BD7F9D" w:rsidRPr="009159A4" w:rsidRDefault="00BD7F9D" w:rsidP="00F852D4">
            <w:pPr>
              <w:spacing w:before="1" w:line="276" w:lineRule="auto"/>
              <w:jc w:val="center"/>
              <w:rPr>
                <w:b/>
                <w:spacing w:val="-2"/>
              </w:rPr>
            </w:pPr>
          </w:p>
        </w:tc>
        <w:tc>
          <w:tcPr>
            <w:tcW w:w="1496" w:type="dxa"/>
          </w:tcPr>
          <w:p w14:paraId="321DFE65" w14:textId="77777777" w:rsidR="00BD7F9D" w:rsidRPr="009159A4" w:rsidRDefault="00BD7F9D" w:rsidP="00F852D4">
            <w:pPr>
              <w:spacing w:before="1" w:line="276" w:lineRule="auto"/>
              <w:jc w:val="center"/>
              <w:rPr>
                <w:b/>
                <w:spacing w:val="-2"/>
              </w:rPr>
            </w:pPr>
          </w:p>
        </w:tc>
        <w:tc>
          <w:tcPr>
            <w:tcW w:w="1170" w:type="dxa"/>
          </w:tcPr>
          <w:p w14:paraId="375BB083" w14:textId="77777777" w:rsidR="00BD7F9D" w:rsidRPr="009159A4" w:rsidRDefault="00BD7F9D" w:rsidP="00F852D4">
            <w:pPr>
              <w:spacing w:before="1" w:line="276" w:lineRule="auto"/>
              <w:jc w:val="center"/>
              <w:rPr>
                <w:b/>
                <w:spacing w:val="-2"/>
              </w:rPr>
            </w:pPr>
          </w:p>
        </w:tc>
      </w:tr>
      <w:tr w:rsidR="00BD7F9D" w14:paraId="1043A432" w14:textId="538F5480" w:rsidTr="00BD7F9D">
        <w:tc>
          <w:tcPr>
            <w:tcW w:w="956" w:type="dxa"/>
          </w:tcPr>
          <w:p w14:paraId="1BBD8D78" w14:textId="77777777" w:rsidR="00BD7F9D" w:rsidRPr="00003929" w:rsidRDefault="00BD7F9D" w:rsidP="00F852D4">
            <w:pPr>
              <w:spacing w:before="1" w:line="276" w:lineRule="auto"/>
              <w:jc w:val="right"/>
              <w:rPr>
                <w:bCs/>
                <w:spacing w:val="-2"/>
              </w:rPr>
            </w:pPr>
            <w:r w:rsidRPr="00003929">
              <w:rPr>
                <w:bCs/>
                <w:spacing w:val="-2"/>
              </w:rPr>
              <w:t>12.3</w:t>
            </w:r>
          </w:p>
        </w:tc>
        <w:tc>
          <w:tcPr>
            <w:tcW w:w="4620" w:type="dxa"/>
          </w:tcPr>
          <w:p w14:paraId="51E8F3FB" w14:textId="77777777" w:rsidR="00BD7F9D" w:rsidRPr="009159A4" w:rsidRDefault="00BD7F9D" w:rsidP="00F852D4">
            <w:pPr>
              <w:spacing w:before="1" w:line="276" w:lineRule="auto"/>
            </w:pPr>
            <w:r w:rsidRPr="009159A4">
              <w:t>Υποστηρίζει πυρόσβεση μέσω μάνικας και σωλήνων.</w:t>
            </w:r>
          </w:p>
        </w:tc>
        <w:tc>
          <w:tcPr>
            <w:tcW w:w="1674" w:type="dxa"/>
          </w:tcPr>
          <w:p w14:paraId="70E4D7A5" w14:textId="77777777" w:rsidR="00BD7F9D" w:rsidRPr="009159A4" w:rsidRDefault="00BD7F9D" w:rsidP="00F852D4">
            <w:pPr>
              <w:spacing w:before="1" w:line="276" w:lineRule="auto"/>
              <w:jc w:val="center"/>
              <w:rPr>
                <w:b/>
                <w:spacing w:val="-2"/>
              </w:rPr>
            </w:pPr>
          </w:p>
        </w:tc>
        <w:tc>
          <w:tcPr>
            <w:tcW w:w="1496" w:type="dxa"/>
          </w:tcPr>
          <w:p w14:paraId="1631D1A0" w14:textId="77777777" w:rsidR="00BD7F9D" w:rsidRPr="009159A4" w:rsidRDefault="00BD7F9D" w:rsidP="00F852D4">
            <w:pPr>
              <w:spacing w:before="1" w:line="276" w:lineRule="auto"/>
              <w:jc w:val="center"/>
              <w:rPr>
                <w:b/>
                <w:spacing w:val="-2"/>
              </w:rPr>
            </w:pPr>
          </w:p>
        </w:tc>
        <w:tc>
          <w:tcPr>
            <w:tcW w:w="1170" w:type="dxa"/>
          </w:tcPr>
          <w:p w14:paraId="3CA99435" w14:textId="77777777" w:rsidR="00BD7F9D" w:rsidRPr="009159A4" w:rsidRDefault="00BD7F9D" w:rsidP="00F852D4">
            <w:pPr>
              <w:spacing w:before="1" w:line="276" w:lineRule="auto"/>
              <w:jc w:val="center"/>
              <w:rPr>
                <w:b/>
                <w:spacing w:val="-2"/>
              </w:rPr>
            </w:pPr>
          </w:p>
        </w:tc>
      </w:tr>
      <w:tr w:rsidR="00BD7F9D" w14:paraId="7348B899" w14:textId="50A789B3" w:rsidTr="00BD7F9D">
        <w:tc>
          <w:tcPr>
            <w:tcW w:w="956" w:type="dxa"/>
          </w:tcPr>
          <w:p w14:paraId="0DFEC711" w14:textId="77777777" w:rsidR="00BD7F9D" w:rsidRPr="00003929" w:rsidRDefault="00BD7F9D" w:rsidP="00F852D4">
            <w:pPr>
              <w:spacing w:before="1" w:line="276" w:lineRule="auto"/>
              <w:jc w:val="right"/>
              <w:rPr>
                <w:bCs/>
                <w:spacing w:val="-2"/>
              </w:rPr>
            </w:pPr>
            <w:r w:rsidRPr="00003929">
              <w:rPr>
                <w:bCs/>
                <w:spacing w:val="-2"/>
              </w:rPr>
              <w:t>12.4</w:t>
            </w:r>
          </w:p>
        </w:tc>
        <w:tc>
          <w:tcPr>
            <w:tcW w:w="4620" w:type="dxa"/>
          </w:tcPr>
          <w:p w14:paraId="022793CC" w14:textId="77777777" w:rsidR="00BD7F9D" w:rsidRPr="009159A4" w:rsidRDefault="00BD7F9D" w:rsidP="00F852D4">
            <w:pPr>
              <w:spacing w:before="1" w:line="276" w:lineRule="auto"/>
            </w:pPr>
            <w:r w:rsidRPr="009159A4">
              <w:t>Υποστηρίζει κατάβρεξη–πλύση δρόμων.</w:t>
            </w:r>
          </w:p>
        </w:tc>
        <w:tc>
          <w:tcPr>
            <w:tcW w:w="1674" w:type="dxa"/>
          </w:tcPr>
          <w:p w14:paraId="435DAA90" w14:textId="77777777" w:rsidR="00BD7F9D" w:rsidRPr="009159A4" w:rsidRDefault="00BD7F9D" w:rsidP="00F852D4">
            <w:pPr>
              <w:spacing w:before="1" w:line="276" w:lineRule="auto"/>
              <w:jc w:val="center"/>
              <w:rPr>
                <w:b/>
                <w:spacing w:val="-2"/>
              </w:rPr>
            </w:pPr>
          </w:p>
        </w:tc>
        <w:tc>
          <w:tcPr>
            <w:tcW w:w="1496" w:type="dxa"/>
          </w:tcPr>
          <w:p w14:paraId="7B652BA8" w14:textId="77777777" w:rsidR="00BD7F9D" w:rsidRPr="009159A4" w:rsidRDefault="00BD7F9D" w:rsidP="00F852D4">
            <w:pPr>
              <w:spacing w:before="1" w:line="276" w:lineRule="auto"/>
              <w:jc w:val="center"/>
              <w:rPr>
                <w:b/>
                <w:spacing w:val="-2"/>
              </w:rPr>
            </w:pPr>
          </w:p>
        </w:tc>
        <w:tc>
          <w:tcPr>
            <w:tcW w:w="1170" w:type="dxa"/>
          </w:tcPr>
          <w:p w14:paraId="465A66B4" w14:textId="77777777" w:rsidR="00BD7F9D" w:rsidRPr="009159A4" w:rsidRDefault="00BD7F9D" w:rsidP="00F852D4">
            <w:pPr>
              <w:spacing w:before="1" w:line="276" w:lineRule="auto"/>
              <w:jc w:val="center"/>
              <w:rPr>
                <w:b/>
                <w:spacing w:val="-2"/>
              </w:rPr>
            </w:pPr>
          </w:p>
        </w:tc>
      </w:tr>
      <w:tr w:rsidR="00BD7F9D" w14:paraId="0BC9C6A4" w14:textId="1522D698" w:rsidTr="00BD7F9D">
        <w:tc>
          <w:tcPr>
            <w:tcW w:w="956" w:type="dxa"/>
          </w:tcPr>
          <w:p w14:paraId="47DECD6D" w14:textId="77777777" w:rsidR="00BD7F9D" w:rsidRPr="00003929" w:rsidRDefault="00BD7F9D" w:rsidP="00F852D4">
            <w:pPr>
              <w:spacing w:before="1" w:line="276" w:lineRule="auto"/>
              <w:jc w:val="right"/>
              <w:rPr>
                <w:bCs/>
                <w:spacing w:val="-2"/>
              </w:rPr>
            </w:pPr>
            <w:r w:rsidRPr="00003929">
              <w:rPr>
                <w:bCs/>
                <w:spacing w:val="-2"/>
              </w:rPr>
              <w:t>12.5</w:t>
            </w:r>
          </w:p>
        </w:tc>
        <w:tc>
          <w:tcPr>
            <w:tcW w:w="4620" w:type="dxa"/>
          </w:tcPr>
          <w:p w14:paraId="497BB493" w14:textId="77777777" w:rsidR="00BD7F9D" w:rsidRPr="009159A4" w:rsidRDefault="00BD7F9D" w:rsidP="00F852D4">
            <w:pPr>
              <w:spacing w:before="1" w:line="276" w:lineRule="auto"/>
            </w:pPr>
            <w:r w:rsidRPr="009159A4">
              <w:t>Υποστηρίζει πότισμα δέντρων.</w:t>
            </w:r>
          </w:p>
        </w:tc>
        <w:tc>
          <w:tcPr>
            <w:tcW w:w="1674" w:type="dxa"/>
          </w:tcPr>
          <w:p w14:paraId="29CB4D69" w14:textId="77777777" w:rsidR="00BD7F9D" w:rsidRPr="009159A4" w:rsidRDefault="00BD7F9D" w:rsidP="00F852D4">
            <w:pPr>
              <w:spacing w:before="1" w:line="276" w:lineRule="auto"/>
              <w:jc w:val="center"/>
              <w:rPr>
                <w:b/>
                <w:spacing w:val="-2"/>
              </w:rPr>
            </w:pPr>
          </w:p>
        </w:tc>
        <w:tc>
          <w:tcPr>
            <w:tcW w:w="1496" w:type="dxa"/>
          </w:tcPr>
          <w:p w14:paraId="77657F18" w14:textId="77777777" w:rsidR="00BD7F9D" w:rsidRPr="009159A4" w:rsidRDefault="00BD7F9D" w:rsidP="00F852D4">
            <w:pPr>
              <w:spacing w:before="1" w:line="276" w:lineRule="auto"/>
              <w:jc w:val="center"/>
              <w:rPr>
                <w:b/>
                <w:spacing w:val="-2"/>
              </w:rPr>
            </w:pPr>
          </w:p>
        </w:tc>
        <w:tc>
          <w:tcPr>
            <w:tcW w:w="1170" w:type="dxa"/>
          </w:tcPr>
          <w:p w14:paraId="748F3878" w14:textId="77777777" w:rsidR="00BD7F9D" w:rsidRPr="009159A4" w:rsidRDefault="00BD7F9D" w:rsidP="00F852D4">
            <w:pPr>
              <w:spacing w:before="1" w:line="276" w:lineRule="auto"/>
              <w:jc w:val="center"/>
              <w:rPr>
                <w:b/>
                <w:spacing w:val="-2"/>
              </w:rPr>
            </w:pPr>
          </w:p>
        </w:tc>
      </w:tr>
      <w:tr w:rsidR="00BD7F9D" w14:paraId="11EC2CB9" w14:textId="357636BA" w:rsidTr="00BD7F9D">
        <w:tc>
          <w:tcPr>
            <w:tcW w:w="956" w:type="dxa"/>
          </w:tcPr>
          <w:p w14:paraId="56D62C10" w14:textId="77777777" w:rsidR="00BD7F9D" w:rsidRPr="00003929" w:rsidRDefault="00BD7F9D" w:rsidP="00F852D4">
            <w:pPr>
              <w:spacing w:before="1" w:line="276" w:lineRule="auto"/>
              <w:jc w:val="right"/>
              <w:rPr>
                <w:bCs/>
                <w:spacing w:val="-2"/>
              </w:rPr>
            </w:pPr>
            <w:r w:rsidRPr="00003929">
              <w:rPr>
                <w:bCs/>
                <w:spacing w:val="-2"/>
              </w:rPr>
              <w:t>12.6</w:t>
            </w:r>
          </w:p>
        </w:tc>
        <w:tc>
          <w:tcPr>
            <w:tcW w:w="4620" w:type="dxa"/>
          </w:tcPr>
          <w:p w14:paraId="71653B46" w14:textId="77777777" w:rsidR="00BD7F9D" w:rsidRPr="009159A4" w:rsidRDefault="00BD7F9D" w:rsidP="00F852D4">
            <w:pPr>
              <w:spacing w:before="1" w:line="276" w:lineRule="auto"/>
            </w:pPr>
            <w:r w:rsidRPr="009159A4">
              <w:t>Υποστηρίζει άντληση–αναρρόφηση και τροφοδοσία άλλων οχημάτων.</w:t>
            </w:r>
          </w:p>
        </w:tc>
        <w:tc>
          <w:tcPr>
            <w:tcW w:w="1674" w:type="dxa"/>
          </w:tcPr>
          <w:p w14:paraId="539FE7FC" w14:textId="77777777" w:rsidR="00BD7F9D" w:rsidRPr="009159A4" w:rsidRDefault="00BD7F9D" w:rsidP="00F852D4">
            <w:pPr>
              <w:spacing w:before="1" w:line="276" w:lineRule="auto"/>
              <w:jc w:val="center"/>
              <w:rPr>
                <w:b/>
                <w:spacing w:val="-2"/>
              </w:rPr>
            </w:pPr>
          </w:p>
        </w:tc>
        <w:tc>
          <w:tcPr>
            <w:tcW w:w="1496" w:type="dxa"/>
          </w:tcPr>
          <w:p w14:paraId="38939C9E" w14:textId="77777777" w:rsidR="00BD7F9D" w:rsidRPr="009159A4" w:rsidRDefault="00BD7F9D" w:rsidP="00F852D4">
            <w:pPr>
              <w:spacing w:before="1" w:line="276" w:lineRule="auto"/>
              <w:jc w:val="center"/>
              <w:rPr>
                <w:b/>
                <w:spacing w:val="-2"/>
              </w:rPr>
            </w:pPr>
          </w:p>
        </w:tc>
        <w:tc>
          <w:tcPr>
            <w:tcW w:w="1170" w:type="dxa"/>
          </w:tcPr>
          <w:p w14:paraId="131E3D0A" w14:textId="77777777" w:rsidR="00BD7F9D" w:rsidRPr="009159A4" w:rsidRDefault="00BD7F9D" w:rsidP="00F852D4">
            <w:pPr>
              <w:spacing w:before="1" w:line="276" w:lineRule="auto"/>
              <w:jc w:val="center"/>
              <w:rPr>
                <w:b/>
                <w:spacing w:val="-2"/>
              </w:rPr>
            </w:pPr>
          </w:p>
        </w:tc>
      </w:tr>
      <w:tr w:rsidR="00BD7F9D" w14:paraId="205D739F" w14:textId="0A185658" w:rsidTr="00BD7F9D">
        <w:tc>
          <w:tcPr>
            <w:tcW w:w="956" w:type="dxa"/>
            <w:shd w:val="clear" w:color="auto" w:fill="F2F2F2" w:themeFill="background1" w:themeFillShade="F2"/>
          </w:tcPr>
          <w:p w14:paraId="2C7C6816" w14:textId="77777777" w:rsidR="00BD7F9D" w:rsidRPr="009B3E34" w:rsidRDefault="00BD7F9D" w:rsidP="00F852D4">
            <w:pPr>
              <w:spacing w:before="1" w:line="276" w:lineRule="auto"/>
              <w:jc w:val="center"/>
              <w:rPr>
                <w:rFonts w:asciiTheme="minorHAnsi" w:hAnsiTheme="minorHAnsi" w:cstheme="minorHAnsi"/>
                <w:b/>
                <w:bCs/>
                <w:spacing w:val="-2"/>
                <w:sz w:val="24"/>
              </w:rPr>
            </w:pPr>
            <w:r>
              <w:rPr>
                <w:rFonts w:asciiTheme="minorHAnsi" w:hAnsiTheme="minorHAnsi" w:cstheme="minorHAnsi"/>
                <w:b/>
                <w:bCs/>
                <w:spacing w:val="-2"/>
                <w:sz w:val="24"/>
              </w:rPr>
              <w:t>13</w:t>
            </w:r>
          </w:p>
        </w:tc>
        <w:tc>
          <w:tcPr>
            <w:tcW w:w="4620" w:type="dxa"/>
            <w:shd w:val="clear" w:color="auto" w:fill="F2F2F2" w:themeFill="background1" w:themeFillShade="F2"/>
          </w:tcPr>
          <w:p w14:paraId="3BB1D448" w14:textId="77777777" w:rsidR="00BD7F9D" w:rsidRPr="009B3E34" w:rsidRDefault="00BD7F9D" w:rsidP="00F852D4">
            <w:pPr>
              <w:spacing w:before="1" w:line="276" w:lineRule="auto"/>
              <w:rPr>
                <w:rFonts w:asciiTheme="minorHAnsi" w:hAnsiTheme="minorHAnsi" w:cstheme="minorHAnsi"/>
                <w:b/>
                <w:bCs/>
                <w:sz w:val="24"/>
                <w:szCs w:val="24"/>
              </w:rPr>
            </w:pPr>
            <w:r>
              <w:rPr>
                <w:rFonts w:asciiTheme="minorHAnsi" w:hAnsiTheme="minorHAnsi" w:cstheme="minorHAnsi"/>
                <w:b/>
                <w:bCs/>
                <w:sz w:val="24"/>
                <w:szCs w:val="24"/>
              </w:rPr>
              <w:t xml:space="preserve">ΥΠΕΡΚΑΤΑΣΚΕΥΗ - </w:t>
            </w:r>
            <w:r w:rsidRPr="009B3E34">
              <w:rPr>
                <w:rFonts w:asciiTheme="minorHAnsi" w:hAnsiTheme="minorHAnsi" w:cstheme="minorHAnsi"/>
                <w:b/>
                <w:bCs/>
                <w:sz w:val="24"/>
                <w:szCs w:val="24"/>
              </w:rPr>
              <w:t xml:space="preserve">ΔΕΞΑΜΕΝΗ </w:t>
            </w:r>
          </w:p>
        </w:tc>
        <w:tc>
          <w:tcPr>
            <w:tcW w:w="1674" w:type="dxa"/>
            <w:shd w:val="clear" w:color="auto" w:fill="F2F2F2" w:themeFill="background1" w:themeFillShade="F2"/>
          </w:tcPr>
          <w:p w14:paraId="3029A227"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496" w:type="dxa"/>
            <w:shd w:val="clear" w:color="auto" w:fill="F2F2F2" w:themeFill="background1" w:themeFillShade="F2"/>
          </w:tcPr>
          <w:p w14:paraId="483E7D65"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170" w:type="dxa"/>
            <w:shd w:val="clear" w:color="auto" w:fill="F2F2F2" w:themeFill="background1" w:themeFillShade="F2"/>
          </w:tcPr>
          <w:p w14:paraId="62B519CD" w14:textId="77777777" w:rsidR="00BD7F9D" w:rsidRPr="009B3E34" w:rsidRDefault="00BD7F9D" w:rsidP="00F852D4">
            <w:pPr>
              <w:spacing w:before="1" w:line="276" w:lineRule="auto"/>
              <w:jc w:val="center"/>
              <w:rPr>
                <w:rFonts w:asciiTheme="minorHAnsi" w:hAnsiTheme="minorHAnsi" w:cstheme="minorHAnsi"/>
                <w:b/>
                <w:bCs/>
                <w:spacing w:val="-2"/>
                <w:sz w:val="24"/>
              </w:rPr>
            </w:pPr>
          </w:p>
        </w:tc>
      </w:tr>
      <w:tr w:rsidR="00BD7F9D" w14:paraId="1FEBF653" w14:textId="58ABB147" w:rsidTr="00BD7F9D">
        <w:tc>
          <w:tcPr>
            <w:tcW w:w="956" w:type="dxa"/>
          </w:tcPr>
          <w:p w14:paraId="3C294BC4"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13.1</w:t>
            </w:r>
          </w:p>
        </w:tc>
        <w:tc>
          <w:tcPr>
            <w:tcW w:w="4620" w:type="dxa"/>
          </w:tcPr>
          <w:p w14:paraId="174C701A"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Ελλειψοειδούς χωρητικότητας 3.200 </w:t>
            </w:r>
            <w:proofErr w:type="spellStart"/>
            <w:r w:rsidRPr="009159A4">
              <w:rPr>
                <w:rFonts w:asciiTheme="minorHAnsi" w:hAnsiTheme="minorHAnsi" w:cstheme="minorHAnsi"/>
              </w:rPr>
              <w:t>lt</w:t>
            </w:r>
            <w:proofErr w:type="spellEnd"/>
            <w:r w:rsidRPr="009159A4">
              <w:rPr>
                <w:rFonts w:asciiTheme="minorHAnsi" w:hAnsiTheme="minorHAnsi" w:cstheme="minorHAnsi"/>
              </w:rPr>
              <w:t>.</w:t>
            </w:r>
          </w:p>
        </w:tc>
        <w:tc>
          <w:tcPr>
            <w:tcW w:w="1674" w:type="dxa"/>
          </w:tcPr>
          <w:p w14:paraId="6A755D60"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38C141A"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DBCC889"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4CA44A5" w14:textId="5E65FE25" w:rsidTr="00BD7F9D">
        <w:tc>
          <w:tcPr>
            <w:tcW w:w="956" w:type="dxa"/>
          </w:tcPr>
          <w:p w14:paraId="3A558F91"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13.2</w:t>
            </w:r>
          </w:p>
        </w:tc>
        <w:tc>
          <w:tcPr>
            <w:tcW w:w="4620" w:type="dxa"/>
          </w:tcPr>
          <w:p w14:paraId="7F71771A"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Κατασκευασμένη από λαμαρίνα γαλβανισμένη εν θερμώ, πάχους 3 </w:t>
            </w:r>
            <w:proofErr w:type="spellStart"/>
            <w:r w:rsidRPr="009159A4">
              <w:rPr>
                <w:rFonts w:asciiTheme="minorHAnsi" w:hAnsiTheme="minorHAnsi" w:cstheme="minorHAnsi"/>
              </w:rPr>
              <w:t>mm</w:t>
            </w:r>
            <w:proofErr w:type="spellEnd"/>
            <w:r w:rsidRPr="009159A4">
              <w:rPr>
                <w:rFonts w:asciiTheme="minorHAnsi" w:hAnsiTheme="minorHAnsi" w:cstheme="minorHAnsi"/>
              </w:rPr>
              <w:t>.</w:t>
            </w:r>
          </w:p>
        </w:tc>
        <w:tc>
          <w:tcPr>
            <w:tcW w:w="1674" w:type="dxa"/>
          </w:tcPr>
          <w:p w14:paraId="3EF320F3"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1043D18A"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9D3AB22"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1B4B68BE" w14:textId="1858FB17" w:rsidTr="00BD7F9D">
        <w:tc>
          <w:tcPr>
            <w:tcW w:w="956" w:type="dxa"/>
          </w:tcPr>
          <w:p w14:paraId="2EB8398C"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13.3</w:t>
            </w:r>
          </w:p>
        </w:tc>
        <w:tc>
          <w:tcPr>
            <w:tcW w:w="4620" w:type="dxa"/>
          </w:tcPr>
          <w:p w14:paraId="6C846DE6"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Ψυχρό </w:t>
            </w:r>
            <w:proofErr w:type="spellStart"/>
            <w:r w:rsidRPr="009159A4">
              <w:rPr>
                <w:rFonts w:asciiTheme="minorHAnsi" w:hAnsiTheme="minorHAnsi" w:cstheme="minorHAnsi"/>
              </w:rPr>
              <w:t>γαλβάνισμα</w:t>
            </w:r>
            <w:proofErr w:type="spellEnd"/>
            <w:r w:rsidRPr="009159A4">
              <w:rPr>
                <w:rFonts w:asciiTheme="minorHAnsi" w:hAnsiTheme="minorHAnsi" w:cstheme="minorHAnsi"/>
              </w:rPr>
              <w:t xml:space="preserve"> στα σημεία συγκόλλησης.</w:t>
            </w:r>
          </w:p>
        </w:tc>
        <w:tc>
          <w:tcPr>
            <w:tcW w:w="1674" w:type="dxa"/>
          </w:tcPr>
          <w:p w14:paraId="2F78F9AE"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4F0F5C0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8A55CA0"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3A431F29" w14:textId="6ADF3399" w:rsidTr="00BD7F9D">
        <w:tc>
          <w:tcPr>
            <w:tcW w:w="956" w:type="dxa"/>
          </w:tcPr>
          <w:p w14:paraId="36FE0AD4"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13.4</w:t>
            </w:r>
          </w:p>
        </w:tc>
        <w:tc>
          <w:tcPr>
            <w:tcW w:w="4620" w:type="dxa"/>
          </w:tcPr>
          <w:p w14:paraId="4AF23DA2"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Μόνιμος εξαερισμός DN50.</w:t>
            </w:r>
          </w:p>
        </w:tc>
        <w:tc>
          <w:tcPr>
            <w:tcW w:w="1674" w:type="dxa"/>
          </w:tcPr>
          <w:p w14:paraId="4A3348CB"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C7C5E87"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FCB6DBF"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70A6BCD8" w14:textId="0A3DE0ED" w:rsidTr="00BD7F9D">
        <w:tc>
          <w:tcPr>
            <w:tcW w:w="956" w:type="dxa"/>
          </w:tcPr>
          <w:p w14:paraId="3C0F31A0"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13.5</w:t>
            </w:r>
          </w:p>
        </w:tc>
        <w:tc>
          <w:tcPr>
            <w:tcW w:w="4620" w:type="dxa"/>
          </w:tcPr>
          <w:p w14:paraId="2DEF96C6"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Εσωτερικά διαφράγματα: 2 </w:t>
            </w:r>
            <w:proofErr w:type="spellStart"/>
            <w:r w:rsidRPr="009159A4">
              <w:rPr>
                <w:rFonts w:asciiTheme="minorHAnsi" w:hAnsiTheme="minorHAnsi" w:cstheme="minorHAnsi"/>
              </w:rPr>
              <w:t>τεμ</w:t>
            </w:r>
            <w:proofErr w:type="spellEnd"/>
            <w:r w:rsidRPr="009159A4">
              <w:rPr>
                <w:rFonts w:asciiTheme="minorHAnsi" w:hAnsiTheme="minorHAnsi" w:cstheme="minorHAnsi"/>
              </w:rPr>
              <w:t>. με ανθρωποθυρίδες Φ450mm.</w:t>
            </w:r>
          </w:p>
        </w:tc>
        <w:tc>
          <w:tcPr>
            <w:tcW w:w="1674" w:type="dxa"/>
          </w:tcPr>
          <w:p w14:paraId="5B7806F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6B108A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02EAA1D8"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7260A389" w14:textId="7E4F825A" w:rsidTr="00BD7F9D">
        <w:tc>
          <w:tcPr>
            <w:tcW w:w="956" w:type="dxa"/>
          </w:tcPr>
          <w:p w14:paraId="47A7AF2B"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13.6</w:t>
            </w:r>
          </w:p>
        </w:tc>
        <w:tc>
          <w:tcPr>
            <w:tcW w:w="4620" w:type="dxa"/>
          </w:tcPr>
          <w:p w14:paraId="06F7D27A"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Οπές για δίοδο νερού/αέρα.</w:t>
            </w:r>
          </w:p>
        </w:tc>
        <w:tc>
          <w:tcPr>
            <w:tcW w:w="1674" w:type="dxa"/>
          </w:tcPr>
          <w:p w14:paraId="6C523B3B"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9B72705"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4B48C151"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24B71C27" w14:textId="412D0C54" w:rsidTr="00BD7F9D">
        <w:tc>
          <w:tcPr>
            <w:tcW w:w="956" w:type="dxa"/>
            <w:shd w:val="clear" w:color="auto" w:fill="F2F2F2" w:themeFill="background1" w:themeFillShade="F2"/>
          </w:tcPr>
          <w:p w14:paraId="006EABDF" w14:textId="77777777" w:rsidR="00BD7F9D" w:rsidRPr="009B3E34" w:rsidRDefault="00BD7F9D" w:rsidP="00F852D4">
            <w:pPr>
              <w:spacing w:before="1" w:line="276" w:lineRule="auto"/>
              <w:jc w:val="center"/>
              <w:rPr>
                <w:rFonts w:asciiTheme="minorHAnsi" w:hAnsiTheme="minorHAnsi" w:cstheme="minorHAnsi"/>
                <w:b/>
                <w:bCs/>
                <w:spacing w:val="-2"/>
                <w:sz w:val="24"/>
              </w:rPr>
            </w:pPr>
            <w:r>
              <w:rPr>
                <w:rFonts w:asciiTheme="minorHAnsi" w:hAnsiTheme="minorHAnsi" w:cstheme="minorHAnsi"/>
                <w:b/>
                <w:bCs/>
                <w:spacing w:val="-2"/>
                <w:sz w:val="24"/>
              </w:rPr>
              <w:t>14</w:t>
            </w:r>
          </w:p>
        </w:tc>
        <w:tc>
          <w:tcPr>
            <w:tcW w:w="4620" w:type="dxa"/>
            <w:shd w:val="clear" w:color="auto" w:fill="F2F2F2" w:themeFill="background1" w:themeFillShade="F2"/>
          </w:tcPr>
          <w:p w14:paraId="30C4291C" w14:textId="77777777" w:rsidR="00BD7F9D" w:rsidRPr="009B3E34" w:rsidRDefault="00BD7F9D" w:rsidP="00F852D4">
            <w:pPr>
              <w:spacing w:before="1" w:line="276" w:lineRule="auto"/>
              <w:rPr>
                <w:rFonts w:asciiTheme="minorHAnsi" w:hAnsiTheme="minorHAnsi" w:cstheme="minorHAnsi"/>
                <w:b/>
                <w:bCs/>
                <w:sz w:val="24"/>
                <w:szCs w:val="24"/>
              </w:rPr>
            </w:pPr>
            <w:r w:rsidRPr="009B3E34">
              <w:rPr>
                <w:rFonts w:asciiTheme="minorHAnsi" w:hAnsiTheme="minorHAnsi" w:cstheme="minorHAnsi"/>
                <w:b/>
                <w:bCs/>
                <w:sz w:val="24"/>
                <w:szCs w:val="24"/>
              </w:rPr>
              <w:t>ΣΤΗΡΙΞΗ – ΠΡΟΣΒΑΣΗ ΔΕΞΑΜΕΝΗΣ</w:t>
            </w:r>
          </w:p>
        </w:tc>
        <w:tc>
          <w:tcPr>
            <w:tcW w:w="1674" w:type="dxa"/>
            <w:shd w:val="clear" w:color="auto" w:fill="F2F2F2" w:themeFill="background1" w:themeFillShade="F2"/>
          </w:tcPr>
          <w:p w14:paraId="7069D942"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496" w:type="dxa"/>
            <w:shd w:val="clear" w:color="auto" w:fill="F2F2F2" w:themeFill="background1" w:themeFillShade="F2"/>
          </w:tcPr>
          <w:p w14:paraId="27C0A643"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170" w:type="dxa"/>
            <w:shd w:val="clear" w:color="auto" w:fill="F2F2F2" w:themeFill="background1" w:themeFillShade="F2"/>
          </w:tcPr>
          <w:p w14:paraId="783ECC6D" w14:textId="77777777" w:rsidR="00BD7F9D" w:rsidRPr="009B3E34" w:rsidRDefault="00BD7F9D" w:rsidP="00F852D4">
            <w:pPr>
              <w:spacing w:before="1" w:line="276" w:lineRule="auto"/>
              <w:jc w:val="center"/>
              <w:rPr>
                <w:rFonts w:asciiTheme="minorHAnsi" w:hAnsiTheme="minorHAnsi" w:cstheme="minorHAnsi"/>
                <w:b/>
                <w:bCs/>
                <w:spacing w:val="-2"/>
                <w:sz w:val="24"/>
              </w:rPr>
            </w:pPr>
          </w:p>
        </w:tc>
      </w:tr>
      <w:tr w:rsidR="00BD7F9D" w14:paraId="07A25B1A" w14:textId="1C35709B" w:rsidTr="00BD7F9D">
        <w:tc>
          <w:tcPr>
            <w:tcW w:w="956" w:type="dxa"/>
          </w:tcPr>
          <w:p w14:paraId="1FBFC668" w14:textId="77777777" w:rsidR="00BD7F9D" w:rsidRPr="00003929" w:rsidRDefault="00BD7F9D" w:rsidP="00F852D4">
            <w:pPr>
              <w:spacing w:before="1" w:line="276" w:lineRule="auto"/>
              <w:jc w:val="right"/>
              <w:rPr>
                <w:bCs/>
                <w:spacing w:val="-2"/>
              </w:rPr>
            </w:pPr>
            <w:r w:rsidRPr="00003929">
              <w:rPr>
                <w:bCs/>
                <w:spacing w:val="-2"/>
              </w:rPr>
              <w:t>14.1</w:t>
            </w:r>
          </w:p>
        </w:tc>
        <w:tc>
          <w:tcPr>
            <w:tcW w:w="4620" w:type="dxa"/>
          </w:tcPr>
          <w:p w14:paraId="1B2B4D23" w14:textId="77777777" w:rsidR="00BD7F9D" w:rsidRPr="009159A4" w:rsidRDefault="00BD7F9D" w:rsidP="00F852D4">
            <w:pPr>
              <w:spacing w:before="1" w:line="276" w:lineRule="auto"/>
            </w:pPr>
            <w:proofErr w:type="spellStart"/>
            <w:r w:rsidRPr="009159A4">
              <w:t>Έδραση</w:t>
            </w:r>
            <w:proofErr w:type="spellEnd"/>
            <w:r w:rsidRPr="009159A4">
              <w:t xml:space="preserve"> σε ενισχυτικό πλαίσιο </w:t>
            </w:r>
            <w:proofErr w:type="spellStart"/>
            <w:r w:rsidRPr="009159A4">
              <w:t>μορφοδοκού</w:t>
            </w:r>
            <w:proofErr w:type="spellEnd"/>
            <w:r w:rsidRPr="009159A4">
              <w:t xml:space="preserve"> ≥120 </w:t>
            </w:r>
            <w:proofErr w:type="spellStart"/>
            <w:r w:rsidRPr="009159A4">
              <w:t>mm</w:t>
            </w:r>
            <w:proofErr w:type="spellEnd"/>
            <w:r w:rsidRPr="009159A4">
              <w:t>.</w:t>
            </w:r>
          </w:p>
        </w:tc>
        <w:tc>
          <w:tcPr>
            <w:tcW w:w="1674" w:type="dxa"/>
          </w:tcPr>
          <w:p w14:paraId="673B0AE2" w14:textId="77777777" w:rsidR="00BD7F9D" w:rsidRPr="009159A4" w:rsidRDefault="00BD7F9D" w:rsidP="00F852D4">
            <w:pPr>
              <w:spacing w:before="1" w:line="276" w:lineRule="auto"/>
              <w:jc w:val="center"/>
              <w:rPr>
                <w:b/>
                <w:spacing w:val="-2"/>
              </w:rPr>
            </w:pPr>
          </w:p>
        </w:tc>
        <w:tc>
          <w:tcPr>
            <w:tcW w:w="1496" w:type="dxa"/>
          </w:tcPr>
          <w:p w14:paraId="5F1D71C4" w14:textId="77777777" w:rsidR="00BD7F9D" w:rsidRPr="009159A4" w:rsidRDefault="00BD7F9D" w:rsidP="00F852D4">
            <w:pPr>
              <w:spacing w:before="1" w:line="276" w:lineRule="auto"/>
              <w:jc w:val="center"/>
              <w:rPr>
                <w:b/>
                <w:spacing w:val="-2"/>
              </w:rPr>
            </w:pPr>
          </w:p>
        </w:tc>
        <w:tc>
          <w:tcPr>
            <w:tcW w:w="1170" w:type="dxa"/>
          </w:tcPr>
          <w:p w14:paraId="492D994A" w14:textId="77777777" w:rsidR="00BD7F9D" w:rsidRPr="009159A4" w:rsidRDefault="00BD7F9D" w:rsidP="00F852D4">
            <w:pPr>
              <w:spacing w:before="1" w:line="276" w:lineRule="auto"/>
              <w:jc w:val="center"/>
              <w:rPr>
                <w:b/>
                <w:spacing w:val="-2"/>
              </w:rPr>
            </w:pPr>
          </w:p>
        </w:tc>
      </w:tr>
      <w:tr w:rsidR="00BD7F9D" w14:paraId="554D25AE" w14:textId="755E8173" w:rsidTr="00BD7F9D">
        <w:tc>
          <w:tcPr>
            <w:tcW w:w="956" w:type="dxa"/>
          </w:tcPr>
          <w:p w14:paraId="7A8DA153" w14:textId="77777777" w:rsidR="00BD7F9D" w:rsidRPr="00003929" w:rsidRDefault="00BD7F9D" w:rsidP="00F852D4">
            <w:pPr>
              <w:spacing w:before="1" w:line="276" w:lineRule="auto"/>
              <w:jc w:val="right"/>
              <w:rPr>
                <w:bCs/>
                <w:spacing w:val="-2"/>
              </w:rPr>
            </w:pPr>
            <w:r w:rsidRPr="00003929">
              <w:rPr>
                <w:bCs/>
                <w:spacing w:val="-2"/>
              </w:rPr>
              <w:t>14.2</w:t>
            </w:r>
          </w:p>
        </w:tc>
        <w:tc>
          <w:tcPr>
            <w:tcW w:w="4620" w:type="dxa"/>
          </w:tcPr>
          <w:p w14:paraId="2672E5CA" w14:textId="77777777" w:rsidR="00BD7F9D" w:rsidRPr="009159A4" w:rsidRDefault="00BD7F9D" w:rsidP="00F852D4">
            <w:pPr>
              <w:spacing w:before="1" w:line="276" w:lineRule="auto"/>
            </w:pPr>
            <w:r w:rsidRPr="009159A4">
              <w:t xml:space="preserve">Σκληρό ελαστικό υλικό 15 </w:t>
            </w:r>
            <w:proofErr w:type="spellStart"/>
            <w:r w:rsidRPr="009159A4">
              <w:t>mm</w:t>
            </w:r>
            <w:proofErr w:type="spellEnd"/>
            <w:r w:rsidRPr="009159A4">
              <w:t xml:space="preserve"> στα σημεία επαφής.</w:t>
            </w:r>
          </w:p>
        </w:tc>
        <w:tc>
          <w:tcPr>
            <w:tcW w:w="1674" w:type="dxa"/>
          </w:tcPr>
          <w:p w14:paraId="20E63AF2" w14:textId="77777777" w:rsidR="00BD7F9D" w:rsidRPr="009159A4" w:rsidRDefault="00BD7F9D" w:rsidP="00F852D4">
            <w:pPr>
              <w:spacing w:before="1" w:line="276" w:lineRule="auto"/>
              <w:jc w:val="center"/>
              <w:rPr>
                <w:b/>
                <w:spacing w:val="-2"/>
              </w:rPr>
            </w:pPr>
          </w:p>
        </w:tc>
        <w:tc>
          <w:tcPr>
            <w:tcW w:w="1496" w:type="dxa"/>
          </w:tcPr>
          <w:p w14:paraId="3B70111C" w14:textId="77777777" w:rsidR="00BD7F9D" w:rsidRPr="009159A4" w:rsidRDefault="00BD7F9D" w:rsidP="00F852D4">
            <w:pPr>
              <w:spacing w:before="1" w:line="276" w:lineRule="auto"/>
              <w:jc w:val="center"/>
              <w:rPr>
                <w:b/>
                <w:spacing w:val="-2"/>
              </w:rPr>
            </w:pPr>
          </w:p>
        </w:tc>
        <w:tc>
          <w:tcPr>
            <w:tcW w:w="1170" w:type="dxa"/>
          </w:tcPr>
          <w:p w14:paraId="45990340" w14:textId="77777777" w:rsidR="00BD7F9D" w:rsidRPr="009159A4" w:rsidRDefault="00BD7F9D" w:rsidP="00F852D4">
            <w:pPr>
              <w:spacing w:before="1" w:line="276" w:lineRule="auto"/>
              <w:jc w:val="center"/>
              <w:rPr>
                <w:b/>
                <w:spacing w:val="-2"/>
              </w:rPr>
            </w:pPr>
          </w:p>
        </w:tc>
      </w:tr>
      <w:tr w:rsidR="00BD7F9D" w14:paraId="17B282EC" w14:textId="1A1E8C70" w:rsidTr="00BD7F9D">
        <w:tc>
          <w:tcPr>
            <w:tcW w:w="956" w:type="dxa"/>
          </w:tcPr>
          <w:p w14:paraId="0BAB5B22" w14:textId="77777777" w:rsidR="00BD7F9D" w:rsidRPr="00003929" w:rsidRDefault="00BD7F9D" w:rsidP="00F852D4">
            <w:pPr>
              <w:spacing w:before="1" w:line="276" w:lineRule="auto"/>
              <w:jc w:val="right"/>
              <w:rPr>
                <w:bCs/>
                <w:spacing w:val="-2"/>
              </w:rPr>
            </w:pPr>
            <w:r w:rsidRPr="00003929">
              <w:rPr>
                <w:bCs/>
                <w:spacing w:val="-2"/>
              </w:rPr>
              <w:t>14.3</w:t>
            </w:r>
          </w:p>
        </w:tc>
        <w:tc>
          <w:tcPr>
            <w:tcW w:w="4620" w:type="dxa"/>
          </w:tcPr>
          <w:p w14:paraId="47D3CF70" w14:textId="77777777" w:rsidR="00BD7F9D" w:rsidRPr="009159A4" w:rsidRDefault="00BD7F9D" w:rsidP="00F852D4">
            <w:pPr>
              <w:spacing w:before="1" w:line="276" w:lineRule="auto"/>
            </w:pPr>
            <w:r w:rsidRPr="009159A4">
              <w:t xml:space="preserve">Αντιολισθητικός διάδρομος πλάτους 800 </w:t>
            </w:r>
            <w:proofErr w:type="spellStart"/>
            <w:r w:rsidRPr="009159A4">
              <w:t>mm</w:t>
            </w:r>
            <w:proofErr w:type="spellEnd"/>
            <w:r w:rsidRPr="009159A4">
              <w:t>.</w:t>
            </w:r>
          </w:p>
        </w:tc>
        <w:tc>
          <w:tcPr>
            <w:tcW w:w="1674" w:type="dxa"/>
          </w:tcPr>
          <w:p w14:paraId="23C9DC59" w14:textId="77777777" w:rsidR="00BD7F9D" w:rsidRPr="009159A4" w:rsidRDefault="00BD7F9D" w:rsidP="00F852D4">
            <w:pPr>
              <w:spacing w:before="1" w:line="276" w:lineRule="auto"/>
              <w:jc w:val="center"/>
              <w:rPr>
                <w:b/>
                <w:spacing w:val="-2"/>
              </w:rPr>
            </w:pPr>
          </w:p>
        </w:tc>
        <w:tc>
          <w:tcPr>
            <w:tcW w:w="1496" w:type="dxa"/>
          </w:tcPr>
          <w:p w14:paraId="121701F3" w14:textId="77777777" w:rsidR="00BD7F9D" w:rsidRPr="009159A4" w:rsidRDefault="00BD7F9D" w:rsidP="00F852D4">
            <w:pPr>
              <w:spacing w:before="1" w:line="276" w:lineRule="auto"/>
              <w:jc w:val="center"/>
              <w:rPr>
                <w:b/>
                <w:spacing w:val="-2"/>
              </w:rPr>
            </w:pPr>
          </w:p>
        </w:tc>
        <w:tc>
          <w:tcPr>
            <w:tcW w:w="1170" w:type="dxa"/>
          </w:tcPr>
          <w:p w14:paraId="20FE6487" w14:textId="77777777" w:rsidR="00BD7F9D" w:rsidRPr="009159A4" w:rsidRDefault="00BD7F9D" w:rsidP="00F852D4">
            <w:pPr>
              <w:spacing w:before="1" w:line="276" w:lineRule="auto"/>
              <w:jc w:val="center"/>
              <w:rPr>
                <w:b/>
                <w:spacing w:val="-2"/>
              </w:rPr>
            </w:pPr>
          </w:p>
        </w:tc>
      </w:tr>
      <w:tr w:rsidR="00BD7F9D" w14:paraId="2375D27C" w14:textId="5A635F97" w:rsidTr="00BD7F9D">
        <w:tc>
          <w:tcPr>
            <w:tcW w:w="956" w:type="dxa"/>
          </w:tcPr>
          <w:p w14:paraId="365561B1" w14:textId="77777777" w:rsidR="00BD7F9D" w:rsidRPr="00003929" w:rsidRDefault="00BD7F9D" w:rsidP="00F852D4">
            <w:pPr>
              <w:spacing w:before="1" w:line="276" w:lineRule="auto"/>
              <w:jc w:val="right"/>
              <w:rPr>
                <w:bCs/>
                <w:spacing w:val="-2"/>
              </w:rPr>
            </w:pPr>
            <w:r w:rsidRPr="00003929">
              <w:rPr>
                <w:bCs/>
                <w:spacing w:val="-2"/>
              </w:rPr>
              <w:t>14.4</w:t>
            </w:r>
          </w:p>
        </w:tc>
        <w:tc>
          <w:tcPr>
            <w:tcW w:w="4620" w:type="dxa"/>
          </w:tcPr>
          <w:p w14:paraId="0491817F" w14:textId="77777777" w:rsidR="00BD7F9D" w:rsidRPr="009159A4" w:rsidRDefault="00BD7F9D" w:rsidP="00F852D4">
            <w:pPr>
              <w:spacing w:before="1" w:line="276" w:lineRule="auto"/>
            </w:pPr>
            <w:r w:rsidRPr="009159A4">
              <w:t>Σκάλα ανόδου.</w:t>
            </w:r>
          </w:p>
        </w:tc>
        <w:tc>
          <w:tcPr>
            <w:tcW w:w="1674" w:type="dxa"/>
          </w:tcPr>
          <w:p w14:paraId="5D218F78" w14:textId="77777777" w:rsidR="00BD7F9D" w:rsidRPr="009159A4" w:rsidRDefault="00BD7F9D" w:rsidP="00F852D4">
            <w:pPr>
              <w:spacing w:before="1" w:line="276" w:lineRule="auto"/>
              <w:jc w:val="center"/>
              <w:rPr>
                <w:b/>
                <w:spacing w:val="-2"/>
              </w:rPr>
            </w:pPr>
          </w:p>
        </w:tc>
        <w:tc>
          <w:tcPr>
            <w:tcW w:w="1496" w:type="dxa"/>
          </w:tcPr>
          <w:p w14:paraId="6B89E07B" w14:textId="77777777" w:rsidR="00BD7F9D" w:rsidRPr="009159A4" w:rsidRDefault="00BD7F9D" w:rsidP="00F852D4">
            <w:pPr>
              <w:spacing w:before="1" w:line="276" w:lineRule="auto"/>
              <w:jc w:val="center"/>
              <w:rPr>
                <w:b/>
                <w:spacing w:val="-2"/>
              </w:rPr>
            </w:pPr>
          </w:p>
        </w:tc>
        <w:tc>
          <w:tcPr>
            <w:tcW w:w="1170" w:type="dxa"/>
          </w:tcPr>
          <w:p w14:paraId="315707D0" w14:textId="77777777" w:rsidR="00BD7F9D" w:rsidRPr="009159A4" w:rsidRDefault="00BD7F9D" w:rsidP="00F852D4">
            <w:pPr>
              <w:spacing w:before="1" w:line="276" w:lineRule="auto"/>
              <w:jc w:val="center"/>
              <w:rPr>
                <w:b/>
                <w:spacing w:val="-2"/>
              </w:rPr>
            </w:pPr>
          </w:p>
        </w:tc>
      </w:tr>
      <w:tr w:rsidR="00BD7F9D" w14:paraId="6CFF67D0" w14:textId="72D375E0" w:rsidTr="00BD7F9D">
        <w:tc>
          <w:tcPr>
            <w:tcW w:w="956" w:type="dxa"/>
          </w:tcPr>
          <w:p w14:paraId="7A18A600" w14:textId="77777777" w:rsidR="00BD7F9D" w:rsidRPr="00003929" w:rsidRDefault="00BD7F9D" w:rsidP="00F852D4">
            <w:pPr>
              <w:spacing w:before="1" w:line="276" w:lineRule="auto"/>
              <w:jc w:val="right"/>
              <w:rPr>
                <w:bCs/>
                <w:spacing w:val="-2"/>
              </w:rPr>
            </w:pPr>
            <w:r w:rsidRPr="00003929">
              <w:rPr>
                <w:bCs/>
                <w:spacing w:val="-2"/>
              </w:rPr>
              <w:t>14.5</w:t>
            </w:r>
          </w:p>
        </w:tc>
        <w:tc>
          <w:tcPr>
            <w:tcW w:w="4620" w:type="dxa"/>
          </w:tcPr>
          <w:p w14:paraId="1EA54EBB" w14:textId="77777777" w:rsidR="00BD7F9D" w:rsidRPr="009159A4" w:rsidRDefault="00BD7F9D" w:rsidP="00F852D4">
            <w:pPr>
              <w:spacing w:before="1" w:line="276" w:lineRule="auto"/>
            </w:pPr>
            <w:r w:rsidRPr="009159A4">
              <w:t>Υποδοχές σωλήνων δεξιά–αριστερά.</w:t>
            </w:r>
          </w:p>
        </w:tc>
        <w:tc>
          <w:tcPr>
            <w:tcW w:w="1674" w:type="dxa"/>
          </w:tcPr>
          <w:p w14:paraId="46CA11CF" w14:textId="77777777" w:rsidR="00BD7F9D" w:rsidRPr="009159A4" w:rsidRDefault="00BD7F9D" w:rsidP="00F852D4">
            <w:pPr>
              <w:spacing w:before="1" w:line="276" w:lineRule="auto"/>
              <w:jc w:val="center"/>
              <w:rPr>
                <w:b/>
                <w:spacing w:val="-2"/>
              </w:rPr>
            </w:pPr>
          </w:p>
        </w:tc>
        <w:tc>
          <w:tcPr>
            <w:tcW w:w="1496" w:type="dxa"/>
          </w:tcPr>
          <w:p w14:paraId="5119FCAD" w14:textId="77777777" w:rsidR="00BD7F9D" w:rsidRPr="009159A4" w:rsidRDefault="00BD7F9D" w:rsidP="00F852D4">
            <w:pPr>
              <w:spacing w:before="1" w:line="276" w:lineRule="auto"/>
              <w:jc w:val="center"/>
              <w:rPr>
                <w:b/>
                <w:spacing w:val="-2"/>
              </w:rPr>
            </w:pPr>
          </w:p>
        </w:tc>
        <w:tc>
          <w:tcPr>
            <w:tcW w:w="1170" w:type="dxa"/>
          </w:tcPr>
          <w:p w14:paraId="355DFEDF" w14:textId="77777777" w:rsidR="00BD7F9D" w:rsidRPr="009159A4" w:rsidRDefault="00BD7F9D" w:rsidP="00F852D4">
            <w:pPr>
              <w:spacing w:before="1" w:line="276" w:lineRule="auto"/>
              <w:jc w:val="center"/>
              <w:rPr>
                <w:b/>
                <w:spacing w:val="-2"/>
              </w:rPr>
            </w:pPr>
          </w:p>
        </w:tc>
      </w:tr>
      <w:tr w:rsidR="00BD7F9D" w14:paraId="6ABA75A2" w14:textId="72078B73" w:rsidTr="00BD7F9D">
        <w:tc>
          <w:tcPr>
            <w:tcW w:w="956" w:type="dxa"/>
            <w:shd w:val="clear" w:color="auto" w:fill="F2F2F2" w:themeFill="background1" w:themeFillShade="F2"/>
          </w:tcPr>
          <w:p w14:paraId="1D3E9724" w14:textId="77777777" w:rsidR="00BD7F9D" w:rsidRPr="009B3E34" w:rsidRDefault="00BD7F9D" w:rsidP="00F852D4">
            <w:pPr>
              <w:spacing w:before="1" w:line="276" w:lineRule="auto"/>
              <w:jc w:val="center"/>
              <w:rPr>
                <w:rFonts w:asciiTheme="minorHAnsi" w:hAnsiTheme="minorHAnsi" w:cstheme="minorHAnsi"/>
                <w:b/>
                <w:bCs/>
                <w:spacing w:val="-2"/>
                <w:sz w:val="24"/>
              </w:rPr>
            </w:pPr>
            <w:r>
              <w:rPr>
                <w:rFonts w:asciiTheme="minorHAnsi" w:hAnsiTheme="minorHAnsi" w:cstheme="minorHAnsi"/>
                <w:b/>
                <w:bCs/>
                <w:spacing w:val="-2"/>
                <w:sz w:val="24"/>
              </w:rPr>
              <w:t>15</w:t>
            </w:r>
          </w:p>
        </w:tc>
        <w:tc>
          <w:tcPr>
            <w:tcW w:w="4620" w:type="dxa"/>
            <w:shd w:val="clear" w:color="auto" w:fill="F2F2F2" w:themeFill="background1" w:themeFillShade="F2"/>
          </w:tcPr>
          <w:p w14:paraId="05390E3B" w14:textId="77777777" w:rsidR="00BD7F9D" w:rsidRPr="009B3E34" w:rsidRDefault="00BD7F9D" w:rsidP="00F852D4">
            <w:pPr>
              <w:spacing w:before="1" w:line="276" w:lineRule="auto"/>
              <w:rPr>
                <w:rFonts w:asciiTheme="minorHAnsi" w:hAnsiTheme="minorHAnsi" w:cstheme="minorHAnsi"/>
                <w:b/>
                <w:bCs/>
                <w:sz w:val="24"/>
                <w:szCs w:val="24"/>
              </w:rPr>
            </w:pPr>
            <w:r w:rsidRPr="009B3E34">
              <w:rPr>
                <w:rFonts w:asciiTheme="minorHAnsi" w:hAnsiTheme="minorHAnsi" w:cstheme="minorHAnsi"/>
                <w:b/>
                <w:bCs/>
                <w:sz w:val="24"/>
                <w:szCs w:val="24"/>
              </w:rPr>
              <w:t>ΕΞΟΠΛΙΣΜΟΣ ΚΑΙ ΥΔΡΑΥΛΙΚΟ ΣΥΣΤΗΜΑ ΔΕΞΑΜΕΝΗΣ</w:t>
            </w:r>
          </w:p>
        </w:tc>
        <w:tc>
          <w:tcPr>
            <w:tcW w:w="1674" w:type="dxa"/>
            <w:shd w:val="clear" w:color="auto" w:fill="F2F2F2" w:themeFill="background1" w:themeFillShade="F2"/>
          </w:tcPr>
          <w:p w14:paraId="78E3B237"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496" w:type="dxa"/>
            <w:shd w:val="clear" w:color="auto" w:fill="F2F2F2" w:themeFill="background1" w:themeFillShade="F2"/>
          </w:tcPr>
          <w:p w14:paraId="5238DE71" w14:textId="77777777" w:rsidR="00BD7F9D" w:rsidRPr="009B3E34" w:rsidRDefault="00BD7F9D" w:rsidP="00F852D4">
            <w:pPr>
              <w:spacing w:before="1" w:line="276" w:lineRule="auto"/>
              <w:jc w:val="center"/>
              <w:rPr>
                <w:rFonts w:asciiTheme="minorHAnsi" w:hAnsiTheme="minorHAnsi" w:cstheme="minorHAnsi"/>
                <w:b/>
                <w:bCs/>
                <w:spacing w:val="-2"/>
                <w:sz w:val="24"/>
              </w:rPr>
            </w:pPr>
          </w:p>
        </w:tc>
        <w:tc>
          <w:tcPr>
            <w:tcW w:w="1170" w:type="dxa"/>
            <w:shd w:val="clear" w:color="auto" w:fill="F2F2F2" w:themeFill="background1" w:themeFillShade="F2"/>
          </w:tcPr>
          <w:p w14:paraId="267D9DD6" w14:textId="77777777" w:rsidR="00BD7F9D" w:rsidRPr="009B3E34" w:rsidRDefault="00BD7F9D" w:rsidP="00F852D4">
            <w:pPr>
              <w:spacing w:before="1" w:line="276" w:lineRule="auto"/>
              <w:jc w:val="center"/>
              <w:rPr>
                <w:rFonts w:asciiTheme="minorHAnsi" w:hAnsiTheme="minorHAnsi" w:cstheme="minorHAnsi"/>
                <w:b/>
                <w:bCs/>
                <w:spacing w:val="-2"/>
                <w:sz w:val="24"/>
              </w:rPr>
            </w:pPr>
          </w:p>
        </w:tc>
      </w:tr>
      <w:tr w:rsidR="00BD7F9D" w14:paraId="4C4F93A9" w14:textId="3C1CD350" w:rsidTr="00BD7F9D">
        <w:tc>
          <w:tcPr>
            <w:tcW w:w="956" w:type="dxa"/>
          </w:tcPr>
          <w:p w14:paraId="0E3FA6DD" w14:textId="77777777" w:rsidR="00BD7F9D" w:rsidRPr="00003929" w:rsidRDefault="00BD7F9D" w:rsidP="00F852D4">
            <w:pPr>
              <w:spacing w:before="1" w:line="276" w:lineRule="auto"/>
              <w:jc w:val="right"/>
              <w:rPr>
                <w:bCs/>
                <w:spacing w:val="-2"/>
              </w:rPr>
            </w:pPr>
            <w:r w:rsidRPr="00003929">
              <w:rPr>
                <w:bCs/>
                <w:spacing w:val="-2"/>
              </w:rPr>
              <w:t>15.1</w:t>
            </w:r>
          </w:p>
        </w:tc>
        <w:tc>
          <w:tcPr>
            <w:tcW w:w="4620" w:type="dxa"/>
          </w:tcPr>
          <w:p w14:paraId="3AF12C0D"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Διαθέτει δείκτη στάθμης με πλωτήρα.</w:t>
            </w:r>
          </w:p>
        </w:tc>
        <w:tc>
          <w:tcPr>
            <w:tcW w:w="1674" w:type="dxa"/>
          </w:tcPr>
          <w:p w14:paraId="5133B84D" w14:textId="77777777" w:rsidR="00BD7F9D" w:rsidRPr="009159A4" w:rsidRDefault="00BD7F9D" w:rsidP="00F852D4">
            <w:pPr>
              <w:spacing w:before="1" w:line="276" w:lineRule="auto"/>
              <w:jc w:val="center"/>
              <w:rPr>
                <w:b/>
                <w:spacing w:val="-2"/>
              </w:rPr>
            </w:pPr>
          </w:p>
        </w:tc>
        <w:tc>
          <w:tcPr>
            <w:tcW w:w="1496" w:type="dxa"/>
          </w:tcPr>
          <w:p w14:paraId="48324A0C" w14:textId="77777777" w:rsidR="00BD7F9D" w:rsidRPr="009159A4" w:rsidRDefault="00BD7F9D" w:rsidP="00F852D4">
            <w:pPr>
              <w:spacing w:before="1" w:line="276" w:lineRule="auto"/>
              <w:jc w:val="center"/>
              <w:rPr>
                <w:b/>
                <w:spacing w:val="-2"/>
              </w:rPr>
            </w:pPr>
          </w:p>
        </w:tc>
        <w:tc>
          <w:tcPr>
            <w:tcW w:w="1170" w:type="dxa"/>
          </w:tcPr>
          <w:p w14:paraId="38E38339" w14:textId="77777777" w:rsidR="00BD7F9D" w:rsidRPr="009159A4" w:rsidRDefault="00BD7F9D" w:rsidP="00F852D4">
            <w:pPr>
              <w:spacing w:before="1" w:line="276" w:lineRule="auto"/>
              <w:jc w:val="center"/>
              <w:rPr>
                <w:b/>
                <w:spacing w:val="-2"/>
              </w:rPr>
            </w:pPr>
          </w:p>
        </w:tc>
      </w:tr>
      <w:tr w:rsidR="00BD7F9D" w14:paraId="35CD5CC7" w14:textId="0B2DEF69" w:rsidTr="00BD7F9D">
        <w:tc>
          <w:tcPr>
            <w:tcW w:w="956" w:type="dxa"/>
          </w:tcPr>
          <w:p w14:paraId="23E0AA6A" w14:textId="77777777" w:rsidR="00BD7F9D" w:rsidRPr="00003929" w:rsidRDefault="00BD7F9D" w:rsidP="00F852D4">
            <w:pPr>
              <w:spacing w:before="1" w:line="276" w:lineRule="auto"/>
              <w:jc w:val="right"/>
              <w:rPr>
                <w:bCs/>
                <w:spacing w:val="-2"/>
              </w:rPr>
            </w:pPr>
            <w:r w:rsidRPr="00003929">
              <w:rPr>
                <w:bCs/>
                <w:spacing w:val="-2"/>
              </w:rPr>
              <w:t>15.2</w:t>
            </w:r>
          </w:p>
        </w:tc>
        <w:tc>
          <w:tcPr>
            <w:tcW w:w="4620" w:type="dxa"/>
          </w:tcPr>
          <w:p w14:paraId="7CF66D2F" w14:textId="48D9D538"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Πλήρωση με φυσική ροή, κρουνό, ύδρευση, άλλο υδροφόρο </w:t>
            </w:r>
            <w:r>
              <w:rPr>
                <w:rFonts w:asciiTheme="minorHAnsi" w:hAnsiTheme="minorHAnsi" w:cstheme="minorHAnsi"/>
              </w:rPr>
              <w:t xml:space="preserve">πυροσβεστικό όχημα </w:t>
            </w:r>
            <w:r w:rsidRPr="009159A4">
              <w:rPr>
                <w:rFonts w:asciiTheme="minorHAnsi" w:hAnsiTheme="minorHAnsi" w:cstheme="minorHAnsi"/>
              </w:rPr>
              <w:t>ή αναρρόφηση.</w:t>
            </w:r>
          </w:p>
        </w:tc>
        <w:tc>
          <w:tcPr>
            <w:tcW w:w="1674" w:type="dxa"/>
          </w:tcPr>
          <w:p w14:paraId="14C7AB9F" w14:textId="77777777" w:rsidR="00BD7F9D" w:rsidRPr="009159A4" w:rsidRDefault="00BD7F9D" w:rsidP="00F852D4">
            <w:pPr>
              <w:spacing w:before="1" w:line="276" w:lineRule="auto"/>
              <w:jc w:val="center"/>
              <w:rPr>
                <w:b/>
                <w:spacing w:val="-2"/>
              </w:rPr>
            </w:pPr>
          </w:p>
        </w:tc>
        <w:tc>
          <w:tcPr>
            <w:tcW w:w="1496" w:type="dxa"/>
          </w:tcPr>
          <w:p w14:paraId="4B0FBCDE" w14:textId="77777777" w:rsidR="00BD7F9D" w:rsidRPr="009159A4" w:rsidRDefault="00BD7F9D" w:rsidP="00F852D4">
            <w:pPr>
              <w:spacing w:before="1" w:line="276" w:lineRule="auto"/>
              <w:jc w:val="center"/>
              <w:rPr>
                <w:b/>
                <w:spacing w:val="-2"/>
              </w:rPr>
            </w:pPr>
          </w:p>
        </w:tc>
        <w:tc>
          <w:tcPr>
            <w:tcW w:w="1170" w:type="dxa"/>
          </w:tcPr>
          <w:p w14:paraId="7C46507B" w14:textId="77777777" w:rsidR="00BD7F9D" w:rsidRPr="009159A4" w:rsidRDefault="00BD7F9D" w:rsidP="00F852D4">
            <w:pPr>
              <w:spacing w:before="1" w:line="276" w:lineRule="auto"/>
              <w:jc w:val="center"/>
              <w:rPr>
                <w:b/>
                <w:spacing w:val="-2"/>
              </w:rPr>
            </w:pPr>
          </w:p>
        </w:tc>
      </w:tr>
      <w:tr w:rsidR="00BD7F9D" w14:paraId="639782D9" w14:textId="308A6782" w:rsidTr="00BD7F9D">
        <w:tc>
          <w:tcPr>
            <w:tcW w:w="956" w:type="dxa"/>
          </w:tcPr>
          <w:p w14:paraId="226D06C0" w14:textId="77777777" w:rsidR="00BD7F9D" w:rsidRPr="00003929" w:rsidRDefault="00BD7F9D" w:rsidP="00F852D4">
            <w:pPr>
              <w:spacing w:before="1" w:line="276" w:lineRule="auto"/>
              <w:jc w:val="right"/>
              <w:rPr>
                <w:bCs/>
                <w:spacing w:val="-2"/>
              </w:rPr>
            </w:pPr>
            <w:r w:rsidRPr="00003929">
              <w:rPr>
                <w:bCs/>
                <w:spacing w:val="-2"/>
              </w:rPr>
              <w:t>15.3</w:t>
            </w:r>
          </w:p>
        </w:tc>
        <w:tc>
          <w:tcPr>
            <w:tcW w:w="4620" w:type="dxa"/>
          </w:tcPr>
          <w:p w14:paraId="4BA8C007"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Στόμιο πλήρωσης τύπου STORZ DN65.</w:t>
            </w:r>
          </w:p>
        </w:tc>
        <w:tc>
          <w:tcPr>
            <w:tcW w:w="1674" w:type="dxa"/>
          </w:tcPr>
          <w:p w14:paraId="23DBA2F0" w14:textId="77777777" w:rsidR="00BD7F9D" w:rsidRPr="009159A4" w:rsidRDefault="00BD7F9D" w:rsidP="00F852D4">
            <w:pPr>
              <w:spacing w:before="1" w:line="276" w:lineRule="auto"/>
              <w:jc w:val="center"/>
              <w:rPr>
                <w:b/>
                <w:spacing w:val="-2"/>
              </w:rPr>
            </w:pPr>
          </w:p>
        </w:tc>
        <w:tc>
          <w:tcPr>
            <w:tcW w:w="1496" w:type="dxa"/>
          </w:tcPr>
          <w:p w14:paraId="3C069539" w14:textId="77777777" w:rsidR="00BD7F9D" w:rsidRPr="009159A4" w:rsidRDefault="00BD7F9D" w:rsidP="00F852D4">
            <w:pPr>
              <w:spacing w:before="1" w:line="276" w:lineRule="auto"/>
              <w:jc w:val="center"/>
              <w:rPr>
                <w:b/>
                <w:spacing w:val="-2"/>
              </w:rPr>
            </w:pPr>
          </w:p>
        </w:tc>
        <w:tc>
          <w:tcPr>
            <w:tcW w:w="1170" w:type="dxa"/>
          </w:tcPr>
          <w:p w14:paraId="48B1C490" w14:textId="77777777" w:rsidR="00BD7F9D" w:rsidRPr="009159A4" w:rsidRDefault="00BD7F9D" w:rsidP="00F852D4">
            <w:pPr>
              <w:spacing w:before="1" w:line="276" w:lineRule="auto"/>
              <w:jc w:val="center"/>
              <w:rPr>
                <w:b/>
                <w:spacing w:val="-2"/>
              </w:rPr>
            </w:pPr>
          </w:p>
        </w:tc>
      </w:tr>
      <w:tr w:rsidR="00BD7F9D" w14:paraId="797BFEFB" w14:textId="66CE9616" w:rsidTr="00BD7F9D">
        <w:tc>
          <w:tcPr>
            <w:tcW w:w="956" w:type="dxa"/>
          </w:tcPr>
          <w:p w14:paraId="4683A230"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15.4</w:t>
            </w:r>
          </w:p>
        </w:tc>
        <w:tc>
          <w:tcPr>
            <w:tcW w:w="4620" w:type="dxa"/>
          </w:tcPr>
          <w:p w14:paraId="42F1DFBB"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Βάνα εκκένωσης τύπου DN65.</w:t>
            </w:r>
          </w:p>
        </w:tc>
        <w:tc>
          <w:tcPr>
            <w:tcW w:w="1674" w:type="dxa"/>
          </w:tcPr>
          <w:p w14:paraId="5420F009" w14:textId="77777777" w:rsidR="00BD7F9D" w:rsidRPr="009159A4" w:rsidRDefault="00BD7F9D" w:rsidP="00F852D4">
            <w:pPr>
              <w:spacing w:before="1" w:line="276" w:lineRule="auto"/>
              <w:jc w:val="center"/>
              <w:rPr>
                <w:b/>
                <w:spacing w:val="-2"/>
              </w:rPr>
            </w:pPr>
          </w:p>
        </w:tc>
        <w:tc>
          <w:tcPr>
            <w:tcW w:w="1496" w:type="dxa"/>
          </w:tcPr>
          <w:p w14:paraId="0EA560B7" w14:textId="77777777" w:rsidR="00BD7F9D" w:rsidRPr="009159A4" w:rsidRDefault="00BD7F9D" w:rsidP="00F852D4">
            <w:pPr>
              <w:spacing w:before="1" w:line="276" w:lineRule="auto"/>
              <w:jc w:val="center"/>
              <w:rPr>
                <w:b/>
                <w:spacing w:val="-2"/>
              </w:rPr>
            </w:pPr>
          </w:p>
        </w:tc>
        <w:tc>
          <w:tcPr>
            <w:tcW w:w="1170" w:type="dxa"/>
          </w:tcPr>
          <w:p w14:paraId="1E60B8AA" w14:textId="77777777" w:rsidR="00BD7F9D" w:rsidRPr="009159A4" w:rsidRDefault="00BD7F9D" w:rsidP="00F852D4">
            <w:pPr>
              <w:spacing w:before="1" w:line="276" w:lineRule="auto"/>
              <w:jc w:val="center"/>
              <w:rPr>
                <w:b/>
                <w:spacing w:val="-2"/>
              </w:rPr>
            </w:pPr>
          </w:p>
        </w:tc>
      </w:tr>
      <w:tr w:rsidR="00BD7F9D" w14:paraId="68C0C13D" w14:textId="7F991018" w:rsidTr="00BD7F9D">
        <w:tc>
          <w:tcPr>
            <w:tcW w:w="956" w:type="dxa"/>
          </w:tcPr>
          <w:p w14:paraId="24F1CD5C"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15.5</w:t>
            </w:r>
          </w:p>
        </w:tc>
        <w:tc>
          <w:tcPr>
            <w:tcW w:w="4620" w:type="dxa"/>
          </w:tcPr>
          <w:p w14:paraId="6B6004BB"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Κρουνός τύπου STORZ DN45 για μάνικα </w:t>
            </w:r>
            <w:r>
              <w:rPr>
                <w:rFonts w:asciiTheme="minorHAnsi" w:hAnsiTheme="minorHAnsi" w:cstheme="minorHAnsi"/>
              </w:rPr>
              <w:t>και</w:t>
            </w:r>
            <w:r w:rsidRPr="009159A4">
              <w:rPr>
                <w:rFonts w:asciiTheme="minorHAnsi" w:hAnsiTheme="minorHAnsi" w:cstheme="minorHAnsi"/>
              </w:rPr>
              <w:t xml:space="preserve"> δυνατότητα σύνδεσης σωλήνα 1'', 20 m.</w:t>
            </w:r>
          </w:p>
        </w:tc>
        <w:tc>
          <w:tcPr>
            <w:tcW w:w="1674" w:type="dxa"/>
          </w:tcPr>
          <w:p w14:paraId="5DA2709E" w14:textId="77777777" w:rsidR="00BD7F9D" w:rsidRPr="009159A4" w:rsidRDefault="00BD7F9D" w:rsidP="00F852D4">
            <w:pPr>
              <w:spacing w:before="1" w:line="276" w:lineRule="auto"/>
              <w:jc w:val="center"/>
              <w:rPr>
                <w:b/>
                <w:spacing w:val="-2"/>
              </w:rPr>
            </w:pPr>
          </w:p>
        </w:tc>
        <w:tc>
          <w:tcPr>
            <w:tcW w:w="1496" w:type="dxa"/>
          </w:tcPr>
          <w:p w14:paraId="3BC752D0" w14:textId="77777777" w:rsidR="00BD7F9D" w:rsidRPr="009159A4" w:rsidRDefault="00BD7F9D" w:rsidP="00F852D4">
            <w:pPr>
              <w:spacing w:before="1" w:line="276" w:lineRule="auto"/>
              <w:jc w:val="center"/>
              <w:rPr>
                <w:b/>
                <w:spacing w:val="-2"/>
              </w:rPr>
            </w:pPr>
          </w:p>
        </w:tc>
        <w:tc>
          <w:tcPr>
            <w:tcW w:w="1170" w:type="dxa"/>
          </w:tcPr>
          <w:p w14:paraId="2E0B6DB8" w14:textId="77777777" w:rsidR="00BD7F9D" w:rsidRPr="009159A4" w:rsidRDefault="00BD7F9D" w:rsidP="00F852D4">
            <w:pPr>
              <w:spacing w:before="1" w:line="276" w:lineRule="auto"/>
              <w:jc w:val="center"/>
              <w:rPr>
                <w:b/>
                <w:spacing w:val="-2"/>
              </w:rPr>
            </w:pPr>
          </w:p>
        </w:tc>
      </w:tr>
      <w:tr w:rsidR="00BD7F9D" w14:paraId="1BAE360C" w14:textId="077CEF35" w:rsidTr="00BD7F9D">
        <w:tc>
          <w:tcPr>
            <w:tcW w:w="956" w:type="dxa"/>
          </w:tcPr>
          <w:p w14:paraId="45C22C88"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15.6</w:t>
            </w:r>
          </w:p>
        </w:tc>
        <w:tc>
          <w:tcPr>
            <w:tcW w:w="4620" w:type="dxa"/>
          </w:tcPr>
          <w:p w14:paraId="45334269"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 xml:space="preserve">Όλα τα εξαρτήματα αντοχής ≥14 </w:t>
            </w:r>
            <w:proofErr w:type="spellStart"/>
            <w:r w:rsidRPr="009159A4">
              <w:rPr>
                <w:rFonts w:asciiTheme="minorHAnsi" w:hAnsiTheme="minorHAnsi" w:cstheme="minorHAnsi"/>
              </w:rPr>
              <w:t>bar</w:t>
            </w:r>
            <w:proofErr w:type="spellEnd"/>
            <w:r w:rsidRPr="009159A4">
              <w:rPr>
                <w:rFonts w:asciiTheme="minorHAnsi" w:hAnsiTheme="minorHAnsi" w:cstheme="minorHAnsi"/>
              </w:rPr>
              <w:t>.</w:t>
            </w:r>
          </w:p>
        </w:tc>
        <w:tc>
          <w:tcPr>
            <w:tcW w:w="1674" w:type="dxa"/>
          </w:tcPr>
          <w:p w14:paraId="5A878A4A" w14:textId="77777777" w:rsidR="00BD7F9D" w:rsidRPr="009159A4" w:rsidRDefault="00BD7F9D" w:rsidP="00F852D4">
            <w:pPr>
              <w:spacing w:before="1" w:line="276" w:lineRule="auto"/>
              <w:jc w:val="center"/>
              <w:rPr>
                <w:b/>
                <w:spacing w:val="-2"/>
              </w:rPr>
            </w:pPr>
          </w:p>
        </w:tc>
        <w:tc>
          <w:tcPr>
            <w:tcW w:w="1496" w:type="dxa"/>
          </w:tcPr>
          <w:p w14:paraId="1CD1120D" w14:textId="77777777" w:rsidR="00BD7F9D" w:rsidRPr="009159A4" w:rsidRDefault="00BD7F9D" w:rsidP="00F852D4">
            <w:pPr>
              <w:spacing w:before="1" w:line="276" w:lineRule="auto"/>
              <w:jc w:val="center"/>
              <w:rPr>
                <w:b/>
                <w:spacing w:val="-2"/>
              </w:rPr>
            </w:pPr>
          </w:p>
        </w:tc>
        <w:tc>
          <w:tcPr>
            <w:tcW w:w="1170" w:type="dxa"/>
          </w:tcPr>
          <w:p w14:paraId="5EF1830B" w14:textId="77777777" w:rsidR="00BD7F9D" w:rsidRPr="009159A4" w:rsidRDefault="00BD7F9D" w:rsidP="00F852D4">
            <w:pPr>
              <w:spacing w:before="1" w:line="276" w:lineRule="auto"/>
              <w:jc w:val="center"/>
              <w:rPr>
                <w:b/>
                <w:spacing w:val="-2"/>
              </w:rPr>
            </w:pPr>
          </w:p>
        </w:tc>
      </w:tr>
      <w:tr w:rsidR="00BD7F9D" w14:paraId="2DD66AEC" w14:textId="723D1F13" w:rsidTr="00BD7F9D">
        <w:tc>
          <w:tcPr>
            <w:tcW w:w="956" w:type="dxa"/>
          </w:tcPr>
          <w:p w14:paraId="055C1C1E" w14:textId="77777777" w:rsidR="00BD7F9D" w:rsidRPr="00003929" w:rsidRDefault="00BD7F9D" w:rsidP="00F852D4">
            <w:pPr>
              <w:spacing w:before="1" w:line="276" w:lineRule="auto"/>
              <w:jc w:val="right"/>
              <w:rPr>
                <w:rFonts w:asciiTheme="minorHAnsi" w:hAnsiTheme="minorHAnsi" w:cstheme="minorHAnsi"/>
                <w:bCs/>
                <w:spacing w:val="-2"/>
              </w:rPr>
            </w:pPr>
            <w:r w:rsidRPr="00003929">
              <w:rPr>
                <w:rFonts w:asciiTheme="minorHAnsi" w:hAnsiTheme="minorHAnsi" w:cstheme="minorHAnsi"/>
                <w:bCs/>
                <w:spacing w:val="-2"/>
              </w:rPr>
              <w:t>15.7</w:t>
            </w:r>
          </w:p>
        </w:tc>
        <w:tc>
          <w:tcPr>
            <w:tcW w:w="4620" w:type="dxa"/>
          </w:tcPr>
          <w:p w14:paraId="39AF4F64"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Φίλτρο αναρρόφησης.</w:t>
            </w:r>
          </w:p>
        </w:tc>
        <w:tc>
          <w:tcPr>
            <w:tcW w:w="1674" w:type="dxa"/>
          </w:tcPr>
          <w:p w14:paraId="1585746A" w14:textId="77777777" w:rsidR="00BD7F9D" w:rsidRPr="009159A4" w:rsidRDefault="00BD7F9D" w:rsidP="00F852D4">
            <w:pPr>
              <w:spacing w:before="1" w:line="276" w:lineRule="auto"/>
              <w:jc w:val="center"/>
              <w:rPr>
                <w:b/>
                <w:spacing w:val="-2"/>
              </w:rPr>
            </w:pPr>
          </w:p>
        </w:tc>
        <w:tc>
          <w:tcPr>
            <w:tcW w:w="1496" w:type="dxa"/>
          </w:tcPr>
          <w:p w14:paraId="3BCFCC1E" w14:textId="77777777" w:rsidR="00BD7F9D" w:rsidRPr="009159A4" w:rsidRDefault="00BD7F9D" w:rsidP="00F852D4">
            <w:pPr>
              <w:spacing w:before="1" w:line="276" w:lineRule="auto"/>
              <w:jc w:val="center"/>
              <w:rPr>
                <w:b/>
                <w:spacing w:val="-2"/>
              </w:rPr>
            </w:pPr>
          </w:p>
        </w:tc>
        <w:tc>
          <w:tcPr>
            <w:tcW w:w="1170" w:type="dxa"/>
          </w:tcPr>
          <w:p w14:paraId="2DDE1331" w14:textId="77777777" w:rsidR="00BD7F9D" w:rsidRPr="009159A4" w:rsidRDefault="00BD7F9D" w:rsidP="00F852D4">
            <w:pPr>
              <w:spacing w:before="1" w:line="276" w:lineRule="auto"/>
              <w:jc w:val="center"/>
              <w:rPr>
                <w:b/>
                <w:spacing w:val="-2"/>
              </w:rPr>
            </w:pPr>
          </w:p>
        </w:tc>
      </w:tr>
      <w:tr w:rsidR="00BD7F9D" w14:paraId="13C2973D" w14:textId="3B92F8DF" w:rsidTr="00BD7F9D">
        <w:tc>
          <w:tcPr>
            <w:tcW w:w="956" w:type="dxa"/>
            <w:shd w:val="clear" w:color="auto" w:fill="F2F2F2" w:themeFill="background1" w:themeFillShade="F2"/>
          </w:tcPr>
          <w:p w14:paraId="15D0B947" w14:textId="77777777" w:rsidR="00BD7F9D" w:rsidRPr="009B3E34"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16</w:t>
            </w:r>
          </w:p>
        </w:tc>
        <w:tc>
          <w:tcPr>
            <w:tcW w:w="4620" w:type="dxa"/>
            <w:shd w:val="clear" w:color="auto" w:fill="F2F2F2" w:themeFill="background1" w:themeFillShade="F2"/>
          </w:tcPr>
          <w:p w14:paraId="03608E98" w14:textId="77777777" w:rsidR="00BD7F9D" w:rsidRPr="009B3E34" w:rsidRDefault="00BD7F9D" w:rsidP="00F852D4">
            <w:pPr>
              <w:spacing w:before="1" w:line="276" w:lineRule="auto"/>
              <w:rPr>
                <w:rFonts w:asciiTheme="minorHAnsi" w:hAnsiTheme="minorHAnsi" w:cstheme="minorHAnsi"/>
                <w:b/>
                <w:bCs/>
                <w:spacing w:val="-2"/>
                <w:sz w:val="24"/>
                <w:szCs w:val="24"/>
              </w:rPr>
            </w:pPr>
            <w:r>
              <w:rPr>
                <w:rFonts w:asciiTheme="minorHAnsi" w:hAnsiTheme="minorHAnsi" w:cstheme="minorHAnsi"/>
                <w:b/>
                <w:bCs/>
                <w:sz w:val="24"/>
                <w:szCs w:val="24"/>
              </w:rPr>
              <w:t xml:space="preserve">ΔΕΞΑΜΕΝΗ - </w:t>
            </w:r>
            <w:r w:rsidRPr="009B3E34">
              <w:rPr>
                <w:rFonts w:asciiTheme="minorHAnsi" w:hAnsiTheme="minorHAnsi" w:cstheme="minorHAnsi"/>
                <w:b/>
                <w:bCs/>
                <w:sz w:val="24"/>
                <w:szCs w:val="24"/>
              </w:rPr>
              <w:t>ΕΠΙΔΟΣΕΙΣ ΑΝΤΛΙΑΣ</w:t>
            </w:r>
          </w:p>
        </w:tc>
        <w:tc>
          <w:tcPr>
            <w:tcW w:w="1674" w:type="dxa"/>
            <w:shd w:val="clear" w:color="auto" w:fill="F2F2F2" w:themeFill="background1" w:themeFillShade="F2"/>
          </w:tcPr>
          <w:p w14:paraId="2A4B20BB" w14:textId="77777777" w:rsidR="00BD7F9D" w:rsidRPr="009B3E34"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1F3372AA" w14:textId="77777777" w:rsidR="00BD7F9D" w:rsidRPr="009B3E34"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10625416" w14:textId="77777777" w:rsidR="00BD7F9D" w:rsidRPr="009B3E34" w:rsidRDefault="00BD7F9D" w:rsidP="00F852D4">
            <w:pPr>
              <w:spacing w:before="1" w:line="276" w:lineRule="auto"/>
              <w:jc w:val="center"/>
              <w:rPr>
                <w:b/>
                <w:bCs/>
                <w:spacing w:val="-2"/>
                <w:sz w:val="24"/>
                <w:szCs w:val="24"/>
              </w:rPr>
            </w:pPr>
          </w:p>
        </w:tc>
      </w:tr>
      <w:tr w:rsidR="00BD7F9D" w14:paraId="165A078E" w14:textId="27409800" w:rsidTr="00BD7F9D">
        <w:tc>
          <w:tcPr>
            <w:tcW w:w="956" w:type="dxa"/>
          </w:tcPr>
          <w:p w14:paraId="2B30AA78" w14:textId="77777777" w:rsidR="00BD7F9D" w:rsidRPr="00DE6238" w:rsidRDefault="00BD7F9D" w:rsidP="00F852D4">
            <w:pPr>
              <w:spacing w:before="1" w:line="276" w:lineRule="auto"/>
              <w:jc w:val="right"/>
              <w:rPr>
                <w:rFonts w:asciiTheme="minorHAnsi" w:hAnsiTheme="minorHAnsi" w:cstheme="minorHAnsi"/>
                <w:bCs/>
                <w:spacing w:val="-2"/>
              </w:rPr>
            </w:pPr>
            <w:r w:rsidRPr="00DE6238">
              <w:rPr>
                <w:rFonts w:asciiTheme="minorHAnsi" w:hAnsiTheme="minorHAnsi" w:cstheme="minorHAnsi"/>
                <w:bCs/>
                <w:spacing w:val="-2"/>
              </w:rPr>
              <w:t>16.1</w:t>
            </w:r>
          </w:p>
        </w:tc>
        <w:tc>
          <w:tcPr>
            <w:tcW w:w="4620" w:type="dxa"/>
          </w:tcPr>
          <w:p w14:paraId="050896FD"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Φυγοκεντρική.</w:t>
            </w:r>
          </w:p>
        </w:tc>
        <w:tc>
          <w:tcPr>
            <w:tcW w:w="1674" w:type="dxa"/>
          </w:tcPr>
          <w:p w14:paraId="35950FC6"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28AEAAF" w14:textId="77777777" w:rsidR="00BD7F9D" w:rsidRPr="009159A4" w:rsidRDefault="00BD7F9D" w:rsidP="00F852D4">
            <w:pPr>
              <w:spacing w:before="1" w:line="276" w:lineRule="auto"/>
              <w:jc w:val="center"/>
              <w:rPr>
                <w:b/>
                <w:spacing w:val="-2"/>
              </w:rPr>
            </w:pPr>
          </w:p>
        </w:tc>
        <w:tc>
          <w:tcPr>
            <w:tcW w:w="1170" w:type="dxa"/>
          </w:tcPr>
          <w:p w14:paraId="741400D4" w14:textId="77777777" w:rsidR="00BD7F9D" w:rsidRPr="009159A4" w:rsidRDefault="00BD7F9D" w:rsidP="00F852D4">
            <w:pPr>
              <w:spacing w:before="1" w:line="276" w:lineRule="auto"/>
              <w:jc w:val="center"/>
              <w:rPr>
                <w:b/>
                <w:spacing w:val="-2"/>
              </w:rPr>
            </w:pPr>
          </w:p>
        </w:tc>
      </w:tr>
      <w:tr w:rsidR="00BD7F9D" w:rsidRPr="009B3E34" w14:paraId="4008F5A2" w14:textId="3E70B422" w:rsidTr="00BD7F9D">
        <w:tc>
          <w:tcPr>
            <w:tcW w:w="956" w:type="dxa"/>
          </w:tcPr>
          <w:p w14:paraId="16E08D1C" w14:textId="77777777" w:rsidR="00BD7F9D" w:rsidRPr="00DE6238" w:rsidRDefault="00BD7F9D" w:rsidP="00F852D4">
            <w:pPr>
              <w:spacing w:before="1" w:line="276" w:lineRule="auto"/>
              <w:jc w:val="right"/>
              <w:rPr>
                <w:rFonts w:asciiTheme="minorHAnsi" w:hAnsiTheme="minorHAnsi" w:cstheme="minorHAnsi"/>
                <w:bCs/>
                <w:spacing w:val="-2"/>
              </w:rPr>
            </w:pPr>
            <w:r w:rsidRPr="00DE6238">
              <w:rPr>
                <w:rFonts w:asciiTheme="minorHAnsi" w:hAnsiTheme="minorHAnsi" w:cstheme="minorHAnsi"/>
                <w:bCs/>
                <w:spacing w:val="-2"/>
              </w:rPr>
              <w:t>16.2</w:t>
            </w:r>
          </w:p>
        </w:tc>
        <w:tc>
          <w:tcPr>
            <w:tcW w:w="4620" w:type="dxa"/>
          </w:tcPr>
          <w:p w14:paraId="3F921954" w14:textId="77777777" w:rsidR="00BD7F9D" w:rsidRPr="009159A4" w:rsidRDefault="00BD7F9D" w:rsidP="00F852D4">
            <w:pPr>
              <w:spacing w:line="276" w:lineRule="auto"/>
              <w:jc w:val="both"/>
              <w:rPr>
                <w:rFonts w:asciiTheme="minorHAnsi" w:hAnsiTheme="minorHAnsi" w:cstheme="minorHAnsi"/>
              </w:rPr>
            </w:pPr>
            <w:r w:rsidRPr="009159A4">
              <w:rPr>
                <w:rFonts w:asciiTheme="minorHAnsi" w:hAnsiTheme="minorHAnsi" w:cstheme="minorHAnsi"/>
              </w:rPr>
              <w:t>Ελάχιστες επιδόσεις:</w:t>
            </w:r>
          </w:p>
          <w:p w14:paraId="62E28128" w14:textId="77777777" w:rsidR="00BD7F9D" w:rsidRPr="009159A4" w:rsidRDefault="00BD7F9D" w:rsidP="00F852D4">
            <w:pPr>
              <w:spacing w:line="276" w:lineRule="auto"/>
              <w:ind w:left="360" w:hanging="326"/>
              <w:jc w:val="both"/>
              <w:rPr>
                <w:rFonts w:asciiTheme="minorHAnsi" w:hAnsiTheme="minorHAnsi" w:cstheme="minorHAnsi"/>
              </w:rPr>
            </w:pPr>
            <w:r w:rsidRPr="009159A4">
              <w:rPr>
                <w:rFonts w:asciiTheme="minorHAnsi" w:hAnsiTheme="minorHAnsi" w:cstheme="minorHAnsi"/>
              </w:rPr>
              <w:t xml:space="preserve">8 </w:t>
            </w:r>
            <w:proofErr w:type="spellStart"/>
            <w:r w:rsidRPr="009159A4">
              <w:rPr>
                <w:rFonts w:asciiTheme="minorHAnsi" w:hAnsiTheme="minorHAnsi" w:cstheme="minorHAnsi"/>
              </w:rPr>
              <w:t>bar</w:t>
            </w:r>
            <w:proofErr w:type="spellEnd"/>
            <w:r w:rsidRPr="009159A4">
              <w:rPr>
                <w:rFonts w:asciiTheme="minorHAnsi" w:hAnsiTheme="minorHAnsi" w:cstheme="minorHAnsi"/>
              </w:rPr>
              <w:t xml:space="preserve"> → 300 </w:t>
            </w:r>
            <w:proofErr w:type="spellStart"/>
            <w:r w:rsidRPr="009159A4">
              <w:rPr>
                <w:rFonts w:asciiTheme="minorHAnsi" w:hAnsiTheme="minorHAnsi" w:cstheme="minorHAnsi"/>
              </w:rPr>
              <w:t>lt</w:t>
            </w:r>
            <w:proofErr w:type="spellEnd"/>
            <w:r w:rsidRPr="009159A4">
              <w:rPr>
                <w:rFonts w:asciiTheme="minorHAnsi" w:hAnsiTheme="minorHAnsi" w:cstheme="minorHAnsi"/>
              </w:rPr>
              <w:t>/</w:t>
            </w:r>
            <w:proofErr w:type="spellStart"/>
            <w:r w:rsidRPr="009159A4">
              <w:rPr>
                <w:rFonts w:asciiTheme="minorHAnsi" w:hAnsiTheme="minorHAnsi" w:cstheme="minorHAnsi"/>
              </w:rPr>
              <w:t>min</w:t>
            </w:r>
            <w:proofErr w:type="spellEnd"/>
            <w:r w:rsidRPr="009159A4">
              <w:rPr>
                <w:rFonts w:asciiTheme="minorHAnsi" w:hAnsiTheme="minorHAnsi" w:cstheme="minorHAnsi"/>
              </w:rPr>
              <w:t>.</w:t>
            </w:r>
          </w:p>
          <w:p w14:paraId="2681CCF9" w14:textId="77777777" w:rsidR="00BD7F9D" w:rsidRPr="009159A4" w:rsidRDefault="00BD7F9D" w:rsidP="00F852D4">
            <w:pPr>
              <w:spacing w:line="276" w:lineRule="auto"/>
              <w:ind w:left="360" w:hanging="326"/>
              <w:jc w:val="both"/>
              <w:rPr>
                <w:rFonts w:asciiTheme="minorHAnsi" w:hAnsiTheme="minorHAnsi" w:cstheme="minorHAnsi"/>
                <w:lang w:val="en-US"/>
              </w:rPr>
            </w:pPr>
            <w:r w:rsidRPr="009159A4">
              <w:rPr>
                <w:rFonts w:asciiTheme="minorHAnsi" w:hAnsiTheme="minorHAnsi" w:cstheme="minorHAnsi"/>
                <w:lang w:val="en-US"/>
              </w:rPr>
              <w:lastRenderedPageBreak/>
              <w:t xml:space="preserve">7.5 bar → 400 </w:t>
            </w:r>
            <w:proofErr w:type="spellStart"/>
            <w:r w:rsidRPr="009159A4">
              <w:rPr>
                <w:rFonts w:asciiTheme="minorHAnsi" w:hAnsiTheme="minorHAnsi" w:cstheme="minorHAnsi"/>
                <w:lang w:val="en-US"/>
              </w:rPr>
              <w:t>lt</w:t>
            </w:r>
            <w:proofErr w:type="spellEnd"/>
            <w:r w:rsidRPr="009159A4">
              <w:rPr>
                <w:rFonts w:asciiTheme="minorHAnsi" w:hAnsiTheme="minorHAnsi" w:cstheme="minorHAnsi"/>
                <w:lang w:val="en-US"/>
              </w:rPr>
              <w:t>/min.</w:t>
            </w:r>
          </w:p>
          <w:p w14:paraId="5CA14672" w14:textId="77777777" w:rsidR="00BD7F9D" w:rsidRPr="009159A4" w:rsidRDefault="00BD7F9D" w:rsidP="00F852D4">
            <w:pPr>
              <w:spacing w:line="276" w:lineRule="auto"/>
              <w:ind w:left="360" w:hanging="326"/>
              <w:jc w:val="both"/>
              <w:rPr>
                <w:rFonts w:asciiTheme="minorHAnsi" w:hAnsiTheme="minorHAnsi" w:cstheme="minorHAnsi"/>
                <w:lang w:val="en-US"/>
              </w:rPr>
            </w:pPr>
            <w:r w:rsidRPr="009159A4">
              <w:rPr>
                <w:rFonts w:asciiTheme="minorHAnsi" w:hAnsiTheme="minorHAnsi" w:cstheme="minorHAnsi"/>
                <w:lang w:val="en-US"/>
              </w:rPr>
              <w:t xml:space="preserve">6.5 bar → 500 </w:t>
            </w:r>
            <w:proofErr w:type="spellStart"/>
            <w:r w:rsidRPr="009159A4">
              <w:rPr>
                <w:rFonts w:asciiTheme="minorHAnsi" w:hAnsiTheme="minorHAnsi" w:cstheme="minorHAnsi"/>
                <w:lang w:val="en-US"/>
              </w:rPr>
              <w:t>lt</w:t>
            </w:r>
            <w:proofErr w:type="spellEnd"/>
            <w:r w:rsidRPr="009159A4">
              <w:rPr>
                <w:rFonts w:asciiTheme="minorHAnsi" w:hAnsiTheme="minorHAnsi" w:cstheme="minorHAnsi"/>
                <w:lang w:val="en-US"/>
              </w:rPr>
              <w:t>/min.</w:t>
            </w:r>
          </w:p>
          <w:p w14:paraId="32186306" w14:textId="77777777" w:rsidR="00BD7F9D" w:rsidRPr="009159A4" w:rsidRDefault="00BD7F9D" w:rsidP="00F852D4">
            <w:pPr>
              <w:spacing w:line="276" w:lineRule="auto"/>
              <w:ind w:left="360" w:hanging="326"/>
              <w:jc w:val="both"/>
              <w:rPr>
                <w:rFonts w:asciiTheme="minorHAnsi" w:hAnsiTheme="minorHAnsi" w:cstheme="minorHAnsi"/>
                <w:lang w:val="en-US"/>
              </w:rPr>
            </w:pPr>
            <w:r w:rsidRPr="009159A4">
              <w:rPr>
                <w:rFonts w:asciiTheme="minorHAnsi" w:hAnsiTheme="minorHAnsi" w:cstheme="minorHAnsi"/>
                <w:lang w:val="en-US"/>
              </w:rPr>
              <w:t xml:space="preserve">4.5 bar → 700 </w:t>
            </w:r>
            <w:proofErr w:type="spellStart"/>
            <w:r w:rsidRPr="009159A4">
              <w:rPr>
                <w:rFonts w:asciiTheme="minorHAnsi" w:hAnsiTheme="minorHAnsi" w:cstheme="minorHAnsi"/>
                <w:lang w:val="en-US"/>
              </w:rPr>
              <w:t>lt</w:t>
            </w:r>
            <w:proofErr w:type="spellEnd"/>
            <w:r w:rsidRPr="009159A4">
              <w:rPr>
                <w:rFonts w:asciiTheme="minorHAnsi" w:hAnsiTheme="minorHAnsi" w:cstheme="minorHAnsi"/>
                <w:lang w:val="en-US"/>
              </w:rPr>
              <w:t>/min.</w:t>
            </w:r>
          </w:p>
        </w:tc>
        <w:tc>
          <w:tcPr>
            <w:tcW w:w="1674" w:type="dxa"/>
          </w:tcPr>
          <w:p w14:paraId="6C9BAE53" w14:textId="77777777" w:rsidR="00BD7F9D" w:rsidRPr="009159A4" w:rsidRDefault="00BD7F9D" w:rsidP="00F852D4">
            <w:pPr>
              <w:spacing w:before="1" w:line="276" w:lineRule="auto"/>
              <w:jc w:val="center"/>
              <w:rPr>
                <w:rFonts w:asciiTheme="minorHAnsi" w:hAnsiTheme="minorHAnsi" w:cstheme="minorHAnsi"/>
                <w:b/>
                <w:spacing w:val="-2"/>
                <w:lang w:val="en-US"/>
              </w:rPr>
            </w:pPr>
          </w:p>
        </w:tc>
        <w:tc>
          <w:tcPr>
            <w:tcW w:w="1496" w:type="dxa"/>
          </w:tcPr>
          <w:p w14:paraId="2B7B9B7E" w14:textId="77777777" w:rsidR="00BD7F9D" w:rsidRPr="009159A4" w:rsidRDefault="00BD7F9D" w:rsidP="00F852D4">
            <w:pPr>
              <w:spacing w:before="1" w:line="276" w:lineRule="auto"/>
              <w:jc w:val="center"/>
              <w:rPr>
                <w:b/>
                <w:spacing w:val="-2"/>
                <w:lang w:val="en-US"/>
              </w:rPr>
            </w:pPr>
          </w:p>
        </w:tc>
        <w:tc>
          <w:tcPr>
            <w:tcW w:w="1170" w:type="dxa"/>
          </w:tcPr>
          <w:p w14:paraId="04BB6495" w14:textId="77777777" w:rsidR="00BD7F9D" w:rsidRPr="009159A4" w:rsidRDefault="00BD7F9D" w:rsidP="00F852D4">
            <w:pPr>
              <w:spacing w:before="1" w:line="276" w:lineRule="auto"/>
              <w:jc w:val="center"/>
              <w:rPr>
                <w:b/>
                <w:spacing w:val="-2"/>
                <w:lang w:val="en-US"/>
              </w:rPr>
            </w:pPr>
          </w:p>
        </w:tc>
      </w:tr>
      <w:tr w:rsidR="00BD7F9D" w14:paraId="2D62E68D" w14:textId="240E4EA5" w:rsidTr="00BD7F9D">
        <w:tc>
          <w:tcPr>
            <w:tcW w:w="956" w:type="dxa"/>
          </w:tcPr>
          <w:p w14:paraId="32C41EEB" w14:textId="77777777" w:rsidR="00BD7F9D" w:rsidRPr="00DE6238" w:rsidRDefault="00BD7F9D" w:rsidP="00F852D4">
            <w:pPr>
              <w:spacing w:before="1" w:line="276" w:lineRule="auto"/>
              <w:jc w:val="right"/>
              <w:rPr>
                <w:rFonts w:asciiTheme="minorHAnsi" w:hAnsiTheme="minorHAnsi" w:cstheme="minorHAnsi"/>
                <w:bCs/>
                <w:spacing w:val="-2"/>
              </w:rPr>
            </w:pPr>
            <w:r w:rsidRPr="00DE6238">
              <w:rPr>
                <w:rFonts w:asciiTheme="minorHAnsi" w:hAnsiTheme="minorHAnsi" w:cstheme="minorHAnsi"/>
                <w:bCs/>
                <w:spacing w:val="-2"/>
              </w:rPr>
              <w:t>16.3</w:t>
            </w:r>
          </w:p>
        </w:tc>
        <w:tc>
          <w:tcPr>
            <w:tcW w:w="4620" w:type="dxa"/>
          </w:tcPr>
          <w:p w14:paraId="28E2F9C2"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Κίνηση μέσω PTO.</w:t>
            </w:r>
          </w:p>
        </w:tc>
        <w:tc>
          <w:tcPr>
            <w:tcW w:w="1674" w:type="dxa"/>
          </w:tcPr>
          <w:p w14:paraId="26945FE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52F948F" w14:textId="77777777" w:rsidR="00BD7F9D" w:rsidRPr="009159A4" w:rsidRDefault="00BD7F9D" w:rsidP="00F852D4">
            <w:pPr>
              <w:spacing w:before="1" w:line="276" w:lineRule="auto"/>
              <w:jc w:val="center"/>
              <w:rPr>
                <w:b/>
                <w:spacing w:val="-2"/>
              </w:rPr>
            </w:pPr>
          </w:p>
        </w:tc>
        <w:tc>
          <w:tcPr>
            <w:tcW w:w="1170" w:type="dxa"/>
          </w:tcPr>
          <w:p w14:paraId="53EBD15A" w14:textId="77777777" w:rsidR="00BD7F9D" w:rsidRPr="009159A4" w:rsidRDefault="00BD7F9D" w:rsidP="00F852D4">
            <w:pPr>
              <w:spacing w:before="1" w:line="276" w:lineRule="auto"/>
              <w:jc w:val="center"/>
              <w:rPr>
                <w:b/>
                <w:spacing w:val="-2"/>
              </w:rPr>
            </w:pPr>
          </w:p>
        </w:tc>
      </w:tr>
      <w:tr w:rsidR="00BD7F9D" w14:paraId="5D7A5283" w14:textId="18CB597E" w:rsidTr="00BD7F9D">
        <w:tc>
          <w:tcPr>
            <w:tcW w:w="956" w:type="dxa"/>
          </w:tcPr>
          <w:p w14:paraId="46337654" w14:textId="77777777" w:rsidR="00BD7F9D" w:rsidRPr="00DE6238" w:rsidRDefault="00BD7F9D" w:rsidP="00F852D4">
            <w:pPr>
              <w:spacing w:before="1" w:line="276" w:lineRule="auto"/>
              <w:jc w:val="right"/>
              <w:rPr>
                <w:bCs/>
                <w:spacing w:val="-2"/>
              </w:rPr>
            </w:pPr>
            <w:r w:rsidRPr="00DE6238">
              <w:rPr>
                <w:bCs/>
                <w:spacing w:val="-2"/>
              </w:rPr>
              <w:t>16.4</w:t>
            </w:r>
          </w:p>
        </w:tc>
        <w:tc>
          <w:tcPr>
            <w:tcW w:w="4620" w:type="dxa"/>
          </w:tcPr>
          <w:p w14:paraId="3F4F5CD1" w14:textId="77777777" w:rsidR="00BD7F9D" w:rsidRPr="009159A4" w:rsidRDefault="00BD7F9D" w:rsidP="00F852D4">
            <w:pPr>
              <w:spacing w:before="1" w:line="276" w:lineRule="auto"/>
              <w:rPr>
                <w:rFonts w:asciiTheme="minorHAnsi" w:hAnsiTheme="minorHAnsi" w:cstheme="minorHAnsi"/>
              </w:rPr>
            </w:pPr>
            <w:r w:rsidRPr="009159A4">
              <w:rPr>
                <w:rFonts w:asciiTheme="minorHAnsi" w:hAnsiTheme="minorHAnsi" w:cstheme="minorHAnsi"/>
              </w:rPr>
              <w:t>Σύστημα προστασίας από υδραυλικό πλήγμα.</w:t>
            </w:r>
          </w:p>
        </w:tc>
        <w:tc>
          <w:tcPr>
            <w:tcW w:w="1674" w:type="dxa"/>
          </w:tcPr>
          <w:p w14:paraId="62A891C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7ED1638" w14:textId="77777777" w:rsidR="00BD7F9D" w:rsidRPr="009159A4" w:rsidRDefault="00BD7F9D" w:rsidP="00F852D4">
            <w:pPr>
              <w:spacing w:before="1" w:line="276" w:lineRule="auto"/>
              <w:jc w:val="center"/>
              <w:rPr>
                <w:b/>
                <w:spacing w:val="-2"/>
              </w:rPr>
            </w:pPr>
          </w:p>
        </w:tc>
        <w:tc>
          <w:tcPr>
            <w:tcW w:w="1170" w:type="dxa"/>
          </w:tcPr>
          <w:p w14:paraId="4C34EA8C" w14:textId="77777777" w:rsidR="00BD7F9D" w:rsidRPr="009159A4" w:rsidRDefault="00BD7F9D" w:rsidP="00F852D4">
            <w:pPr>
              <w:spacing w:before="1" w:line="276" w:lineRule="auto"/>
              <w:jc w:val="center"/>
              <w:rPr>
                <w:b/>
                <w:spacing w:val="-2"/>
              </w:rPr>
            </w:pPr>
          </w:p>
        </w:tc>
      </w:tr>
      <w:tr w:rsidR="00BD7F9D" w14:paraId="5054EA01" w14:textId="2516EA68" w:rsidTr="00BD7F9D">
        <w:tc>
          <w:tcPr>
            <w:tcW w:w="956" w:type="dxa"/>
            <w:shd w:val="clear" w:color="auto" w:fill="F2F2F2" w:themeFill="background1" w:themeFillShade="F2"/>
          </w:tcPr>
          <w:p w14:paraId="38BC4248" w14:textId="77777777" w:rsidR="00BD7F9D" w:rsidRPr="009B3E34"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17</w:t>
            </w:r>
          </w:p>
        </w:tc>
        <w:tc>
          <w:tcPr>
            <w:tcW w:w="4620" w:type="dxa"/>
            <w:shd w:val="clear" w:color="auto" w:fill="F2F2F2" w:themeFill="background1" w:themeFillShade="F2"/>
          </w:tcPr>
          <w:p w14:paraId="2947A411" w14:textId="77777777" w:rsidR="00BD7F9D" w:rsidRPr="009B3E34" w:rsidRDefault="00BD7F9D" w:rsidP="00F852D4">
            <w:pPr>
              <w:spacing w:before="1" w:line="276" w:lineRule="auto"/>
              <w:rPr>
                <w:rFonts w:asciiTheme="minorHAnsi" w:hAnsiTheme="minorHAnsi" w:cstheme="minorHAnsi"/>
                <w:b/>
                <w:bCs/>
                <w:sz w:val="24"/>
                <w:szCs w:val="24"/>
              </w:rPr>
            </w:pPr>
            <w:r w:rsidRPr="009B3E34">
              <w:rPr>
                <w:rFonts w:asciiTheme="minorHAnsi" w:hAnsiTheme="minorHAnsi" w:cstheme="minorHAnsi"/>
                <w:b/>
                <w:bCs/>
                <w:sz w:val="24"/>
                <w:szCs w:val="24"/>
              </w:rPr>
              <w:t>ΔΕΞΑΜΕΝΗ – ΧΕΙΡΙΣΜΟΣ  ΥΠΕΡΚΑΤΑΣΚΕΥΗΣ</w:t>
            </w:r>
          </w:p>
        </w:tc>
        <w:tc>
          <w:tcPr>
            <w:tcW w:w="1674" w:type="dxa"/>
            <w:shd w:val="clear" w:color="auto" w:fill="F2F2F2" w:themeFill="background1" w:themeFillShade="F2"/>
          </w:tcPr>
          <w:p w14:paraId="3C6DE6D5" w14:textId="77777777" w:rsidR="00BD7F9D" w:rsidRPr="009B3E34"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5F3D5E3B" w14:textId="77777777" w:rsidR="00BD7F9D" w:rsidRPr="009B3E34"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7B2B60AF" w14:textId="77777777" w:rsidR="00BD7F9D" w:rsidRPr="009B3E34" w:rsidRDefault="00BD7F9D" w:rsidP="00F852D4">
            <w:pPr>
              <w:spacing w:before="1" w:line="276" w:lineRule="auto"/>
              <w:jc w:val="center"/>
              <w:rPr>
                <w:b/>
                <w:bCs/>
                <w:spacing w:val="-2"/>
                <w:sz w:val="24"/>
                <w:szCs w:val="24"/>
              </w:rPr>
            </w:pPr>
          </w:p>
        </w:tc>
      </w:tr>
      <w:tr w:rsidR="00BD7F9D" w14:paraId="556FFF6B" w14:textId="4A290FA9" w:rsidTr="00BD7F9D">
        <w:tc>
          <w:tcPr>
            <w:tcW w:w="956" w:type="dxa"/>
          </w:tcPr>
          <w:p w14:paraId="64A209C5" w14:textId="77777777" w:rsidR="00BD7F9D" w:rsidRPr="00DE6238" w:rsidRDefault="00BD7F9D" w:rsidP="00F852D4">
            <w:pPr>
              <w:spacing w:before="1" w:line="276" w:lineRule="auto"/>
              <w:jc w:val="right"/>
              <w:rPr>
                <w:bCs/>
                <w:spacing w:val="-2"/>
              </w:rPr>
            </w:pPr>
            <w:r w:rsidRPr="00DE6238">
              <w:rPr>
                <w:bCs/>
                <w:spacing w:val="-2"/>
              </w:rPr>
              <w:t>17.1</w:t>
            </w:r>
          </w:p>
        </w:tc>
        <w:tc>
          <w:tcPr>
            <w:tcW w:w="4620" w:type="dxa"/>
          </w:tcPr>
          <w:p w14:paraId="375DA980" w14:textId="77777777" w:rsidR="00BD7F9D" w:rsidRPr="009159A4" w:rsidRDefault="00BD7F9D" w:rsidP="00F852D4">
            <w:pPr>
              <w:spacing w:before="1" w:line="276" w:lineRule="auto"/>
            </w:pPr>
            <w:r w:rsidRPr="009159A4">
              <w:t>PTO από την καμπίνα με ένδειξη λειτουργίας.</w:t>
            </w:r>
          </w:p>
        </w:tc>
        <w:tc>
          <w:tcPr>
            <w:tcW w:w="1674" w:type="dxa"/>
          </w:tcPr>
          <w:p w14:paraId="1F3C72A9" w14:textId="77777777" w:rsidR="00BD7F9D" w:rsidRPr="009159A4" w:rsidRDefault="00BD7F9D" w:rsidP="00F852D4">
            <w:pPr>
              <w:spacing w:before="1" w:line="276" w:lineRule="auto"/>
              <w:jc w:val="center"/>
              <w:rPr>
                <w:b/>
                <w:spacing w:val="-2"/>
              </w:rPr>
            </w:pPr>
          </w:p>
        </w:tc>
        <w:tc>
          <w:tcPr>
            <w:tcW w:w="1496" w:type="dxa"/>
          </w:tcPr>
          <w:p w14:paraId="6D078B18" w14:textId="77777777" w:rsidR="00BD7F9D" w:rsidRPr="009159A4" w:rsidRDefault="00BD7F9D" w:rsidP="00F852D4">
            <w:pPr>
              <w:spacing w:before="1" w:line="276" w:lineRule="auto"/>
              <w:jc w:val="center"/>
              <w:rPr>
                <w:b/>
                <w:spacing w:val="-2"/>
              </w:rPr>
            </w:pPr>
          </w:p>
        </w:tc>
        <w:tc>
          <w:tcPr>
            <w:tcW w:w="1170" w:type="dxa"/>
          </w:tcPr>
          <w:p w14:paraId="244AAA6D" w14:textId="77777777" w:rsidR="00BD7F9D" w:rsidRPr="009159A4" w:rsidRDefault="00BD7F9D" w:rsidP="00F852D4">
            <w:pPr>
              <w:spacing w:before="1" w:line="276" w:lineRule="auto"/>
              <w:jc w:val="center"/>
              <w:rPr>
                <w:b/>
                <w:spacing w:val="-2"/>
              </w:rPr>
            </w:pPr>
          </w:p>
        </w:tc>
      </w:tr>
      <w:tr w:rsidR="00BD7F9D" w14:paraId="7B7BF414" w14:textId="5F78DDE1" w:rsidTr="00BD7F9D">
        <w:tc>
          <w:tcPr>
            <w:tcW w:w="956" w:type="dxa"/>
          </w:tcPr>
          <w:p w14:paraId="44A694B2" w14:textId="77777777" w:rsidR="00BD7F9D" w:rsidRPr="00DE6238" w:rsidRDefault="00BD7F9D" w:rsidP="00F852D4">
            <w:pPr>
              <w:spacing w:before="1" w:line="276" w:lineRule="auto"/>
              <w:jc w:val="right"/>
              <w:rPr>
                <w:bCs/>
                <w:spacing w:val="-2"/>
              </w:rPr>
            </w:pPr>
            <w:r w:rsidRPr="00DE6238">
              <w:rPr>
                <w:bCs/>
                <w:spacing w:val="-2"/>
              </w:rPr>
              <w:t>17.2</w:t>
            </w:r>
          </w:p>
        </w:tc>
        <w:tc>
          <w:tcPr>
            <w:tcW w:w="4620" w:type="dxa"/>
          </w:tcPr>
          <w:p w14:paraId="45A34EED" w14:textId="77777777" w:rsidR="00BD7F9D" w:rsidRPr="009159A4" w:rsidRDefault="00BD7F9D" w:rsidP="00F852D4">
            <w:pPr>
              <w:spacing w:before="1" w:line="276" w:lineRule="auto"/>
            </w:pPr>
            <w:r w:rsidRPr="009159A4">
              <w:t>Έλεγχος πυρόσβεσης–κατάβρεξης από χειριστή.</w:t>
            </w:r>
          </w:p>
        </w:tc>
        <w:tc>
          <w:tcPr>
            <w:tcW w:w="1674" w:type="dxa"/>
          </w:tcPr>
          <w:p w14:paraId="2517A0E8" w14:textId="77777777" w:rsidR="00BD7F9D" w:rsidRPr="009159A4" w:rsidRDefault="00BD7F9D" w:rsidP="00F852D4">
            <w:pPr>
              <w:spacing w:before="1" w:line="276" w:lineRule="auto"/>
              <w:jc w:val="center"/>
              <w:rPr>
                <w:b/>
                <w:spacing w:val="-2"/>
              </w:rPr>
            </w:pPr>
          </w:p>
        </w:tc>
        <w:tc>
          <w:tcPr>
            <w:tcW w:w="1496" w:type="dxa"/>
          </w:tcPr>
          <w:p w14:paraId="1684B0B6" w14:textId="77777777" w:rsidR="00BD7F9D" w:rsidRPr="009159A4" w:rsidRDefault="00BD7F9D" w:rsidP="00F852D4">
            <w:pPr>
              <w:spacing w:before="1" w:line="276" w:lineRule="auto"/>
              <w:jc w:val="center"/>
              <w:rPr>
                <w:b/>
                <w:spacing w:val="-2"/>
              </w:rPr>
            </w:pPr>
          </w:p>
        </w:tc>
        <w:tc>
          <w:tcPr>
            <w:tcW w:w="1170" w:type="dxa"/>
          </w:tcPr>
          <w:p w14:paraId="3AE4E91D" w14:textId="77777777" w:rsidR="00BD7F9D" w:rsidRPr="009159A4" w:rsidRDefault="00BD7F9D" w:rsidP="00F852D4">
            <w:pPr>
              <w:spacing w:before="1" w:line="276" w:lineRule="auto"/>
              <w:jc w:val="center"/>
              <w:rPr>
                <w:b/>
                <w:spacing w:val="-2"/>
              </w:rPr>
            </w:pPr>
          </w:p>
        </w:tc>
      </w:tr>
      <w:tr w:rsidR="00BD7F9D" w14:paraId="2A740E08" w14:textId="7ACFD858" w:rsidTr="00BD7F9D">
        <w:tc>
          <w:tcPr>
            <w:tcW w:w="956" w:type="dxa"/>
            <w:shd w:val="clear" w:color="auto" w:fill="F2F2F2" w:themeFill="background1" w:themeFillShade="F2"/>
          </w:tcPr>
          <w:p w14:paraId="5D4FABC9" w14:textId="77777777" w:rsidR="00BD7F9D" w:rsidRPr="009B3E34"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18</w:t>
            </w:r>
          </w:p>
        </w:tc>
        <w:tc>
          <w:tcPr>
            <w:tcW w:w="4620" w:type="dxa"/>
            <w:shd w:val="clear" w:color="auto" w:fill="F2F2F2" w:themeFill="background1" w:themeFillShade="F2"/>
          </w:tcPr>
          <w:p w14:paraId="547E160F" w14:textId="77777777" w:rsidR="00BD7F9D" w:rsidRPr="009B3E34" w:rsidRDefault="00BD7F9D" w:rsidP="00F852D4">
            <w:pPr>
              <w:spacing w:before="1" w:line="276" w:lineRule="auto"/>
              <w:rPr>
                <w:rFonts w:asciiTheme="minorHAnsi" w:hAnsiTheme="minorHAnsi" w:cstheme="minorHAnsi"/>
                <w:b/>
                <w:bCs/>
                <w:sz w:val="24"/>
                <w:szCs w:val="24"/>
              </w:rPr>
            </w:pPr>
            <w:r w:rsidRPr="009B3E34">
              <w:rPr>
                <w:rFonts w:asciiTheme="minorHAnsi" w:hAnsiTheme="minorHAnsi" w:cstheme="minorHAnsi"/>
                <w:b/>
                <w:bCs/>
                <w:sz w:val="24"/>
                <w:szCs w:val="24"/>
              </w:rPr>
              <w:t>ΔΕΞΑΜΕΝΗ – ΕΞΩΤΕΡΙΚΟΣ ΠΙΝΑΚΑΣ ΕΛΕΓΧΟΥ</w:t>
            </w:r>
          </w:p>
        </w:tc>
        <w:tc>
          <w:tcPr>
            <w:tcW w:w="1674" w:type="dxa"/>
            <w:shd w:val="clear" w:color="auto" w:fill="F2F2F2" w:themeFill="background1" w:themeFillShade="F2"/>
          </w:tcPr>
          <w:p w14:paraId="042127B4" w14:textId="77777777" w:rsidR="00BD7F9D" w:rsidRPr="009B3E34"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06FCC73C" w14:textId="77777777" w:rsidR="00BD7F9D" w:rsidRPr="009B3E34"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12ABADDE" w14:textId="77777777" w:rsidR="00BD7F9D" w:rsidRPr="009B3E34" w:rsidRDefault="00BD7F9D" w:rsidP="00F852D4">
            <w:pPr>
              <w:spacing w:before="1" w:line="276" w:lineRule="auto"/>
              <w:jc w:val="center"/>
              <w:rPr>
                <w:b/>
                <w:bCs/>
                <w:spacing w:val="-2"/>
                <w:sz w:val="24"/>
                <w:szCs w:val="24"/>
              </w:rPr>
            </w:pPr>
          </w:p>
        </w:tc>
      </w:tr>
      <w:tr w:rsidR="00BD7F9D" w14:paraId="1C42BA82" w14:textId="5F39E7E7" w:rsidTr="00BD7F9D">
        <w:tc>
          <w:tcPr>
            <w:tcW w:w="956" w:type="dxa"/>
          </w:tcPr>
          <w:p w14:paraId="414B1C74" w14:textId="77777777" w:rsidR="00BD7F9D" w:rsidRPr="00DE6238" w:rsidRDefault="00BD7F9D" w:rsidP="00F852D4">
            <w:pPr>
              <w:spacing w:before="1" w:line="276" w:lineRule="auto"/>
              <w:jc w:val="right"/>
              <w:rPr>
                <w:rFonts w:asciiTheme="minorHAnsi" w:hAnsiTheme="minorHAnsi" w:cstheme="minorHAnsi"/>
                <w:bCs/>
                <w:spacing w:val="-2"/>
              </w:rPr>
            </w:pPr>
            <w:r w:rsidRPr="00DE6238">
              <w:rPr>
                <w:rFonts w:asciiTheme="minorHAnsi" w:hAnsiTheme="minorHAnsi" w:cstheme="minorHAnsi"/>
                <w:bCs/>
                <w:spacing w:val="-2"/>
              </w:rPr>
              <w:t>18.1</w:t>
            </w:r>
          </w:p>
        </w:tc>
        <w:tc>
          <w:tcPr>
            <w:tcW w:w="4620" w:type="dxa"/>
          </w:tcPr>
          <w:p w14:paraId="798F55EB" w14:textId="77777777" w:rsidR="00BD7F9D" w:rsidRPr="009159A4" w:rsidRDefault="00BD7F9D" w:rsidP="00F852D4">
            <w:pPr>
              <w:spacing w:before="1" w:line="276" w:lineRule="auto"/>
            </w:pPr>
            <w:r w:rsidRPr="009159A4">
              <w:t>Ρύθμιση στροφών κινητήρα.</w:t>
            </w:r>
          </w:p>
        </w:tc>
        <w:tc>
          <w:tcPr>
            <w:tcW w:w="1674" w:type="dxa"/>
          </w:tcPr>
          <w:p w14:paraId="0AE01907" w14:textId="77777777" w:rsidR="00BD7F9D" w:rsidRPr="009159A4" w:rsidRDefault="00BD7F9D" w:rsidP="00F852D4">
            <w:pPr>
              <w:spacing w:before="1" w:line="276" w:lineRule="auto"/>
              <w:jc w:val="center"/>
              <w:rPr>
                <w:b/>
                <w:spacing w:val="-2"/>
              </w:rPr>
            </w:pPr>
          </w:p>
        </w:tc>
        <w:tc>
          <w:tcPr>
            <w:tcW w:w="1496" w:type="dxa"/>
          </w:tcPr>
          <w:p w14:paraId="522CD05F" w14:textId="77777777" w:rsidR="00BD7F9D" w:rsidRPr="009159A4" w:rsidRDefault="00BD7F9D" w:rsidP="00F852D4">
            <w:pPr>
              <w:spacing w:before="1" w:line="276" w:lineRule="auto"/>
              <w:jc w:val="center"/>
              <w:rPr>
                <w:b/>
                <w:spacing w:val="-2"/>
              </w:rPr>
            </w:pPr>
          </w:p>
        </w:tc>
        <w:tc>
          <w:tcPr>
            <w:tcW w:w="1170" w:type="dxa"/>
          </w:tcPr>
          <w:p w14:paraId="4B8262FB" w14:textId="77777777" w:rsidR="00BD7F9D" w:rsidRPr="009159A4" w:rsidRDefault="00BD7F9D" w:rsidP="00F852D4">
            <w:pPr>
              <w:spacing w:before="1" w:line="276" w:lineRule="auto"/>
              <w:jc w:val="center"/>
              <w:rPr>
                <w:b/>
                <w:spacing w:val="-2"/>
              </w:rPr>
            </w:pPr>
          </w:p>
        </w:tc>
      </w:tr>
      <w:tr w:rsidR="00BD7F9D" w14:paraId="77DD3C06" w14:textId="641C1DC2" w:rsidTr="00BD7F9D">
        <w:tc>
          <w:tcPr>
            <w:tcW w:w="956" w:type="dxa"/>
          </w:tcPr>
          <w:p w14:paraId="46F9D994" w14:textId="77777777" w:rsidR="00BD7F9D" w:rsidRPr="00DE6238" w:rsidRDefault="00BD7F9D" w:rsidP="00F852D4">
            <w:pPr>
              <w:spacing w:before="1" w:line="276" w:lineRule="auto"/>
              <w:jc w:val="right"/>
              <w:rPr>
                <w:rFonts w:asciiTheme="minorHAnsi" w:hAnsiTheme="minorHAnsi" w:cstheme="minorHAnsi"/>
                <w:bCs/>
                <w:spacing w:val="-2"/>
              </w:rPr>
            </w:pPr>
            <w:r w:rsidRPr="00DE6238">
              <w:rPr>
                <w:rFonts w:asciiTheme="minorHAnsi" w:hAnsiTheme="minorHAnsi" w:cstheme="minorHAnsi"/>
                <w:bCs/>
                <w:spacing w:val="-2"/>
              </w:rPr>
              <w:t>18.2</w:t>
            </w:r>
          </w:p>
        </w:tc>
        <w:tc>
          <w:tcPr>
            <w:tcW w:w="4620" w:type="dxa"/>
          </w:tcPr>
          <w:p w14:paraId="7A1CE020" w14:textId="77777777" w:rsidR="00BD7F9D" w:rsidRPr="009159A4" w:rsidRDefault="00BD7F9D" w:rsidP="00F852D4">
            <w:pPr>
              <w:spacing w:line="276" w:lineRule="auto"/>
              <w:jc w:val="both"/>
            </w:pPr>
            <w:r w:rsidRPr="009159A4">
              <w:t xml:space="preserve">Ρύθμιση πίεσης (μανόμετρο). </w:t>
            </w:r>
          </w:p>
        </w:tc>
        <w:tc>
          <w:tcPr>
            <w:tcW w:w="1674" w:type="dxa"/>
          </w:tcPr>
          <w:p w14:paraId="40CF11E7" w14:textId="77777777" w:rsidR="00BD7F9D" w:rsidRPr="009159A4" w:rsidRDefault="00BD7F9D" w:rsidP="00F852D4">
            <w:pPr>
              <w:spacing w:before="1" w:line="276" w:lineRule="auto"/>
              <w:jc w:val="center"/>
              <w:rPr>
                <w:b/>
                <w:spacing w:val="-2"/>
              </w:rPr>
            </w:pPr>
          </w:p>
        </w:tc>
        <w:tc>
          <w:tcPr>
            <w:tcW w:w="1496" w:type="dxa"/>
          </w:tcPr>
          <w:p w14:paraId="62EEA282" w14:textId="77777777" w:rsidR="00BD7F9D" w:rsidRPr="009159A4" w:rsidRDefault="00BD7F9D" w:rsidP="00F852D4">
            <w:pPr>
              <w:spacing w:before="1" w:line="276" w:lineRule="auto"/>
              <w:jc w:val="center"/>
              <w:rPr>
                <w:b/>
                <w:spacing w:val="-2"/>
              </w:rPr>
            </w:pPr>
          </w:p>
        </w:tc>
        <w:tc>
          <w:tcPr>
            <w:tcW w:w="1170" w:type="dxa"/>
          </w:tcPr>
          <w:p w14:paraId="25AE8EDE" w14:textId="77777777" w:rsidR="00BD7F9D" w:rsidRPr="009159A4" w:rsidRDefault="00BD7F9D" w:rsidP="00F852D4">
            <w:pPr>
              <w:spacing w:before="1" w:line="276" w:lineRule="auto"/>
              <w:jc w:val="center"/>
              <w:rPr>
                <w:b/>
                <w:spacing w:val="-2"/>
              </w:rPr>
            </w:pPr>
          </w:p>
        </w:tc>
      </w:tr>
      <w:tr w:rsidR="00BD7F9D" w14:paraId="70ECF4A6" w14:textId="34ABAA00" w:rsidTr="00BD7F9D">
        <w:tc>
          <w:tcPr>
            <w:tcW w:w="956" w:type="dxa"/>
          </w:tcPr>
          <w:p w14:paraId="7D54BA79" w14:textId="77777777" w:rsidR="00BD7F9D" w:rsidRPr="00DE6238" w:rsidRDefault="00BD7F9D" w:rsidP="00F852D4">
            <w:pPr>
              <w:spacing w:before="1" w:line="276" w:lineRule="auto"/>
              <w:jc w:val="right"/>
              <w:rPr>
                <w:bCs/>
                <w:spacing w:val="-2"/>
              </w:rPr>
            </w:pPr>
            <w:r w:rsidRPr="00DE6238">
              <w:rPr>
                <w:bCs/>
                <w:spacing w:val="-2"/>
              </w:rPr>
              <w:t>18.3</w:t>
            </w:r>
          </w:p>
        </w:tc>
        <w:tc>
          <w:tcPr>
            <w:tcW w:w="4620" w:type="dxa"/>
          </w:tcPr>
          <w:p w14:paraId="36829D62" w14:textId="77777777" w:rsidR="00BD7F9D" w:rsidRPr="009159A4" w:rsidRDefault="00BD7F9D" w:rsidP="00F852D4">
            <w:pPr>
              <w:spacing w:before="1" w:line="276" w:lineRule="auto"/>
            </w:pPr>
            <w:r w:rsidRPr="009159A4">
              <w:t xml:space="preserve">Emergency </w:t>
            </w:r>
            <w:proofErr w:type="spellStart"/>
            <w:r w:rsidRPr="009159A4">
              <w:t>Stop</w:t>
            </w:r>
            <w:proofErr w:type="spellEnd"/>
            <w:r w:rsidRPr="009159A4">
              <w:t>.</w:t>
            </w:r>
          </w:p>
        </w:tc>
        <w:tc>
          <w:tcPr>
            <w:tcW w:w="1674" w:type="dxa"/>
          </w:tcPr>
          <w:p w14:paraId="4BDC81F5" w14:textId="77777777" w:rsidR="00BD7F9D" w:rsidRPr="009159A4" w:rsidRDefault="00BD7F9D" w:rsidP="00F852D4">
            <w:pPr>
              <w:spacing w:before="1" w:line="276" w:lineRule="auto"/>
              <w:jc w:val="center"/>
              <w:rPr>
                <w:b/>
                <w:spacing w:val="-2"/>
              </w:rPr>
            </w:pPr>
          </w:p>
        </w:tc>
        <w:tc>
          <w:tcPr>
            <w:tcW w:w="1496" w:type="dxa"/>
          </w:tcPr>
          <w:p w14:paraId="6572672C" w14:textId="77777777" w:rsidR="00BD7F9D" w:rsidRPr="009159A4" w:rsidRDefault="00BD7F9D" w:rsidP="00F852D4">
            <w:pPr>
              <w:spacing w:before="1" w:line="276" w:lineRule="auto"/>
              <w:jc w:val="center"/>
              <w:rPr>
                <w:b/>
                <w:spacing w:val="-2"/>
              </w:rPr>
            </w:pPr>
          </w:p>
        </w:tc>
        <w:tc>
          <w:tcPr>
            <w:tcW w:w="1170" w:type="dxa"/>
          </w:tcPr>
          <w:p w14:paraId="38A58330" w14:textId="77777777" w:rsidR="00BD7F9D" w:rsidRPr="009159A4" w:rsidRDefault="00BD7F9D" w:rsidP="00F852D4">
            <w:pPr>
              <w:spacing w:before="1" w:line="276" w:lineRule="auto"/>
              <w:jc w:val="center"/>
              <w:rPr>
                <w:b/>
                <w:spacing w:val="-2"/>
              </w:rPr>
            </w:pPr>
          </w:p>
        </w:tc>
      </w:tr>
      <w:tr w:rsidR="00BD7F9D" w14:paraId="74407497" w14:textId="40A6A353" w:rsidTr="00BD7F9D">
        <w:tc>
          <w:tcPr>
            <w:tcW w:w="956" w:type="dxa"/>
            <w:shd w:val="clear" w:color="auto" w:fill="F2F2F2" w:themeFill="background1" w:themeFillShade="F2"/>
          </w:tcPr>
          <w:p w14:paraId="4D727333" w14:textId="77777777" w:rsidR="00BD7F9D" w:rsidRPr="00683D76"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19</w:t>
            </w:r>
          </w:p>
        </w:tc>
        <w:tc>
          <w:tcPr>
            <w:tcW w:w="4620" w:type="dxa"/>
            <w:shd w:val="clear" w:color="auto" w:fill="F2F2F2" w:themeFill="background1" w:themeFillShade="F2"/>
          </w:tcPr>
          <w:p w14:paraId="3ABA3EC6" w14:textId="77777777" w:rsidR="00BD7F9D" w:rsidRPr="00683D76" w:rsidRDefault="00BD7F9D" w:rsidP="00F852D4">
            <w:pPr>
              <w:spacing w:before="1" w:line="276" w:lineRule="auto"/>
              <w:rPr>
                <w:rFonts w:asciiTheme="minorHAnsi" w:hAnsiTheme="minorHAnsi" w:cstheme="minorHAnsi"/>
                <w:b/>
                <w:bCs/>
                <w:spacing w:val="-2"/>
                <w:sz w:val="24"/>
                <w:szCs w:val="24"/>
              </w:rPr>
            </w:pPr>
            <w:r w:rsidRPr="00683D76">
              <w:rPr>
                <w:rFonts w:asciiTheme="minorHAnsi" w:hAnsiTheme="minorHAnsi" w:cstheme="minorHAnsi"/>
                <w:b/>
                <w:bCs/>
                <w:sz w:val="24"/>
                <w:szCs w:val="24"/>
              </w:rPr>
              <w:t>ΠΑΡΕΛΚΟΜΕΝΑ -</w:t>
            </w:r>
            <w:r>
              <w:rPr>
                <w:rFonts w:asciiTheme="minorHAnsi" w:hAnsiTheme="minorHAnsi" w:cstheme="minorHAnsi"/>
                <w:b/>
                <w:bCs/>
                <w:sz w:val="24"/>
                <w:szCs w:val="24"/>
              </w:rPr>
              <w:t xml:space="preserve"> </w:t>
            </w:r>
            <w:r w:rsidRPr="00683D76">
              <w:rPr>
                <w:rFonts w:asciiTheme="minorHAnsi" w:hAnsiTheme="minorHAnsi" w:cstheme="minorHAnsi"/>
                <w:b/>
                <w:bCs/>
                <w:sz w:val="24"/>
                <w:szCs w:val="24"/>
              </w:rPr>
              <w:t>ΕΞΟΠΛΙΣΜΟΣ</w:t>
            </w:r>
          </w:p>
        </w:tc>
        <w:tc>
          <w:tcPr>
            <w:tcW w:w="1674" w:type="dxa"/>
            <w:shd w:val="clear" w:color="auto" w:fill="F2F2F2" w:themeFill="background1" w:themeFillShade="F2"/>
          </w:tcPr>
          <w:p w14:paraId="16070434" w14:textId="77777777" w:rsidR="00BD7F9D" w:rsidRPr="00683D76"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2639034D" w14:textId="77777777" w:rsidR="00BD7F9D" w:rsidRPr="00683D76"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53D48DA7" w14:textId="77777777" w:rsidR="00BD7F9D" w:rsidRPr="00683D76" w:rsidRDefault="00BD7F9D" w:rsidP="00F852D4">
            <w:pPr>
              <w:spacing w:before="1" w:line="276" w:lineRule="auto"/>
              <w:jc w:val="center"/>
              <w:rPr>
                <w:b/>
                <w:bCs/>
                <w:spacing w:val="-2"/>
                <w:sz w:val="24"/>
                <w:szCs w:val="24"/>
              </w:rPr>
            </w:pPr>
          </w:p>
        </w:tc>
      </w:tr>
      <w:tr w:rsidR="00BD7F9D" w14:paraId="2AC30689" w14:textId="1C4B2C17" w:rsidTr="00BD7F9D">
        <w:tc>
          <w:tcPr>
            <w:tcW w:w="956" w:type="dxa"/>
          </w:tcPr>
          <w:p w14:paraId="67C5B9F7" w14:textId="77777777" w:rsidR="00BD7F9D" w:rsidRPr="00DE6238" w:rsidRDefault="00BD7F9D" w:rsidP="00F852D4">
            <w:pPr>
              <w:spacing w:before="1" w:line="276" w:lineRule="auto"/>
              <w:jc w:val="right"/>
              <w:rPr>
                <w:bCs/>
                <w:spacing w:val="-2"/>
              </w:rPr>
            </w:pPr>
            <w:r w:rsidRPr="00DE6238">
              <w:rPr>
                <w:bCs/>
                <w:spacing w:val="-2"/>
              </w:rPr>
              <w:t>19.1</w:t>
            </w:r>
          </w:p>
        </w:tc>
        <w:tc>
          <w:tcPr>
            <w:tcW w:w="4620" w:type="dxa"/>
          </w:tcPr>
          <w:p w14:paraId="277C3557" w14:textId="77777777" w:rsidR="00BD7F9D" w:rsidRPr="009159A4" w:rsidRDefault="00BD7F9D" w:rsidP="00F852D4">
            <w:pPr>
              <w:spacing w:line="276" w:lineRule="auto"/>
            </w:pPr>
            <w:r w:rsidRPr="009159A4">
              <w:t xml:space="preserve">Μάνικα </w:t>
            </w:r>
            <w:proofErr w:type="spellStart"/>
            <w:r w:rsidRPr="009159A4">
              <w:rPr>
                <w:lang w:val="en-US"/>
              </w:rPr>
              <w:t>trevira</w:t>
            </w:r>
            <w:proofErr w:type="spellEnd"/>
            <w:r w:rsidRPr="009159A4">
              <w:t xml:space="preserve"> </w:t>
            </w:r>
            <w:r w:rsidRPr="009159A4">
              <w:rPr>
                <w:lang w:val="en-US"/>
              </w:rPr>
              <w:t>DN</w:t>
            </w:r>
            <w:r w:rsidRPr="009159A4">
              <w:t xml:space="preserve">65, 15 </w:t>
            </w:r>
            <w:r w:rsidRPr="009159A4">
              <w:rPr>
                <w:lang w:val="en-US"/>
              </w:rPr>
              <w:t>m</w:t>
            </w:r>
            <w:r w:rsidRPr="009159A4">
              <w:t xml:space="preserve">, με </w:t>
            </w:r>
            <w:proofErr w:type="spellStart"/>
            <w:r w:rsidRPr="009159A4">
              <w:t>ταχυσύνδεσμο</w:t>
            </w:r>
            <w:proofErr w:type="spellEnd"/>
            <w:r w:rsidRPr="009159A4">
              <w:t xml:space="preserve"> τύπου </w:t>
            </w:r>
            <w:r w:rsidRPr="009159A4">
              <w:rPr>
                <w:lang w:val="en-US"/>
              </w:rPr>
              <w:t>STORZ</w:t>
            </w:r>
            <w:r w:rsidRPr="009159A4">
              <w:t xml:space="preserve"> </w:t>
            </w:r>
            <w:r w:rsidRPr="009159A4">
              <w:rPr>
                <w:lang w:val="en-US"/>
              </w:rPr>
              <w:t>DN</w:t>
            </w:r>
            <w:r w:rsidRPr="009159A4">
              <w:t>65.</w:t>
            </w:r>
          </w:p>
        </w:tc>
        <w:tc>
          <w:tcPr>
            <w:tcW w:w="1674" w:type="dxa"/>
          </w:tcPr>
          <w:p w14:paraId="631700B4" w14:textId="77777777" w:rsidR="00BD7F9D" w:rsidRPr="009159A4" w:rsidRDefault="00BD7F9D" w:rsidP="00F852D4">
            <w:pPr>
              <w:spacing w:before="1" w:line="276" w:lineRule="auto"/>
              <w:jc w:val="center"/>
              <w:rPr>
                <w:b/>
                <w:spacing w:val="-2"/>
              </w:rPr>
            </w:pPr>
          </w:p>
        </w:tc>
        <w:tc>
          <w:tcPr>
            <w:tcW w:w="1496" w:type="dxa"/>
          </w:tcPr>
          <w:p w14:paraId="0482D8C7" w14:textId="77777777" w:rsidR="00BD7F9D" w:rsidRPr="009159A4" w:rsidRDefault="00BD7F9D" w:rsidP="00F852D4">
            <w:pPr>
              <w:spacing w:before="1" w:line="276" w:lineRule="auto"/>
              <w:jc w:val="center"/>
              <w:rPr>
                <w:b/>
                <w:spacing w:val="-2"/>
              </w:rPr>
            </w:pPr>
          </w:p>
        </w:tc>
        <w:tc>
          <w:tcPr>
            <w:tcW w:w="1170" w:type="dxa"/>
          </w:tcPr>
          <w:p w14:paraId="0AE741D4" w14:textId="77777777" w:rsidR="00BD7F9D" w:rsidRPr="009159A4" w:rsidRDefault="00BD7F9D" w:rsidP="00F852D4">
            <w:pPr>
              <w:spacing w:before="1" w:line="276" w:lineRule="auto"/>
              <w:jc w:val="center"/>
              <w:rPr>
                <w:b/>
                <w:spacing w:val="-2"/>
              </w:rPr>
            </w:pPr>
          </w:p>
        </w:tc>
      </w:tr>
      <w:tr w:rsidR="00BD7F9D" w14:paraId="3DE3044F" w14:textId="64D522D4" w:rsidTr="00BD7F9D">
        <w:tc>
          <w:tcPr>
            <w:tcW w:w="956" w:type="dxa"/>
          </w:tcPr>
          <w:p w14:paraId="16DE911C" w14:textId="77777777" w:rsidR="00BD7F9D" w:rsidRPr="00DE6238" w:rsidRDefault="00BD7F9D" w:rsidP="00F852D4">
            <w:pPr>
              <w:spacing w:before="1" w:line="276" w:lineRule="auto"/>
              <w:jc w:val="right"/>
              <w:rPr>
                <w:bCs/>
                <w:spacing w:val="-2"/>
              </w:rPr>
            </w:pPr>
            <w:r w:rsidRPr="00DE6238">
              <w:rPr>
                <w:bCs/>
                <w:spacing w:val="-2"/>
              </w:rPr>
              <w:t>19.2</w:t>
            </w:r>
          </w:p>
        </w:tc>
        <w:tc>
          <w:tcPr>
            <w:tcW w:w="4620" w:type="dxa"/>
          </w:tcPr>
          <w:p w14:paraId="7371A2C1" w14:textId="77777777" w:rsidR="00BD7F9D" w:rsidRPr="009159A4" w:rsidRDefault="00BD7F9D" w:rsidP="00F852D4">
            <w:pPr>
              <w:spacing w:line="276" w:lineRule="auto"/>
            </w:pPr>
            <w:r w:rsidRPr="009159A4">
              <w:t xml:space="preserve">Μάνικα </w:t>
            </w:r>
            <w:proofErr w:type="spellStart"/>
            <w:r w:rsidRPr="009159A4">
              <w:rPr>
                <w:lang w:val="en-US"/>
              </w:rPr>
              <w:t>trevira</w:t>
            </w:r>
            <w:proofErr w:type="spellEnd"/>
            <w:r w:rsidRPr="009159A4">
              <w:t xml:space="preserve"> </w:t>
            </w:r>
            <w:r w:rsidRPr="009159A4">
              <w:rPr>
                <w:lang w:val="en-US"/>
              </w:rPr>
              <w:t>DN</w:t>
            </w:r>
            <w:r w:rsidRPr="009159A4">
              <w:t xml:space="preserve">45, 15 </w:t>
            </w:r>
            <w:r w:rsidRPr="009159A4">
              <w:rPr>
                <w:lang w:val="en-US"/>
              </w:rPr>
              <w:t>m</w:t>
            </w:r>
            <w:r w:rsidRPr="009159A4">
              <w:t xml:space="preserve">, με </w:t>
            </w:r>
            <w:proofErr w:type="spellStart"/>
            <w:r w:rsidRPr="009159A4">
              <w:t>ταχυσύνδεσμο</w:t>
            </w:r>
            <w:proofErr w:type="spellEnd"/>
            <w:r w:rsidRPr="009159A4">
              <w:t xml:space="preserve"> τύπου </w:t>
            </w:r>
            <w:r w:rsidRPr="009159A4">
              <w:rPr>
                <w:lang w:val="en-US"/>
              </w:rPr>
              <w:t>STORZ</w:t>
            </w:r>
            <w:r w:rsidRPr="009159A4">
              <w:t xml:space="preserve"> </w:t>
            </w:r>
            <w:r w:rsidRPr="009159A4">
              <w:rPr>
                <w:lang w:val="en-US"/>
              </w:rPr>
              <w:t>DN</w:t>
            </w:r>
            <w:r w:rsidRPr="009159A4">
              <w:t>45.</w:t>
            </w:r>
          </w:p>
        </w:tc>
        <w:tc>
          <w:tcPr>
            <w:tcW w:w="1674" w:type="dxa"/>
          </w:tcPr>
          <w:p w14:paraId="697DC02B" w14:textId="77777777" w:rsidR="00BD7F9D" w:rsidRPr="009159A4" w:rsidRDefault="00BD7F9D" w:rsidP="00F852D4">
            <w:pPr>
              <w:spacing w:before="1" w:line="276" w:lineRule="auto"/>
              <w:jc w:val="center"/>
              <w:rPr>
                <w:b/>
                <w:spacing w:val="-2"/>
              </w:rPr>
            </w:pPr>
          </w:p>
        </w:tc>
        <w:tc>
          <w:tcPr>
            <w:tcW w:w="1496" w:type="dxa"/>
          </w:tcPr>
          <w:p w14:paraId="18422DC8" w14:textId="77777777" w:rsidR="00BD7F9D" w:rsidRPr="009159A4" w:rsidRDefault="00BD7F9D" w:rsidP="00F852D4">
            <w:pPr>
              <w:spacing w:before="1" w:line="276" w:lineRule="auto"/>
              <w:jc w:val="center"/>
              <w:rPr>
                <w:b/>
                <w:spacing w:val="-2"/>
              </w:rPr>
            </w:pPr>
          </w:p>
        </w:tc>
        <w:tc>
          <w:tcPr>
            <w:tcW w:w="1170" w:type="dxa"/>
          </w:tcPr>
          <w:p w14:paraId="5FA5FD6C" w14:textId="77777777" w:rsidR="00BD7F9D" w:rsidRPr="009159A4" w:rsidRDefault="00BD7F9D" w:rsidP="00F852D4">
            <w:pPr>
              <w:spacing w:before="1" w:line="276" w:lineRule="auto"/>
              <w:jc w:val="center"/>
              <w:rPr>
                <w:b/>
                <w:spacing w:val="-2"/>
              </w:rPr>
            </w:pPr>
          </w:p>
        </w:tc>
      </w:tr>
      <w:tr w:rsidR="00BD7F9D" w14:paraId="6303CD82" w14:textId="7DF81357" w:rsidTr="00BD7F9D">
        <w:tc>
          <w:tcPr>
            <w:tcW w:w="956" w:type="dxa"/>
          </w:tcPr>
          <w:p w14:paraId="49291C72" w14:textId="77777777" w:rsidR="00BD7F9D" w:rsidRPr="00DE6238" w:rsidRDefault="00BD7F9D" w:rsidP="00F852D4">
            <w:pPr>
              <w:spacing w:before="1" w:line="276" w:lineRule="auto"/>
              <w:jc w:val="right"/>
              <w:rPr>
                <w:bCs/>
                <w:spacing w:val="-2"/>
              </w:rPr>
            </w:pPr>
            <w:r w:rsidRPr="00DE6238">
              <w:rPr>
                <w:bCs/>
                <w:spacing w:val="-2"/>
              </w:rPr>
              <w:t>19.3</w:t>
            </w:r>
          </w:p>
        </w:tc>
        <w:tc>
          <w:tcPr>
            <w:tcW w:w="4620" w:type="dxa"/>
          </w:tcPr>
          <w:p w14:paraId="493521C6" w14:textId="77777777" w:rsidR="00BD7F9D" w:rsidRPr="009159A4" w:rsidRDefault="00BD7F9D" w:rsidP="00F852D4">
            <w:pPr>
              <w:spacing w:line="276" w:lineRule="auto"/>
            </w:pPr>
            <w:r w:rsidRPr="009159A4">
              <w:t xml:space="preserve">Αυλός πυρόσβεσης με </w:t>
            </w:r>
            <w:proofErr w:type="spellStart"/>
            <w:r w:rsidRPr="009159A4">
              <w:t>ταχυσύνδεσμο</w:t>
            </w:r>
            <w:proofErr w:type="spellEnd"/>
            <w:r w:rsidRPr="009159A4">
              <w:t xml:space="preserve"> τύπου STORZ για DN45</w:t>
            </w:r>
          </w:p>
        </w:tc>
        <w:tc>
          <w:tcPr>
            <w:tcW w:w="1674" w:type="dxa"/>
          </w:tcPr>
          <w:p w14:paraId="165D7309" w14:textId="77777777" w:rsidR="00BD7F9D" w:rsidRPr="009159A4" w:rsidRDefault="00BD7F9D" w:rsidP="00F852D4">
            <w:pPr>
              <w:spacing w:before="1" w:line="276" w:lineRule="auto"/>
              <w:jc w:val="center"/>
              <w:rPr>
                <w:b/>
                <w:spacing w:val="-2"/>
              </w:rPr>
            </w:pPr>
          </w:p>
        </w:tc>
        <w:tc>
          <w:tcPr>
            <w:tcW w:w="1496" w:type="dxa"/>
          </w:tcPr>
          <w:p w14:paraId="1A12EC66" w14:textId="77777777" w:rsidR="00BD7F9D" w:rsidRPr="009159A4" w:rsidRDefault="00BD7F9D" w:rsidP="00F852D4">
            <w:pPr>
              <w:spacing w:before="1" w:line="276" w:lineRule="auto"/>
              <w:jc w:val="center"/>
              <w:rPr>
                <w:b/>
                <w:spacing w:val="-2"/>
              </w:rPr>
            </w:pPr>
          </w:p>
        </w:tc>
        <w:tc>
          <w:tcPr>
            <w:tcW w:w="1170" w:type="dxa"/>
          </w:tcPr>
          <w:p w14:paraId="310ADB28" w14:textId="77777777" w:rsidR="00BD7F9D" w:rsidRPr="009159A4" w:rsidRDefault="00BD7F9D" w:rsidP="00F852D4">
            <w:pPr>
              <w:spacing w:before="1" w:line="276" w:lineRule="auto"/>
              <w:jc w:val="center"/>
              <w:rPr>
                <w:b/>
                <w:spacing w:val="-2"/>
              </w:rPr>
            </w:pPr>
          </w:p>
        </w:tc>
      </w:tr>
      <w:tr w:rsidR="00BD7F9D" w14:paraId="679AD8B6" w14:textId="08864C66" w:rsidTr="00BD7F9D">
        <w:tc>
          <w:tcPr>
            <w:tcW w:w="956" w:type="dxa"/>
          </w:tcPr>
          <w:p w14:paraId="23EFE6DE" w14:textId="77777777" w:rsidR="00BD7F9D" w:rsidRPr="00DE6238" w:rsidRDefault="00BD7F9D" w:rsidP="00F852D4">
            <w:pPr>
              <w:spacing w:before="1" w:line="276" w:lineRule="auto"/>
              <w:jc w:val="right"/>
              <w:rPr>
                <w:bCs/>
                <w:spacing w:val="-2"/>
              </w:rPr>
            </w:pPr>
            <w:r w:rsidRPr="00DE6238">
              <w:rPr>
                <w:bCs/>
                <w:spacing w:val="-2"/>
              </w:rPr>
              <w:t>19.4</w:t>
            </w:r>
          </w:p>
        </w:tc>
        <w:tc>
          <w:tcPr>
            <w:tcW w:w="4620" w:type="dxa"/>
          </w:tcPr>
          <w:p w14:paraId="4578A90A" w14:textId="77777777" w:rsidR="00BD7F9D" w:rsidRPr="009159A4" w:rsidRDefault="00BD7F9D" w:rsidP="00F852D4">
            <w:pPr>
              <w:spacing w:line="276" w:lineRule="auto"/>
            </w:pPr>
            <w:r w:rsidRPr="009159A4">
              <w:t>Συστολή τύπου STORZ DN65–DN45.</w:t>
            </w:r>
          </w:p>
        </w:tc>
        <w:tc>
          <w:tcPr>
            <w:tcW w:w="1674" w:type="dxa"/>
          </w:tcPr>
          <w:p w14:paraId="40F9CF08" w14:textId="77777777" w:rsidR="00BD7F9D" w:rsidRPr="009159A4" w:rsidRDefault="00BD7F9D" w:rsidP="00F852D4">
            <w:pPr>
              <w:spacing w:before="1" w:line="276" w:lineRule="auto"/>
              <w:jc w:val="center"/>
              <w:rPr>
                <w:b/>
                <w:spacing w:val="-2"/>
              </w:rPr>
            </w:pPr>
          </w:p>
        </w:tc>
        <w:tc>
          <w:tcPr>
            <w:tcW w:w="1496" w:type="dxa"/>
          </w:tcPr>
          <w:p w14:paraId="4A883D0C" w14:textId="77777777" w:rsidR="00BD7F9D" w:rsidRPr="009159A4" w:rsidRDefault="00BD7F9D" w:rsidP="00F852D4">
            <w:pPr>
              <w:spacing w:before="1" w:line="276" w:lineRule="auto"/>
              <w:jc w:val="center"/>
              <w:rPr>
                <w:b/>
                <w:spacing w:val="-2"/>
              </w:rPr>
            </w:pPr>
          </w:p>
        </w:tc>
        <w:tc>
          <w:tcPr>
            <w:tcW w:w="1170" w:type="dxa"/>
          </w:tcPr>
          <w:p w14:paraId="232DA7BE" w14:textId="77777777" w:rsidR="00BD7F9D" w:rsidRPr="009159A4" w:rsidRDefault="00BD7F9D" w:rsidP="00F852D4">
            <w:pPr>
              <w:spacing w:before="1" w:line="276" w:lineRule="auto"/>
              <w:jc w:val="center"/>
              <w:rPr>
                <w:b/>
                <w:spacing w:val="-2"/>
              </w:rPr>
            </w:pPr>
          </w:p>
        </w:tc>
      </w:tr>
      <w:tr w:rsidR="00BD7F9D" w14:paraId="2A3C6C57" w14:textId="2988F0D4" w:rsidTr="00BD7F9D">
        <w:tc>
          <w:tcPr>
            <w:tcW w:w="956" w:type="dxa"/>
          </w:tcPr>
          <w:p w14:paraId="3A78B8C7" w14:textId="77777777" w:rsidR="00BD7F9D" w:rsidRPr="00DE6238" w:rsidRDefault="00BD7F9D" w:rsidP="00F852D4">
            <w:pPr>
              <w:spacing w:before="1" w:line="276" w:lineRule="auto"/>
              <w:jc w:val="right"/>
              <w:rPr>
                <w:bCs/>
                <w:spacing w:val="-2"/>
              </w:rPr>
            </w:pPr>
            <w:r w:rsidRPr="00DE6238">
              <w:rPr>
                <w:bCs/>
                <w:spacing w:val="-2"/>
              </w:rPr>
              <w:t>19.5</w:t>
            </w:r>
          </w:p>
        </w:tc>
        <w:tc>
          <w:tcPr>
            <w:tcW w:w="4620" w:type="dxa"/>
          </w:tcPr>
          <w:p w14:paraId="44556B08" w14:textId="77777777" w:rsidR="00BD7F9D" w:rsidRPr="009159A4" w:rsidRDefault="00BD7F9D" w:rsidP="00F852D4">
            <w:pPr>
              <w:spacing w:line="276" w:lineRule="auto"/>
            </w:pPr>
            <w:r w:rsidRPr="009159A4">
              <w:t>Βαφή και προστασία όλων των μεταλλικών μερών με αστάρι</w:t>
            </w:r>
            <w:r>
              <w:t xml:space="preserve"> </w:t>
            </w:r>
            <w:r w:rsidRPr="009159A4">
              <w:t>–</w:t>
            </w:r>
            <w:r>
              <w:t xml:space="preserve"> </w:t>
            </w:r>
            <w:r w:rsidRPr="009159A4">
              <w:t>χρώμα λευκής απόχρωσης.</w:t>
            </w:r>
          </w:p>
        </w:tc>
        <w:tc>
          <w:tcPr>
            <w:tcW w:w="1674" w:type="dxa"/>
          </w:tcPr>
          <w:p w14:paraId="1BF7E95A" w14:textId="77777777" w:rsidR="00BD7F9D" w:rsidRPr="009159A4" w:rsidRDefault="00BD7F9D" w:rsidP="00F852D4">
            <w:pPr>
              <w:spacing w:before="1" w:line="276" w:lineRule="auto"/>
              <w:jc w:val="center"/>
              <w:rPr>
                <w:b/>
                <w:spacing w:val="-2"/>
              </w:rPr>
            </w:pPr>
          </w:p>
        </w:tc>
        <w:tc>
          <w:tcPr>
            <w:tcW w:w="1496" w:type="dxa"/>
          </w:tcPr>
          <w:p w14:paraId="10BFD433" w14:textId="77777777" w:rsidR="00BD7F9D" w:rsidRPr="009159A4" w:rsidRDefault="00BD7F9D" w:rsidP="00F852D4">
            <w:pPr>
              <w:spacing w:before="1" w:line="276" w:lineRule="auto"/>
              <w:jc w:val="center"/>
              <w:rPr>
                <w:b/>
                <w:spacing w:val="-2"/>
              </w:rPr>
            </w:pPr>
          </w:p>
        </w:tc>
        <w:tc>
          <w:tcPr>
            <w:tcW w:w="1170" w:type="dxa"/>
          </w:tcPr>
          <w:p w14:paraId="058BAF77" w14:textId="77777777" w:rsidR="00BD7F9D" w:rsidRPr="009159A4" w:rsidRDefault="00BD7F9D" w:rsidP="00F852D4">
            <w:pPr>
              <w:spacing w:before="1" w:line="276" w:lineRule="auto"/>
              <w:jc w:val="center"/>
              <w:rPr>
                <w:b/>
                <w:spacing w:val="-2"/>
              </w:rPr>
            </w:pPr>
          </w:p>
        </w:tc>
      </w:tr>
      <w:tr w:rsidR="00BD7F9D" w14:paraId="29D7416E" w14:textId="5AD70F6B" w:rsidTr="00BD7F9D">
        <w:tc>
          <w:tcPr>
            <w:tcW w:w="956" w:type="dxa"/>
            <w:shd w:val="clear" w:color="auto" w:fill="F2F2F2" w:themeFill="background1" w:themeFillShade="F2"/>
          </w:tcPr>
          <w:p w14:paraId="6B1507D7" w14:textId="77777777" w:rsidR="00BD7F9D" w:rsidRPr="00E67393"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20</w:t>
            </w:r>
          </w:p>
        </w:tc>
        <w:tc>
          <w:tcPr>
            <w:tcW w:w="4620" w:type="dxa"/>
            <w:shd w:val="clear" w:color="auto" w:fill="F2F2F2" w:themeFill="background1" w:themeFillShade="F2"/>
          </w:tcPr>
          <w:p w14:paraId="20DAB2D3" w14:textId="77777777" w:rsidR="00BD7F9D" w:rsidRPr="00E67393" w:rsidRDefault="00BD7F9D" w:rsidP="00F852D4">
            <w:pPr>
              <w:spacing w:line="276" w:lineRule="auto"/>
              <w:rPr>
                <w:rFonts w:asciiTheme="minorHAnsi" w:hAnsiTheme="minorHAnsi" w:cstheme="minorHAnsi"/>
                <w:b/>
                <w:bCs/>
                <w:sz w:val="24"/>
                <w:szCs w:val="24"/>
              </w:rPr>
            </w:pPr>
            <w:r w:rsidRPr="008B3350">
              <w:rPr>
                <w:rFonts w:asciiTheme="minorHAnsi" w:hAnsiTheme="minorHAnsi" w:cstheme="minorHAnsi"/>
                <w:b/>
                <w:bCs/>
                <w:sz w:val="24"/>
                <w:szCs w:val="24"/>
              </w:rPr>
              <w:t>ΠΑΡΑΔΟΣΗ ΟΧΗΜΑΤΟΣ</w:t>
            </w:r>
          </w:p>
        </w:tc>
        <w:tc>
          <w:tcPr>
            <w:tcW w:w="1674" w:type="dxa"/>
            <w:shd w:val="clear" w:color="auto" w:fill="F2F2F2" w:themeFill="background1" w:themeFillShade="F2"/>
          </w:tcPr>
          <w:p w14:paraId="010B1BE7" w14:textId="77777777" w:rsidR="00BD7F9D" w:rsidRPr="00E67393"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223A18D4" w14:textId="77777777" w:rsidR="00BD7F9D" w:rsidRPr="00E67393"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077755A4" w14:textId="77777777" w:rsidR="00BD7F9D" w:rsidRPr="00E67393" w:rsidRDefault="00BD7F9D" w:rsidP="00F852D4">
            <w:pPr>
              <w:spacing w:before="1" w:line="276" w:lineRule="auto"/>
              <w:jc w:val="center"/>
              <w:rPr>
                <w:b/>
                <w:bCs/>
                <w:spacing w:val="-2"/>
                <w:sz w:val="24"/>
                <w:szCs w:val="24"/>
              </w:rPr>
            </w:pPr>
          </w:p>
        </w:tc>
      </w:tr>
      <w:tr w:rsidR="00BD7F9D" w14:paraId="2FAFCA99" w14:textId="081D18EC" w:rsidTr="00BD7F9D">
        <w:tc>
          <w:tcPr>
            <w:tcW w:w="956" w:type="dxa"/>
          </w:tcPr>
          <w:p w14:paraId="41F5D1B8" w14:textId="77777777" w:rsidR="00BD7F9D" w:rsidRPr="00CD2CD0" w:rsidRDefault="00BD7F9D" w:rsidP="00F852D4">
            <w:pPr>
              <w:spacing w:before="1" w:line="276" w:lineRule="auto"/>
              <w:jc w:val="right"/>
              <w:rPr>
                <w:rFonts w:asciiTheme="minorHAnsi" w:hAnsiTheme="minorHAnsi" w:cstheme="minorHAnsi"/>
                <w:spacing w:val="-2"/>
              </w:rPr>
            </w:pPr>
            <w:r w:rsidRPr="00CD2CD0">
              <w:rPr>
                <w:rFonts w:asciiTheme="minorHAnsi" w:hAnsiTheme="minorHAnsi" w:cstheme="minorHAnsi"/>
                <w:spacing w:val="-2"/>
              </w:rPr>
              <w:t>20.1</w:t>
            </w:r>
          </w:p>
        </w:tc>
        <w:tc>
          <w:tcPr>
            <w:tcW w:w="4620" w:type="dxa"/>
          </w:tcPr>
          <w:p w14:paraId="0E7B5D3F" w14:textId="16C41C55" w:rsidR="00BD7F9D" w:rsidRPr="004B6EBF" w:rsidRDefault="00BD7F9D" w:rsidP="00F852D4">
            <w:pPr>
              <w:spacing w:line="276" w:lineRule="auto"/>
              <w:rPr>
                <w:rFonts w:asciiTheme="minorHAnsi" w:hAnsiTheme="minorHAnsi" w:cstheme="minorHAnsi"/>
                <w:b/>
                <w:bCs/>
              </w:rPr>
            </w:pPr>
            <w:r w:rsidRPr="004B6EBF">
              <w:t>Το πυροσβεστικό όχημα θα παραδοθεί στην έδρα του Δήμου με έξοδα του προμηθευτή.</w:t>
            </w:r>
          </w:p>
        </w:tc>
        <w:tc>
          <w:tcPr>
            <w:tcW w:w="1674" w:type="dxa"/>
          </w:tcPr>
          <w:p w14:paraId="2DB4EA24" w14:textId="77777777" w:rsidR="00BD7F9D" w:rsidRPr="009159A4" w:rsidRDefault="00BD7F9D" w:rsidP="00F852D4">
            <w:pPr>
              <w:spacing w:before="1" w:line="276" w:lineRule="auto"/>
              <w:jc w:val="center"/>
              <w:rPr>
                <w:b/>
                <w:bCs/>
                <w:spacing w:val="-2"/>
              </w:rPr>
            </w:pPr>
          </w:p>
        </w:tc>
        <w:tc>
          <w:tcPr>
            <w:tcW w:w="1496" w:type="dxa"/>
          </w:tcPr>
          <w:p w14:paraId="10874005" w14:textId="77777777" w:rsidR="00BD7F9D" w:rsidRPr="009159A4" w:rsidRDefault="00BD7F9D" w:rsidP="00F852D4">
            <w:pPr>
              <w:spacing w:before="1" w:line="276" w:lineRule="auto"/>
              <w:jc w:val="center"/>
              <w:rPr>
                <w:b/>
                <w:bCs/>
                <w:spacing w:val="-2"/>
              </w:rPr>
            </w:pPr>
          </w:p>
        </w:tc>
        <w:tc>
          <w:tcPr>
            <w:tcW w:w="1170" w:type="dxa"/>
          </w:tcPr>
          <w:p w14:paraId="5F51CCE1" w14:textId="77777777" w:rsidR="00BD7F9D" w:rsidRPr="009159A4" w:rsidRDefault="00BD7F9D" w:rsidP="00F852D4">
            <w:pPr>
              <w:spacing w:before="1" w:line="276" w:lineRule="auto"/>
              <w:jc w:val="center"/>
              <w:rPr>
                <w:b/>
                <w:bCs/>
                <w:spacing w:val="-2"/>
              </w:rPr>
            </w:pPr>
          </w:p>
        </w:tc>
      </w:tr>
      <w:tr w:rsidR="00BD7F9D" w14:paraId="66E54D57" w14:textId="602DC7F3" w:rsidTr="00BD7F9D">
        <w:tc>
          <w:tcPr>
            <w:tcW w:w="956" w:type="dxa"/>
          </w:tcPr>
          <w:p w14:paraId="05FC0DB4" w14:textId="77777777" w:rsidR="00BD7F9D" w:rsidRPr="00CD2CD0" w:rsidRDefault="00BD7F9D" w:rsidP="00F852D4">
            <w:pPr>
              <w:spacing w:before="1" w:line="276" w:lineRule="auto"/>
              <w:jc w:val="right"/>
              <w:rPr>
                <w:rFonts w:asciiTheme="minorHAnsi" w:hAnsiTheme="minorHAnsi" w:cstheme="minorHAnsi"/>
                <w:spacing w:val="-2"/>
              </w:rPr>
            </w:pPr>
            <w:r w:rsidRPr="00CD2CD0">
              <w:rPr>
                <w:rFonts w:asciiTheme="minorHAnsi" w:hAnsiTheme="minorHAnsi" w:cstheme="minorHAnsi"/>
                <w:spacing w:val="-2"/>
              </w:rPr>
              <w:t>20.2</w:t>
            </w:r>
          </w:p>
        </w:tc>
        <w:tc>
          <w:tcPr>
            <w:tcW w:w="4620" w:type="dxa"/>
          </w:tcPr>
          <w:p w14:paraId="31A655C2" w14:textId="2112ABB9" w:rsidR="00BD7F9D" w:rsidRPr="004B6EBF" w:rsidRDefault="00BD7F9D" w:rsidP="00F852D4">
            <w:pPr>
              <w:spacing w:line="276" w:lineRule="auto"/>
              <w:rPr>
                <w:rFonts w:asciiTheme="minorHAnsi" w:hAnsiTheme="minorHAnsi" w:cstheme="minorHAnsi"/>
                <w:b/>
                <w:bCs/>
              </w:rPr>
            </w:pPr>
            <w:r w:rsidRPr="004B6EBF">
              <w:rPr>
                <w:bCs/>
              </w:rPr>
              <w:t xml:space="preserve">Το όχημα </w:t>
            </w:r>
            <w:r w:rsidRPr="004B6EBF">
              <w:t xml:space="preserve"> θα παραδοθεί</w:t>
            </w:r>
            <w:r w:rsidRPr="004B6EBF">
              <w:rPr>
                <w:bCs/>
              </w:rPr>
              <w:t xml:space="preserve"> μέσα σε έως 9 μήνες από την υπογραφή της σύμβασης.</w:t>
            </w:r>
          </w:p>
        </w:tc>
        <w:tc>
          <w:tcPr>
            <w:tcW w:w="1674" w:type="dxa"/>
          </w:tcPr>
          <w:p w14:paraId="5534C320" w14:textId="77777777" w:rsidR="00BD7F9D" w:rsidRPr="009159A4" w:rsidRDefault="00BD7F9D" w:rsidP="00F852D4">
            <w:pPr>
              <w:spacing w:before="1" w:line="276" w:lineRule="auto"/>
              <w:jc w:val="center"/>
              <w:rPr>
                <w:b/>
                <w:bCs/>
                <w:spacing w:val="-2"/>
              </w:rPr>
            </w:pPr>
          </w:p>
        </w:tc>
        <w:tc>
          <w:tcPr>
            <w:tcW w:w="1496" w:type="dxa"/>
          </w:tcPr>
          <w:p w14:paraId="642E7FAF" w14:textId="77777777" w:rsidR="00BD7F9D" w:rsidRPr="009159A4" w:rsidRDefault="00BD7F9D" w:rsidP="00F852D4">
            <w:pPr>
              <w:spacing w:before="1" w:line="276" w:lineRule="auto"/>
              <w:jc w:val="center"/>
              <w:rPr>
                <w:b/>
                <w:bCs/>
                <w:spacing w:val="-2"/>
              </w:rPr>
            </w:pPr>
          </w:p>
        </w:tc>
        <w:tc>
          <w:tcPr>
            <w:tcW w:w="1170" w:type="dxa"/>
          </w:tcPr>
          <w:p w14:paraId="575CAAEA" w14:textId="77777777" w:rsidR="00BD7F9D" w:rsidRPr="009159A4" w:rsidRDefault="00BD7F9D" w:rsidP="00F852D4">
            <w:pPr>
              <w:spacing w:before="1" w:line="276" w:lineRule="auto"/>
              <w:jc w:val="center"/>
              <w:rPr>
                <w:b/>
                <w:bCs/>
                <w:spacing w:val="-2"/>
              </w:rPr>
            </w:pPr>
          </w:p>
        </w:tc>
      </w:tr>
      <w:tr w:rsidR="00BD7F9D" w14:paraId="63CD2682" w14:textId="1915B398" w:rsidTr="00BD7F9D">
        <w:tc>
          <w:tcPr>
            <w:tcW w:w="956" w:type="dxa"/>
          </w:tcPr>
          <w:p w14:paraId="05D4EA9C" w14:textId="77777777" w:rsidR="00BD7F9D" w:rsidRPr="00CD2CD0" w:rsidRDefault="00BD7F9D" w:rsidP="00F852D4">
            <w:pPr>
              <w:spacing w:before="1" w:line="276" w:lineRule="auto"/>
              <w:jc w:val="right"/>
              <w:rPr>
                <w:rFonts w:asciiTheme="minorHAnsi" w:hAnsiTheme="minorHAnsi" w:cstheme="minorHAnsi"/>
                <w:spacing w:val="-2"/>
              </w:rPr>
            </w:pPr>
            <w:r w:rsidRPr="00CD2CD0">
              <w:rPr>
                <w:rFonts w:asciiTheme="minorHAnsi" w:hAnsiTheme="minorHAnsi" w:cstheme="minorHAnsi"/>
                <w:spacing w:val="-2"/>
              </w:rPr>
              <w:t>20.3</w:t>
            </w:r>
          </w:p>
        </w:tc>
        <w:tc>
          <w:tcPr>
            <w:tcW w:w="4620" w:type="dxa"/>
          </w:tcPr>
          <w:p w14:paraId="54391AA4" w14:textId="11D7CEBE" w:rsidR="00BD7F9D" w:rsidRPr="004B6EBF" w:rsidRDefault="00BD7F9D" w:rsidP="00F852D4">
            <w:pPr>
              <w:spacing w:line="276" w:lineRule="auto"/>
              <w:rPr>
                <w:rFonts w:asciiTheme="minorHAnsi" w:hAnsiTheme="minorHAnsi" w:cstheme="minorHAnsi"/>
                <w:b/>
                <w:bCs/>
              </w:rPr>
            </w:pPr>
            <w:r w:rsidRPr="004B6EBF">
              <w:rPr>
                <w:bCs/>
              </w:rPr>
              <w:t xml:space="preserve">Το όχημα </w:t>
            </w:r>
            <w:r w:rsidRPr="004B6EBF">
              <w:t>θα παραδοθεί</w:t>
            </w:r>
            <w:r w:rsidRPr="004B6EBF">
              <w:rPr>
                <w:bCs/>
              </w:rPr>
              <w:t xml:space="preserve"> με όλες τις εγκρίσεις τύπου.</w:t>
            </w:r>
          </w:p>
        </w:tc>
        <w:tc>
          <w:tcPr>
            <w:tcW w:w="1674" w:type="dxa"/>
          </w:tcPr>
          <w:p w14:paraId="2DBFF9B8" w14:textId="77777777" w:rsidR="00BD7F9D" w:rsidRPr="009159A4" w:rsidRDefault="00BD7F9D" w:rsidP="00F852D4">
            <w:pPr>
              <w:spacing w:before="1" w:line="276" w:lineRule="auto"/>
              <w:jc w:val="center"/>
              <w:rPr>
                <w:b/>
                <w:bCs/>
                <w:spacing w:val="-2"/>
              </w:rPr>
            </w:pPr>
          </w:p>
        </w:tc>
        <w:tc>
          <w:tcPr>
            <w:tcW w:w="1496" w:type="dxa"/>
          </w:tcPr>
          <w:p w14:paraId="38DBD026" w14:textId="77777777" w:rsidR="00BD7F9D" w:rsidRPr="009159A4" w:rsidRDefault="00BD7F9D" w:rsidP="00F852D4">
            <w:pPr>
              <w:spacing w:before="1" w:line="276" w:lineRule="auto"/>
              <w:jc w:val="center"/>
              <w:rPr>
                <w:b/>
                <w:bCs/>
                <w:spacing w:val="-2"/>
              </w:rPr>
            </w:pPr>
          </w:p>
        </w:tc>
        <w:tc>
          <w:tcPr>
            <w:tcW w:w="1170" w:type="dxa"/>
          </w:tcPr>
          <w:p w14:paraId="709786DD" w14:textId="77777777" w:rsidR="00BD7F9D" w:rsidRPr="009159A4" w:rsidRDefault="00BD7F9D" w:rsidP="00F852D4">
            <w:pPr>
              <w:spacing w:before="1" w:line="276" w:lineRule="auto"/>
              <w:jc w:val="center"/>
              <w:rPr>
                <w:b/>
                <w:bCs/>
                <w:spacing w:val="-2"/>
              </w:rPr>
            </w:pPr>
          </w:p>
        </w:tc>
      </w:tr>
      <w:tr w:rsidR="00BD7F9D" w14:paraId="13A07E11" w14:textId="001DB26B" w:rsidTr="00BD7F9D">
        <w:tc>
          <w:tcPr>
            <w:tcW w:w="956" w:type="dxa"/>
          </w:tcPr>
          <w:p w14:paraId="504B27DC" w14:textId="77777777" w:rsidR="00BD7F9D" w:rsidRPr="00CD2CD0" w:rsidRDefault="00BD7F9D" w:rsidP="00F852D4">
            <w:pPr>
              <w:spacing w:before="1" w:line="276" w:lineRule="auto"/>
              <w:jc w:val="right"/>
              <w:rPr>
                <w:rFonts w:asciiTheme="minorHAnsi" w:hAnsiTheme="minorHAnsi" w:cstheme="minorHAnsi"/>
                <w:spacing w:val="-2"/>
              </w:rPr>
            </w:pPr>
            <w:r w:rsidRPr="00CD2CD0">
              <w:rPr>
                <w:rFonts w:asciiTheme="minorHAnsi" w:hAnsiTheme="minorHAnsi" w:cstheme="minorHAnsi"/>
                <w:spacing w:val="-2"/>
              </w:rPr>
              <w:t>20.4</w:t>
            </w:r>
          </w:p>
        </w:tc>
        <w:tc>
          <w:tcPr>
            <w:tcW w:w="4620" w:type="dxa"/>
          </w:tcPr>
          <w:p w14:paraId="6E450C91" w14:textId="6996C010" w:rsidR="00BD7F9D" w:rsidRPr="004B6EBF" w:rsidRDefault="00BD7F9D" w:rsidP="00F852D4">
            <w:pPr>
              <w:spacing w:line="276" w:lineRule="auto"/>
              <w:rPr>
                <w:rFonts w:asciiTheme="minorHAnsi" w:hAnsiTheme="minorHAnsi" w:cstheme="minorHAnsi"/>
                <w:b/>
                <w:bCs/>
              </w:rPr>
            </w:pPr>
            <w:r w:rsidRPr="004B6EBF">
              <w:rPr>
                <w:bCs/>
              </w:rPr>
              <w:t xml:space="preserve">Το όχημα </w:t>
            </w:r>
            <w:r w:rsidRPr="004B6EBF">
              <w:t>θα παραδοθεί</w:t>
            </w:r>
            <w:r w:rsidRPr="004B6EBF">
              <w:rPr>
                <w:bCs/>
              </w:rPr>
              <w:t xml:space="preserve"> με πινακίδες.</w:t>
            </w:r>
          </w:p>
        </w:tc>
        <w:tc>
          <w:tcPr>
            <w:tcW w:w="1674" w:type="dxa"/>
          </w:tcPr>
          <w:p w14:paraId="6A001B39" w14:textId="77777777" w:rsidR="00BD7F9D" w:rsidRPr="009159A4" w:rsidRDefault="00BD7F9D" w:rsidP="00F852D4">
            <w:pPr>
              <w:spacing w:before="1" w:line="276" w:lineRule="auto"/>
              <w:jc w:val="center"/>
              <w:rPr>
                <w:b/>
                <w:bCs/>
                <w:spacing w:val="-2"/>
              </w:rPr>
            </w:pPr>
          </w:p>
        </w:tc>
        <w:tc>
          <w:tcPr>
            <w:tcW w:w="1496" w:type="dxa"/>
          </w:tcPr>
          <w:p w14:paraId="21213FFD" w14:textId="77777777" w:rsidR="00BD7F9D" w:rsidRPr="009159A4" w:rsidRDefault="00BD7F9D" w:rsidP="00F852D4">
            <w:pPr>
              <w:spacing w:before="1" w:line="276" w:lineRule="auto"/>
              <w:jc w:val="center"/>
              <w:rPr>
                <w:b/>
                <w:bCs/>
                <w:spacing w:val="-2"/>
              </w:rPr>
            </w:pPr>
          </w:p>
        </w:tc>
        <w:tc>
          <w:tcPr>
            <w:tcW w:w="1170" w:type="dxa"/>
          </w:tcPr>
          <w:p w14:paraId="0E52562A" w14:textId="77777777" w:rsidR="00BD7F9D" w:rsidRPr="009159A4" w:rsidRDefault="00BD7F9D" w:rsidP="00F852D4">
            <w:pPr>
              <w:spacing w:before="1" w:line="276" w:lineRule="auto"/>
              <w:jc w:val="center"/>
              <w:rPr>
                <w:b/>
                <w:bCs/>
                <w:spacing w:val="-2"/>
              </w:rPr>
            </w:pPr>
          </w:p>
        </w:tc>
      </w:tr>
      <w:tr w:rsidR="00BD7F9D" w14:paraId="09236A90" w14:textId="07C051F2" w:rsidTr="00BD7F9D">
        <w:tc>
          <w:tcPr>
            <w:tcW w:w="956" w:type="dxa"/>
          </w:tcPr>
          <w:p w14:paraId="0F110BA6" w14:textId="77777777" w:rsidR="00BD7F9D" w:rsidRPr="00CD2CD0" w:rsidRDefault="00BD7F9D" w:rsidP="00F852D4">
            <w:pPr>
              <w:spacing w:before="1" w:line="276" w:lineRule="auto"/>
              <w:jc w:val="right"/>
              <w:rPr>
                <w:rFonts w:asciiTheme="minorHAnsi" w:hAnsiTheme="minorHAnsi" w:cstheme="minorHAnsi"/>
                <w:spacing w:val="-2"/>
              </w:rPr>
            </w:pPr>
            <w:r w:rsidRPr="00CD2CD0">
              <w:rPr>
                <w:rFonts w:asciiTheme="minorHAnsi" w:hAnsiTheme="minorHAnsi" w:cstheme="minorHAnsi"/>
                <w:spacing w:val="-2"/>
              </w:rPr>
              <w:t>20.5</w:t>
            </w:r>
          </w:p>
        </w:tc>
        <w:tc>
          <w:tcPr>
            <w:tcW w:w="4620" w:type="dxa"/>
          </w:tcPr>
          <w:p w14:paraId="1BF89EFF" w14:textId="49496FA0" w:rsidR="00BD7F9D" w:rsidRPr="004B6EBF" w:rsidRDefault="00BD7F9D" w:rsidP="00F852D4">
            <w:pPr>
              <w:spacing w:line="276" w:lineRule="auto"/>
              <w:rPr>
                <w:rFonts w:asciiTheme="minorHAnsi" w:hAnsiTheme="minorHAnsi" w:cstheme="minorHAnsi"/>
                <w:b/>
                <w:bCs/>
              </w:rPr>
            </w:pPr>
            <w:r w:rsidRPr="004B6EBF">
              <w:rPr>
                <w:bCs/>
              </w:rPr>
              <w:t>Υπ</w:t>
            </w:r>
            <w:r w:rsidR="007A4224">
              <w:rPr>
                <w:bCs/>
              </w:rPr>
              <w:t>άρχει</w:t>
            </w:r>
            <w:r w:rsidRPr="004B6EBF">
              <w:rPr>
                <w:bCs/>
              </w:rPr>
              <w:t xml:space="preserve"> υπεύθυνη δήλωση με τον προσφερόμενο χρόνο παράδοσης.</w:t>
            </w:r>
          </w:p>
        </w:tc>
        <w:tc>
          <w:tcPr>
            <w:tcW w:w="1674" w:type="dxa"/>
          </w:tcPr>
          <w:p w14:paraId="2BF85F40" w14:textId="77777777" w:rsidR="00BD7F9D" w:rsidRPr="009159A4" w:rsidRDefault="00BD7F9D" w:rsidP="00F852D4">
            <w:pPr>
              <w:spacing w:before="1" w:line="276" w:lineRule="auto"/>
              <w:jc w:val="center"/>
              <w:rPr>
                <w:b/>
                <w:bCs/>
                <w:spacing w:val="-2"/>
              </w:rPr>
            </w:pPr>
          </w:p>
        </w:tc>
        <w:tc>
          <w:tcPr>
            <w:tcW w:w="1496" w:type="dxa"/>
          </w:tcPr>
          <w:p w14:paraId="726AE015" w14:textId="77777777" w:rsidR="00BD7F9D" w:rsidRPr="009159A4" w:rsidRDefault="00BD7F9D" w:rsidP="00F852D4">
            <w:pPr>
              <w:spacing w:before="1" w:line="276" w:lineRule="auto"/>
              <w:jc w:val="center"/>
              <w:rPr>
                <w:b/>
                <w:bCs/>
                <w:spacing w:val="-2"/>
              </w:rPr>
            </w:pPr>
          </w:p>
        </w:tc>
        <w:tc>
          <w:tcPr>
            <w:tcW w:w="1170" w:type="dxa"/>
          </w:tcPr>
          <w:p w14:paraId="781453BC" w14:textId="77777777" w:rsidR="00BD7F9D" w:rsidRPr="009159A4" w:rsidRDefault="00BD7F9D" w:rsidP="00F852D4">
            <w:pPr>
              <w:spacing w:before="1" w:line="276" w:lineRule="auto"/>
              <w:jc w:val="center"/>
              <w:rPr>
                <w:b/>
                <w:bCs/>
                <w:spacing w:val="-2"/>
              </w:rPr>
            </w:pPr>
          </w:p>
        </w:tc>
      </w:tr>
      <w:tr w:rsidR="00BD7F9D" w14:paraId="0A89DC7F" w14:textId="3EDD46BE" w:rsidTr="00BD7F9D">
        <w:tc>
          <w:tcPr>
            <w:tcW w:w="956" w:type="dxa"/>
            <w:shd w:val="clear" w:color="auto" w:fill="F2F2F2" w:themeFill="background1" w:themeFillShade="F2"/>
          </w:tcPr>
          <w:p w14:paraId="2EBBBD34" w14:textId="77777777" w:rsidR="00BD7F9D" w:rsidRPr="00E67393"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21</w:t>
            </w:r>
          </w:p>
        </w:tc>
        <w:tc>
          <w:tcPr>
            <w:tcW w:w="4620" w:type="dxa"/>
            <w:shd w:val="clear" w:color="auto" w:fill="F2F2F2" w:themeFill="background1" w:themeFillShade="F2"/>
          </w:tcPr>
          <w:p w14:paraId="735631C7" w14:textId="77777777" w:rsidR="00BD7F9D" w:rsidRPr="00E67393" w:rsidRDefault="00BD7F9D" w:rsidP="00F852D4">
            <w:pPr>
              <w:spacing w:line="276" w:lineRule="auto"/>
              <w:rPr>
                <w:rFonts w:asciiTheme="minorHAnsi" w:hAnsiTheme="minorHAnsi" w:cstheme="minorHAnsi"/>
                <w:b/>
                <w:bCs/>
                <w:spacing w:val="-2"/>
                <w:sz w:val="24"/>
                <w:szCs w:val="24"/>
              </w:rPr>
            </w:pPr>
            <w:r w:rsidRPr="00E67393">
              <w:rPr>
                <w:rFonts w:asciiTheme="minorHAnsi" w:hAnsiTheme="minorHAnsi" w:cstheme="minorHAnsi"/>
                <w:b/>
                <w:bCs/>
                <w:sz w:val="24"/>
                <w:szCs w:val="24"/>
              </w:rPr>
              <w:t>ΕΚΠΑΙΔΕΥΣΗ ΧΕΙΡΙΣΤΩΝ</w:t>
            </w:r>
          </w:p>
        </w:tc>
        <w:tc>
          <w:tcPr>
            <w:tcW w:w="1674" w:type="dxa"/>
            <w:shd w:val="clear" w:color="auto" w:fill="F2F2F2" w:themeFill="background1" w:themeFillShade="F2"/>
          </w:tcPr>
          <w:p w14:paraId="4CC0A0D8" w14:textId="77777777" w:rsidR="00BD7F9D" w:rsidRPr="00E67393" w:rsidRDefault="00BD7F9D" w:rsidP="00F852D4">
            <w:pPr>
              <w:spacing w:before="1" w:line="276" w:lineRule="auto"/>
              <w:jc w:val="center"/>
              <w:rPr>
                <w:b/>
                <w:bCs/>
                <w:spacing w:val="-2"/>
                <w:sz w:val="24"/>
                <w:szCs w:val="24"/>
              </w:rPr>
            </w:pPr>
          </w:p>
        </w:tc>
        <w:tc>
          <w:tcPr>
            <w:tcW w:w="1496" w:type="dxa"/>
            <w:shd w:val="clear" w:color="auto" w:fill="F2F2F2" w:themeFill="background1" w:themeFillShade="F2"/>
          </w:tcPr>
          <w:p w14:paraId="14E75A8F" w14:textId="77777777" w:rsidR="00BD7F9D" w:rsidRPr="00E67393"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49EFC535" w14:textId="77777777" w:rsidR="00BD7F9D" w:rsidRPr="00E67393" w:rsidRDefault="00BD7F9D" w:rsidP="00F852D4">
            <w:pPr>
              <w:spacing w:before="1" w:line="276" w:lineRule="auto"/>
              <w:jc w:val="center"/>
              <w:rPr>
                <w:b/>
                <w:bCs/>
                <w:spacing w:val="-2"/>
                <w:sz w:val="24"/>
                <w:szCs w:val="24"/>
              </w:rPr>
            </w:pPr>
          </w:p>
        </w:tc>
      </w:tr>
      <w:tr w:rsidR="00BD7F9D" w14:paraId="6FA45C97" w14:textId="0E6D6876" w:rsidTr="00BD7F9D">
        <w:trPr>
          <w:trHeight w:val="377"/>
        </w:trPr>
        <w:tc>
          <w:tcPr>
            <w:tcW w:w="956" w:type="dxa"/>
          </w:tcPr>
          <w:p w14:paraId="65DC9E9E" w14:textId="77777777" w:rsidR="00BD7F9D" w:rsidRPr="00CD2CD0" w:rsidRDefault="00BD7F9D" w:rsidP="00F852D4">
            <w:pPr>
              <w:spacing w:before="1" w:line="276" w:lineRule="auto"/>
              <w:jc w:val="right"/>
              <w:rPr>
                <w:rFonts w:asciiTheme="minorHAnsi" w:hAnsiTheme="minorHAnsi" w:cstheme="minorHAnsi"/>
                <w:bCs/>
                <w:spacing w:val="-2"/>
              </w:rPr>
            </w:pPr>
            <w:r w:rsidRPr="00CD2CD0">
              <w:rPr>
                <w:rFonts w:asciiTheme="minorHAnsi" w:hAnsiTheme="minorHAnsi" w:cstheme="minorHAnsi"/>
                <w:bCs/>
                <w:spacing w:val="-2"/>
              </w:rPr>
              <w:t>21.1</w:t>
            </w:r>
          </w:p>
        </w:tc>
        <w:tc>
          <w:tcPr>
            <w:tcW w:w="4620" w:type="dxa"/>
          </w:tcPr>
          <w:p w14:paraId="5BBE133A" w14:textId="5B173064" w:rsidR="00BD7F9D" w:rsidRPr="004B6EBF" w:rsidRDefault="00BD7F9D" w:rsidP="00F852D4">
            <w:pPr>
              <w:spacing w:line="276" w:lineRule="auto"/>
              <w:rPr>
                <w:rFonts w:asciiTheme="minorHAnsi" w:hAnsiTheme="minorHAnsi" w:cstheme="minorHAnsi"/>
              </w:rPr>
            </w:pPr>
            <w:r w:rsidRPr="004B6EBF">
              <w:rPr>
                <w:rFonts w:asciiTheme="minorHAnsi" w:hAnsiTheme="minorHAnsi" w:cstheme="minorHAnsi"/>
              </w:rPr>
              <w:t xml:space="preserve">Κατά την παράδοση του οχήματος θα υποβληθεί σχέδιο εκπαιδευτικού προγράμματος με χρονοδιάγραμμα σε </w:t>
            </w:r>
            <w:r w:rsidRPr="004B6EBF">
              <w:rPr>
                <w:rFonts w:asciiTheme="minorHAnsi" w:hAnsiTheme="minorHAnsi" w:cstheme="minorHAnsi"/>
              </w:rPr>
              <w:lastRenderedPageBreak/>
              <w:t>προσωπικό, οδηγούς και τεχνικούς.</w:t>
            </w:r>
          </w:p>
        </w:tc>
        <w:tc>
          <w:tcPr>
            <w:tcW w:w="1674" w:type="dxa"/>
          </w:tcPr>
          <w:p w14:paraId="25F46D44"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2D109156" w14:textId="77777777" w:rsidR="00BD7F9D" w:rsidRPr="009159A4" w:rsidRDefault="00BD7F9D" w:rsidP="00F852D4">
            <w:pPr>
              <w:spacing w:before="1" w:line="276" w:lineRule="auto"/>
              <w:jc w:val="center"/>
              <w:rPr>
                <w:b/>
                <w:spacing w:val="-2"/>
              </w:rPr>
            </w:pPr>
          </w:p>
        </w:tc>
        <w:tc>
          <w:tcPr>
            <w:tcW w:w="1170" w:type="dxa"/>
          </w:tcPr>
          <w:p w14:paraId="164D210E" w14:textId="77777777" w:rsidR="00BD7F9D" w:rsidRPr="009159A4" w:rsidRDefault="00BD7F9D" w:rsidP="00F852D4">
            <w:pPr>
              <w:spacing w:before="1" w:line="276" w:lineRule="auto"/>
              <w:jc w:val="center"/>
              <w:rPr>
                <w:b/>
                <w:spacing w:val="-2"/>
              </w:rPr>
            </w:pPr>
          </w:p>
        </w:tc>
      </w:tr>
      <w:tr w:rsidR="00BD7F9D" w14:paraId="04712BB2" w14:textId="27F9D3AE" w:rsidTr="00BD7F9D">
        <w:trPr>
          <w:trHeight w:val="377"/>
        </w:trPr>
        <w:tc>
          <w:tcPr>
            <w:tcW w:w="956" w:type="dxa"/>
          </w:tcPr>
          <w:p w14:paraId="0F811095" w14:textId="77777777" w:rsidR="00BD7F9D" w:rsidRPr="00CD2CD0" w:rsidRDefault="00BD7F9D" w:rsidP="00F852D4">
            <w:pPr>
              <w:spacing w:before="1" w:line="276" w:lineRule="auto"/>
              <w:jc w:val="right"/>
              <w:rPr>
                <w:rFonts w:asciiTheme="minorHAnsi" w:hAnsiTheme="minorHAnsi" w:cstheme="minorHAnsi"/>
                <w:bCs/>
                <w:spacing w:val="-2"/>
              </w:rPr>
            </w:pPr>
            <w:r w:rsidRPr="00CD2CD0">
              <w:rPr>
                <w:rFonts w:asciiTheme="minorHAnsi" w:hAnsiTheme="minorHAnsi" w:cstheme="minorHAnsi"/>
                <w:bCs/>
                <w:spacing w:val="-2"/>
              </w:rPr>
              <w:t>21.2</w:t>
            </w:r>
          </w:p>
        </w:tc>
        <w:tc>
          <w:tcPr>
            <w:tcW w:w="4620" w:type="dxa"/>
          </w:tcPr>
          <w:p w14:paraId="6565E431" w14:textId="75C477B2" w:rsidR="00BD7F9D" w:rsidRPr="004B6EBF" w:rsidRDefault="00BD7F9D" w:rsidP="00F852D4">
            <w:pPr>
              <w:spacing w:line="276" w:lineRule="auto"/>
              <w:rPr>
                <w:rFonts w:asciiTheme="minorHAnsi" w:hAnsiTheme="minorHAnsi" w:cstheme="minorHAnsi"/>
              </w:rPr>
            </w:pPr>
            <w:r w:rsidRPr="004B6EBF">
              <w:rPr>
                <w:rFonts w:asciiTheme="minorHAnsi" w:hAnsiTheme="minorHAnsi" w:cstheme="minorHAnsi"/>
              </w:rPr>
              <w:t>Το σχέδιο εκπαίδευσης θα είναι διάρκειας μιας (1) ημέρας σε ημερομηνία μεταγενέστερη της παράδοσης του οχήματος.</w:t>
            </w:r>
          </w:p>
        </w:tc>
        <w:tc>
          <w:tcPr>
            <w:tcW w:w="1674" w:type="dxa"/>
          </w:tcPr>
          <w:p w14:paraId="10F01142"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64D2C234" w14:textId="77777777" w:rsidR="00BD7F9D" w:rsidRPr="009159A4" w:rsidRDefault="00BD7F9D" w:rsidP="00F852D4">
            <w:pPr>
              <w:spacing w:before="1" w:line="276" w:lineRule="auto"/>
              <w:jc w:val="center"/>
              <w:rPr>
                <w:b/>
                <w:spacing w:val="-2"/>
              </w:rPr>
            </w:pPr>
          </w:p>
        </w:tc>
        <w:tc>
          <w:tcPr>
            <w:tcW w:w="1170" w:type="dxa"/>
          </w:tcPr>
          <w:p w14:paraId="363A7987" w14:textId="77777777" w:rsidR="00BD7F9D" w:rsidRPr="009159A4" w:rsidRDefault="00BD7F9D" w:rsidP="00F852D4">
            <w:pPr>
              <w:spacing w:before="1" w:line="276" w:lineRule="auto"/>
              <w:jc w:val="center"/>
              <w:rPr>
                <w:b/>
                <w:spacing w:val="-2"/>
              </w:rPr>
            </w:pPr>
          </w:p>
        </w:tc>
      </w:tr>
      <w:tr w:rsidR="00BD7F9D" w14:paraId="57DED2CF" w14:textId="7C54F62C" w:rsidTr="00BD7F9D">
        <w:trPr>
          <w:trHeight w:val="70"/>
        </w:trPr>
        <w:tc>
          <w:tcPr>
            <w:tcW w:w="956" w:type="dxa"/>
          </w:tcPr>
          <w:p w14:paraId="04A6073C" w14:textId="77777777" w:rsidR="00BD7F9D" w:rsidRPr="00CD2CD0" w:rsidRDefault="00BD7F9D" w:rsidP="00F852D4">
            <w:pPr>
              <w:spacing w:before="1" w:line="276" w:lineRule="auto"/>
              <w:jc w:val="right"/>
              <w:rPr>
                <w:rFonts w:asciiTheme="minorHAnsi" w:hAnsiTheme="minorHAnsi" w:cstheme="minorHAnsi"/>
                <w:bCs/>
                <w:spacing w:val="-2"/>
              </w:rPr>
            </w:pPr>
            <w:r w:rsidRPr="00CD2CD0">
              <w:rPr>
                <w:rFonts w:asciiTheme="minorHAnsi" w:hAnsiTheme="minorHAnsi" w:cstheme="minorHAnsi"/>
                <w:bCs/>
                <w:spacing w:val="-2"/>
              </w:rPr>
              <w:t>21.3</w:t>
            </w:r>
          </w:p>
        </w:tc>
        <w:tc>
          <w:tcPr>
            <w:tcW w:w="4620" w:type="dxa"/>
          </w:tcPr>
          <w:p w14:paraId="70704BC8" w14:textId="51C20633" w:rsidR="00BD7F9D" w:rsidRPr="004B6EBF" w:rsidRDefault="00BD7F9D" w:rsidP="00F852D4">
            <w:pPr>
              <w:spacing w:line="276" w:lineRule="auto"/>
              <w:rPr>
                <w:rFonts w:asciiTheme="minorHAnsi" w:hAnsiTheme="minorHAnsi" w:cstheme="minorHAnsi"/>
              </w:rPr>
            </w:pPr>
            <w:r w:rsidRPr="004B6EBF">
              <w:rPr>
                <w:rFonts w:asciiTheme="minorHAnsi" w:hAnsiTheme="minorHAnsi" w:cstheme="minorHAnsi"/>
              </w:rPr>
              <w:t>Υπάρχει δέσμευση υλοποίησης του προγράμματος με έξοδα του προμηθευτή.</w:t>
            </w:r>
          </w:p>
        </w:tc>
        <w:tc>
          <w:tcPr>
            <w:tcW w:w="1674" w:type="dxa"/>
          </w:tcPr>
          <w:p w14:paraId="1F182055"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7B9D2D46" w14:textId="77777777" w:rsidR="00BD7F9D" w:rsidRPr="009159A4" w:rsidRDefault="00BD7F9D" w:rsidP="00F852D4">
            <w:pPr>
              <w:spacing w:before="1" w:line="276" w:lineRule="auto"/>
              <w:jc w:val="center"/>
              <w:rPr>
                <w:b/>
                <w:spacing w:val="-2"/>
              </w:rPr>
            </w:pPr>
          </w:p>
        </w:tc>
        <w:tc>
          <w:tcPr>
            <w:tcW w:w="1170" w:type="dxa"/>
          </w:tcPr>
          <w:p w14:paraId="6274F6C9" w14:textId="77777777" w:rsidR="00BD7F9D" w:rsidRPr="009159A4" w:rsidRDefault="00BD7F9D" w:rsidP="00F852D4">
            <w:pPr>
              <w:spacing w:before="1" w:line="276" w:lineRule="auto"/>
              <w:jc w:val="center"/>
              <w:rPr>
                <w:b/>
                <w:spacing w:val="-2"/>
              </w:rPr>
            </w:pPr>
          </w:p>
        </w:tc>
      </w:tr>
      <w:tr w:rsidR="00BD7F9D" w14:paraId="74044CC0" w14:textId="3C2C6026" w:rsidTr="00BD7F9D">
        <w:tc>
          <w:tcPr>
            <w:tcW w:w="956" w:type="dxa"/>
            <w:shd w:val="clear" w:color="auto" w:fill="F2F2F2" w:themeFill="background1" w:themeFillShade="F2"/>
          </w:tcPr>
          <w:p w14:paraId="1A4A3D1F" w14:textId="77777777" w:rsidR="00BD7F9D" w:rsidRPr="00CB04B7" w:rsidRDefault="00BD7F9D" w:rsidP="00F852D4">
            <w:pPr>
              <w:spacing w:before="1" w:line="276" w:lineRule="auto"/>
              <w:jc w:val="center"/>
              <w:rPr>
                <w:rFonts w:asciiTheme="minorHAnsi" w:hAnsiTheme="minorHAnsi" w:cstheme="minorHAnsi"/>
                <w:b/>
                <w:bCs/>
                <w:spacing w:val="-2"/>
                <w:sz w:val="24"/>
                <w:szCs w:val="24"/>
              </w:rPr>
            </w:pPr>
            <w:r>
              <w:rPr>
                <w:rFonts w:asciiTheme="minorHAnsi" w:hAnsiTheme="minorHAnsi" w:cstheme="minorHAnsi"/>
                <w:b/>
                <w:bCs/>
                <w:spacing w:val="-2"/>
                <w:sz w:val="24"/>
                <w:szCs w:val="24"/>
              </w:rPr>
              <w:t>22</w:t>
            </w:r>
          </w:p>
        </w:tc>
        <w:tc>
          <w:tcPr>
            <w:tcW w:w="4620" w:type="dxa"/>
            <w:shd w:val="clear" w:color="auto" w:fill="F2F2F2" w:themeFill="background1" w:themeFillShade="F2"/>
          </w:tcPr>
          <w:p w14:paraId="2D1793A6" w14:textId="77777777" w:rsidR="00BD7F9D" w:rsidRPr="00CB04B7" w:rsidRDefault="00BD7F9D" w:rsidP="00F852D4">
            <w:pPr>
              <w:spacing w:line="276" w:lineRule="auto"/>
              <w:rPr>
                <w:rFonts w:asciiTheme="minorHAnsi" w:hAnsiTheme="minorHAnsi" w:cstheme="minorHAnsi"/>
                <w:b/>
                <w:bCs/>
                <w:sz w:val="24"/>
                <w:szCs w:val="24"/>
              </w:rPr>
            </w:pPr>
            <w:r w:rsidRPr="00CB04B7">
              <w:rPr>
                <w:rFonts w:asciiTheme="minorHAnsi" w:hAnsiTheme="minorHAnsi" w:cstheme="minorHAnsi"/>
                <w:b/>
                <w:bCs/>
                <w:sz w:val="24"/>
                <w:szCs w:val="24"/>
              </w:rPr>
              <w:t>ΕΙΔΙΚΗ ΟΡΟΙ ΠΟΙΟΤΗΤΑΣ ΚΑΙ ΑΞΙΟΠΙΣΤΙΑΣ</w:t>
            </w:r>
          </w:p>
        </w:tc>
        <w:tc>
          <w:tcPr>
            <w:tcW w:w="1674" w:type="dxa"/>
            <w:shd w:val="clear" w:color="auto" w:fill="F2F2F2" w:themeFill="background1" w:themeFillShade="F2"/>
          </w:tcPr>
          <w:p w14:paraId="7C88026B" w14:textId="77777777" w:rsidR="00BD7F9D" w:rsidRPr="00CB04B7" w:rsidRDefault="00BD7F9D" w:rsidP="00F852D4">
            <w:pPr>
              <w:spacing w:before="1" w:line="276" w:lineRule="auto"/>
              <w:jc w:val="center"/>
              <w:rPr>
                <w:rFonts w:asciiTheme="minorHAnsi" w:hAnsiTheme="minorHAnsi" w:cstheme="minorHAnsi"/>
                <w:b/>
                <w:bCs/>
                <w:spacing w:val="-2"/>
                <w:sz w:val="24"/>
                <w:szCs w:val="24"/>
              </w:rPr>
            </w:pPr>
          </w:p>
        </w:tc>
        <w:tc>
          <w:tcPr>
            <w:tcW w:w="1496" w:type="dxa"/>
            <w:shd w:val="clear" w:color="auto" w:fill="F2F2F2" w:themeFill="background1" w:themeFillShade="F2"/>
          </w:tcPr>
          <w:p w14:paraId="08D1CF24" w14:textId="77777777" w:rsidR="00BD7F9D" w:rsidRPr="00CB04B7" w:rsidRDefault="00BD7F9D" w:rsidP="00F852D4">
            <w:pPr>
              <w:spacing w:before="1" w:line="276" w:lineRule="auto"/>
              <w:jc w:val="center"/>
              <w:rPr>
                <w:b/>
                <w:bCs/>
                <w:spacing w:val="-2"/>
                <w:sz w:val="24"/>
                <w:szCs w:val="24"/>
              </w:rPr>
            </w:pPr>
          </w:p>
        </w:tc>
        <w:tc>
          <w:tcPr>
            <w:tcW w:w="1170" w:type="dxa"/>
            <w:shd w:val="clear" w:color="auto" w:fill="F2F2F2" w:themeFill="background1" w:themeFillShade="F2"/>
          </w:tcPr>
          <w:p w14:paraId="0D717790" w14:textId="77777777" w:rsidR="00BD7F9D" w:rsidRPr="00CB04B7" w:rsidRDefault="00BD7F9D" w:rsidP="00F852D4">
            <w:pPr>
              <w:spacing w:before="1" w:line="276" w:lineRule="auto"/>
              <w:jc w:val="center"/>
              <w:rPr>
                <w:b/>
                <w:bCs/>
                <w:spacing w:val="-2"/>
                <w:sz w:val="24"/>
                <w:szCs w:val="24"/>
              </w:rPr>
            </w:pPr>
          </w:p>
        </w:tc>
      </w:tr>
      <w:tr w:rsidR="00BD7F9D" w14:paraId="6252FE5F" w14:textId="5504760D" w:rsidTr="00BD7F9D">
        <w:tc>
          <w:tcPr>
            <w:tcW w:w="956" w:type="dxa"/>
          </w:tcPr>
          <w:p w14:paraId="64015630" w14:textId="77777777" w:rsidR="00BD7F9D" w:rsidRPr="000F28D0" w:rsidRDefault="00BD7F9D" w:rsidP="00F852D4">
            <w:pPr>
              <w:spacing w:before="1" w:line="276" w:lineRule="auto"/>
              <w:jc w:val="right"/>
              <w:rPr>
                <w:rFonts w:asciiTheme="minorHAnsi" w:hAnsiTheme="minorHAnsi" w:cstheme="minorHAnsi"/>
                <w:bCs/>
                <w:spacing w:val="-2"/>
              </w:rPr>
            </w:pPr>
            <w:r w:rsidRPr="000F28D0">
              <w:rPr>
                <w:rFonts w:asciiTheme="minorHAnsi" w:hAnsiTheme="minorHAnsi" w:cstheme="minorHAnsi"/>
                <w:bCs/>
                <w:spacing w:val="-2"/>
              </w:rPr>
              <w:t>22.1</w:t>
            </w:r>
          </w:p>
        </w:tc>
        <w:tc>
          <w:tcPr>
            <w:tcW w:w="4620" w:type="dxa"/>
          </w:tcPr>
          <w:p w14:paraId="225453C5"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 xml:space="preserve">Δήλωση συμμόρφωσης ΕΚ (CE) </w:t>
            </w:r>
            <w:proofErr w:type="spellStart"/>
            <w:r w:rsidRPr="009159A4">
              <w:rPr>
                <w:rFonts w:asciiTheme="minorHAnsi" w:hAnsiTheme="minorHAnsi" w:cstheme="minorHAnsi"/>
              </w:rPr>
              <w:t>υπερκατασκευής</w:t>
            </w:r>
            <w:proofErr w:type="spellEnd"/>
            <w:r w:rsidRPr="009159A4">
              <w:rPr>
                <w:rFonts w:asciiTheme="minorHAnsi" w:hAnsiTheme="minorHAnsi" w:cstheme="minorHAnsi"/>
              </w:rPr>
              <w:t>.</w:t>
            </w:r>
          </w:p>
        </w:tc>
        <w:tc>
          <w:tcPr>
            <w:tcW w:w="1674" w:type="dxa"/>
          </w:tcPr>
          <w:p w14:paraId="181E685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61966950"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2731A70B"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8604DB9" w14:textId="36E20E10" w:rsidTr="00BD7F9D">
        <w:tc>
          <w:tcPr>
            <w:tcW w:w="956" w:type="dxa"/>
          </w:tcPr>
          <w:p w14:paraId="24F57A53" w14:textId="77777777" w:rsidR="00BD7F9D" w:rsidRPr="000F28D0" w:rsidRDefault="00BD7F9D" w:rsidP="00F852D4">
            <w:pPr>
              <w:spacing w:before="1" w:line="276" w:lineRule="auto"/>
              <w:jc w:val="right"/>
              <w:rPr>
                <w:rFonts w:asciiTheme="minorHAnsi" w:hAnsiTheme="minorHAnsi" w:cstheme="minorHAnsi"/>
                <w:bCs/>
                <w:spacing w:val="-2"/>
              </w:rPr>
            </w:pPr>
            <w:r w:rsidRPr="000F28D0">
              <w:rPr>
                <w:rFonts w:asciiTheme="minorHAnsi" w:hAnsiTheme="minorHAnsi" w:cstheme="minorHAnsi"/>
                <w:bCs/>
                <w:spacing w:val="-2"/>
              </w:rPr>
              <w:t>22.2</w:t>
            </w:r>
          </w:p>
        </w:tc>
        <w:tc>
          <w:tcPr>
            <w:tcW w:w="4620" w:type="dxa"/>
          </w:tcPr>
          <w:p w14:paraId="786286A2"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Πιστοποιητικά ISO 9001:2015 ή ισοδύναμα</w:t>
            </w:r>
          </w:p>
        </w:tc>
        <w:tc>
          <w:tcPr>
            <w:tcW w:w="1674" w:type="dxa"/>
          </w:tcPr>
          <w:p w14:paraId="76D3F5CD"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3C89AA8A"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19425714"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6750C7BD" w14:textId="211356E3" w:rsidTr="00BD7F9D">
        <w:tc>
          <w:tcPr>
            <w:tcW w:w="956" w:type="dxa"/>
          </w:tcPr>
          <w:p w14:paraId="719260A9" w14:textId="77777777" w:rsidR="00BD7F9D" w:rsidRPr="000F28D0" w:rsidRDefault="00BD7F9D" w:rsidP="00F852D4">
            <w:pPr>
              <w:spacing w:before="1" w:line="276" w:lineRule="auto"/>
              <w:jc w:val="right"/>
              <w:rPr>
                <w:rFonts w:asciiTheme="minorHAnsi" w:hAnsiTheme="minorHAnsi" w:cstheme="minorHAnsi"/>
                <w:bCs/>
                <w:spacing w:val="-2"/>
              </w:rPr>
            </w:pPr>
            <w:r w:rsidRPr="000F28D0">
              <w:rPr>
                <w:rFonts w:asciiTheme="minorHAnsi" w:hAnsiTheme="minorHAnsi" w:cstheme="minorHAnsi"/>
                <w:bCs/>
                <w:spacing w:val="-2"/>
              </w:rPr>
              <w:t>22.3</w:t>
            </w:r>
          </w:p>
        </w:tc>
        <w:tc>
          <w:tcPr>
            <w:tcW w:w="4620" w:type="dxa"/>
          </w:tcPr>
          <w:p w14:paraId="179324EA" w14:textId="77777777" w:rsidR="00BD7F9D" w:rsidRPr="009159A4" w:rsidRDefault="00BD7F9D" w:rsidP="00F852D4">
            <w:pPr>
              <w:spacing w:line="276" w:lineRule="auto"/>
              <w:rPr>
                <w:rFonts w:asciiTheme="minorHAnsi" w:hAnsiTheme="minorHAnsi" w:cstheme="minorHAnsi"/>
              </w:rPr>
            </w:pPr>
            <w:r w:rsidRPr="009159A4">
              <w:rPr>
                <w:rFonts w:asciiTheme="minorHAnsi" w:hAnsiTheme="minorHAnsi" w:cstheme="minorHAnsi"/>
              </w:rPr>
              <w:t>Υπεύθυνη Δήλωση προσκόμισης Έγκρισης Τύπου για ολοκληρωμένο όχημα.</w:t>
            </w:r>
          </w:p>
        </w:tc>
        <w:tc>
          <w:tcPr>
            <w:tcW w:w="1674" w:type="dxa"/>
          </w:tcPr>
          <w:p w14:paraId="02FBDFAE" w14:textId="77777777" w:rsidR="00BD7F9D" w:rsidRPr="009159A4" w:rsidRDefault="00BD7F9D" w:rsidP="00F852D4">
            <w:pPr>
              <w:spacing w:before="1" w:line="276" w:lineRule="auto"/>
              <w:jc w:val="center"/>
              <w:rPr>
                <w:rFonts w:asciiTheme="minorHAnsi" w:hAnsiTheme="minorHAnsi" w:cstheme="minorHAnsi"/>
                <w:b/>
                <w:spacing w:val="-2"/>
              </w:rPr>
            </w:pPr>
          </w:p>
        </w:tc>
        <w:tc>
          <w:tcPr>
            <w:tcW w:w="1496" w:type="dxa"/>
          </w:tcPr>
          <w:p w14:paraId="13C0D24E" w14:textId="77777777" w:rsidR="00BD7F9D" w:rsidRPr="009159A4" w:rsidRDefault="00BD7F9D" w:rsidP="00F852D4">
            <w:pPr>
              <w:spacing w:before="1" w:line="276" w:lineRule="auto"/>
              <w:jc w:val="center"/>
              <w:rPr>
                <w:rFonts w:asciiTheme="minorHAnsi" w:hAnsiTheme="minorHAnsi" w:cstheme="minorHAnsi"/>
                <w:b/>
                <w:spacing w:val="-2"/>
              </w:rPr>
            </w:pPr>
          </w:p>
        </w:tc>
        <w:tc>
          <w:tcPr>
            <w:tcW w:w="1170" w:type="dxa"/>
          </w:tcPr>
          <w:p w14:paraId="7DF8F3EA" w14:textId="77777777" w:rsidR="00BD7F9D" w:rsidRPr="009159A4" w:rsidRDefault="00BD7F9D" w:rsidP="00F852D4">
            <w:pPr>
              <w:spacing w:before="1" w:line="276" w:lineRule="auto"/>
              <w:jc w:val="center"/>
              <w:rPr>
                <w:rFonts w:asciiTheme="minorHAnsi" w:hAnsiTheme="minorHAnsi" w:cstheme="minorHAnsi"/>
                <w:b/>
                <w:spacing w:val="-2"/>
              </w:rPr>
            </w:pPr>
          </w:p>
        </w:tc>
      </w:tr>
      <w:tr w:rsidR="00BD7F9D" w14:paraId="032A527B" w14:textId="52B253B7" w:rsidTr="00BD7F9D">
        <w:tc>
          <w:tcPr>
            <w:tcW w:w="956" w:type="dxa"/>
            <w:shd w:val="clear" w:color="auto" w:fill="F2F2F2" w:themeFill="background1" w:themeFillShade="F2"/>
          </w:tcPr>
          <w:p w14:paraId="210B807E" w14:textId="77777777" w:rsidR="00BD7F9D" w:rsidRPr="009751BE" w:rsidRDefault="00BD7F9D" w:rsidP="00F852D4">
            <w:pPr>
              <w:spacing w:before="1" w:line="276" w:lineRule="auto"/>
              <w:jc w:val="center"/>
              <w:rPr>
                <w:rFonts w:asciiTheme="minorHAnsi" w:hAnsiTheme="minorHAnsi" w:cstheme="minorHAnsi"/>
                <w:b/>
                <w:spacing w:val="-2"/>
                <w:sz w:val="24"/>
              </w:rPr>
            </w:pPr>
            <w:r>
              <w:rPr>
                <w:rFonts w:asciiTheme="minorHAnsi" w:hAnsiTheme="minorHAnsi" w:cstheme="minorHAnsi"/>
                <w:b/>
                <w:spacing w:val="-2"/>
                <w:sz w:val="24"/>
              </w:rPr>
              <w:t>23</w:t>
            </w:r>
          </w:p>
        </w:tc>
        <w:tc>
          <w:tcPr>
            <w:tcW w:w="4620" w:type="dxa"/>
            <w:shd w:val="clear" w:color="auto" w:fill="F2F2F2" w:themeFill="background1" w:themeFillShade="F2"/>
          </w:tcPr>
          <w:p w14:paraId="514D2BA7" w14:textId="77777777" w:rsidR="00BD7F9D" w:rsidRPr="009751BE" w:rsidRDefault="00BD7F9D" w:rsidP="00F852D4">
            <w:pPr>
              <w:spacing w:line="276" w:lineRule="auto"/>
              <w:jc w:val="both"/>
              <w:rPr>
                <w:rFonts w:asciiTheme="minorHAnsi" w:hAnsiTheme="minorHAnsi" w:cstheme="minorHAnsi"/>
                <w:b/>
                <w:bCs/>
                <w:color w:val="EE0000"/>
                <w:sz w:val="24"/>
                <w:szCs w:val="24"/>
              </w:rPr>
            </w:pPr>
            <w:r w:rsidRPr="009751BE">
              <w:rPr>
                <w:rFonts w:asciiTheme="minorHAnsi" w:hAnsiTheme="minorHAnsi" w:cstheme="minorHAnsi"/>
                <w:b/>
                <w:bCs/>
                <w:sz w:val="24"/>
                <w:szCs w:val="24"/>
              </w:rPr>
              <w:t>ΤΕΧΝΙΚΗ ΥΠΟΣΤΗΡΙΞΗ – ΕΓΓΥΗΣΗ ΚΑΛΗΣ ΛΕΙΤΟΥΡΓΙΑΣ</w:t>
            </w:r>
          </w:p>
        </w:tc>
        <w:tc>
          <w:tcPr>
            <w:tcW w:w="1674" w:type="dxa"/>
            <w:shd w:val="clear" w:color="auto" w:fill="F2F2F2" w:themeFill="background1" w:themeFillShade="F2"/>
          </w:tcPr>
          <w:p w14:paraId="18908342" w14:textId="77777777" w:rsidR="00BD7F9D" w:rsidRPr="009751BE" w:rsidRDefault="00BD7F9D" w:rsidP="00F852D4">
            <w:pPr>
              <w:spacing w:before="1" w:line="276" w:lineRule="auto"/>
              <w:jc w:val="center"/>
              <w:rPr>
                <w:rFonts w:asciiTheme="minorHAnsi" w:hAnsiTheme="minorHAnsi" w:cstheme="minorHAnsi"/>
                <w:b/>
                <w:spacing w:val="-2"/>
                <w:sz w:val="24"/>
              </w:rPr>
            </w:pPr>
          </w:p>
        </w:tc>
        <w:tc>
          <w:tcPr>
            <w:tcW w:w="1496" w:type="dxa"/>
            <w:shd w:val="clear" w:color="auto" w:fill="F2F2F2" w:themeFill="background1" w:themeFillShade="F2"/>
          </w:tcPr>
          <w:p w14:paraId="7B08296E" w14:textId="77777777" w:rsidR="00BD7F9D" w:rsidRDefault="00BD7F9D" w:rsidP="00F852D4">
            <w:pPr>
              <w:spacing w:before="1" w:line="276" w:lineRule="auto"/>
              <w:jc w:val="center"/>
              <w:rPr>
                <w:b/>
                <w:spacing w:val="-2"/>
                <w:sz w:val="24"/>
              </w:rPr>
            </w:pPr>
          </w:p>
        </w:tc>
        <w:tc>
          <w:tcPr>
            <w:tcW w:w="1170" w:type="dxa"/>
            <w:shd w:val="clear" w:color="auto" w:fill="F2F2F2" w:themeFill="background1" w:themeFillShade="F2"/>
          </w:tcPr>
          <w:p w14:paraId="1E426920" w14:textId="77777777" w:rsidR="00BD7F9D" w:rsidRDefault="00BD7F9D" w:rsidP="00F852D4">
            <w:pPr>
              <w:spacing w:before="1" w:line="276" w:lineRule="auto"/>
              <w:jc w:val="center"/>
              <w:rPr>
                <w:b/>
                <w:spacing w:val="-2"/>
                <w:sz w:val="24"/>
              </w:rPr>
            </w:pPr>
          </w:p>
        </w:tc>
      </w:tr>
      <w:tr w:rsidR="00BD7F9D" w14:paraId="688139A7" w14:textId="74C7BBB3" w:rsidTr="00BD7F9D">
        <w:tc>
          <w:tcPr>
            <w:tcW w:w="956" w:type="dxa"/>
          </w:tcPr>
          <w:p w14:paraId="09AAF35B" w14:textId="77777777" w:rsidR="00BD7F9D" w:rsidRPr="000F28D0" w:rsidRDefault="00BD7F9D" w:rsidP="00F852D4">
            <w:pPr>
              <w:spacing w:before="1" w:line="276" w:lineRule="auto"/>
              <w:jc w:val="right"/>
              <w:rPr>
                <w:bCs/>
                <w:spacing w:val="-2"/>
              </w:rPr>
            </w:pPr>
            <w:r w:rsidRPr="000F28D0">
              <w:rPr>
                <w:bCs/>
                <w:spacing w:val="-2"/>
              </w:rPr>
              <w:t>23.1</w:t>
            </w:r>
          </w:p>
        </w:tc>
        <w:tc>
          <w:tcPr>
            <w:tcW w:w="4620" w:type="dxa"/>
          </w:tcPr>
          <w:p w14:paraId="7E46A626" w14:textId="77777777" w:rsidR="00BD7F9D" w:rsidRPr="009159A4" w:rsidRDefault="00BD7F9D" w:rsidP="00F852D4">
            <w:pPr>
              <w:spacing w:line="276" w:lineRule="auto"/>
              <w:jc w:val="both"/>
              <w:rPr>
                <w:b/>
                <w:bCs/>
                <w:color w:val="EE0000"/>
                <w:u w:val="single"/>
              </w:rPr>
            </w:pPr>
            <w:r w:rsidRPr="009159A4">
              <w:t>Δωδεκάμηνη εγγύηση καλής λειτουργίας, ανεξάρτητη από την εργοστασιακή.</w:t>
            </w:r>
          </w:p>
        </w:tc>
        <w:tc>
          <w:tcPr>
            <w:tcW w:w="1674" w:type="dxa"/>
          </w:tcPr>
          <w:p w14:paraId="77610A8F" w14:textId="77777777" w:rsidR="00BD7F9D" w:rsidRPr="009159A4" w:rsidRDefault="00BD7F9D" w:rsidP="00F852D4">
            <w:pPr>
              <w:spacing w:before="1" w:line="276" w:lineRule="auto"/>
              <w:jc w:val="center"/>
              <w:rPr>
                <w:b/>
                <w:spacing w:val="-2"/>
              </w:rPr>
            </w:pPr>
          </w:p>
        </w:tc>
        <w:tc>
          <w:tcPr>
            <w:tcW w:w="1496" w:type="dxa"/>
          </w:tcPr>
          <w:p w14:paraId="60DF104D" w14:textId="77777777" w:rsidR="00BD7F9D" w:rsidRPr="009159A4" w:rsidRDefault="00BD7F9D" w:rsidP="00F852D4">
            <w:pPr>
              <w:spacing w:before="1" w:line="276" w:lineRule="auto"/>
              <w:jc w:val="center"/>
              <w:rPr>
                <w:b/>
                <w:spacing w:val="-2"/>
              </w:rPr>
            </w:pPr>
          </w:p>
        </w:tc>
        <w:tc>
          <w:tcPr>
            <w:tcW w:w="1170" w:type="dxa"/>
          </w:tcPr>
          <w:p w14:paraId="2D78C262" w14:textId="77777777" w:rsidR="00BD7F9D" w:rsidRPr="009159A4" w:rsidRDefault="00BD7F9D" w:rsidP="00F852D4">
            <w:pPr>
              <w:spacing w:before="1" w:line="276" w:lineRule="auto"/>
              <w:jc w:val="center"/>
              <w:rPr>
                <w:b/>
                <w:spacing w:val="-2"/>
              </w:rPr>
            </w:pPr>
          </w:p>
        </w:tc>
      </w:tr>
      <w:tr w:rsidR="00BD7F9D" w14:paraId="158E0F46" w14:textId="0CC5E2ED" w:rsidTr="00BD7F9D">
        <w:tc>
          <w:tcPr>
            <w:tcW w:w="956" w:type="dxa"/>
          </w:tcPr>
          <w:p w14:paraId="408DBA26" w14:textId="77777777" w:rsidR="00BD7F9D" w:rsidRPr="000F28D0" w:rsidRDefault="00BD7F9D" w:rsidP="00F852D4">
            <w:pPr>
              <w:spacing w:before="1" w:line="276" w:lineRule="auto"/>
              <w:jc w:val="right"/>
              <w:rPr>
                <w:bCs/>
                <w:spacing w:val="-2"/>
              </w:rPr>
            </w:pPr>
            <w:r w:rsidRPr="000F28D0">
              <w:rPr>
                <w:bCs/>
                <w:spacing w:val="-2"/>
              </w:rPr>
              <w:t>23.2</w:t>
            </w:r>
          </w:p>
        </w:tc>
        <w:tc>
          <w:tcPr>
            <w:tcW w:w="4620" w:type="dxa"/>
          </w:tcPr>
          <w:p w14:paraId="182B0EA9" w14:textId="77777777" w:rsidR="00BD7F9D" w:rsidRPr="009159A4" w:rsidRDefault="00BD7F9D" w:rsidP="00F852D4">
            <w:pPr>
              <w:spacing w:line="276" w:lineRule="auto"/>
              <w:jc w:val="both"/>
              <w:rPr>
                <w:b/>
                <w:bCs/>
                <w:color w:val="EE0000"/>
                <w:u w:val="single"/>
              </w:rPr>
            </w:pPr>
            <w:r w:rsidRPr="009159A4">
              <w:t>Εγγύηση αντισκωριακής προστασίας ≥2 έτη.</w:t>
            </w:r>
          </w:p>
        </w:tc>
        <w:tc>
          <w:tcPr>
            <w:tcW w:w="1674" w:type="dxa"/>
          </w:tcPr>
          <w:p w14:paraId="46DE2E7A" w14:textId="77777777" w:rsidR="00BD7F9D" w:rsidRPr="009159A4" w:rsidRDefault="00BD7F9D" w:rsidP="00F852D4">
            <w:pPr>
              <w:spacing w:before="1" w:line="276" w:lineRule="auto"/>
              <w:jc w:val="center"/>
              <w:rPr>
                <w:b/>
                <w:spacing w:val="-2"/>
              </w:rPr>
            </w:pPr>
          </w:p>
        </w:tc>
        <w:tc>
          <w:tcPr>
            <w:tcW w:w="1496" w:type="dxa"/>
          </w:tcPr>
          <w:p w14:paraId="54A9EA4B" w14:textId="77777777" w:rsidR="00BD7F9D" w:rsidRPr="009159A4" w:rsidRDefault="00BD7F9D" w:rsidP="00F852D4">
            <w:pPr>
              <w:spacing w:before="1" w:line="276" w:lineRule="auto"/>
              <w:jc w:val="center"/>
              <w:rPr>
                <w:b/>
                <w:spacing w:val="-2"/>
              </w:rPr>
            </w:pPr>
          </w:p>
        </w:tc>
        <w:tc>
          <w:tcPr>
            <w:tcW w:w="1170" w:type="dxa"/>
          </w:tcPr>
          <w:p w14:paraId="1E9F4FDA" w14:textId="77777777" w:rsidR="00BD7F9D" w:rsidRPr="009159A4" w:rsidRDefault="00BD7F9D" w:rsidP="00F852D4">
            <w:pPr>
              <w:spacing w:before="1" w:line="276" w:lineRule="auto"/>
              <w:jc w:val="center"/>
              <w:rPr>
                <w:b/>
                <w:spacing w:val="-2"/>
              </w:rPr>
            </w:pPr>
          </w:p>
        </w:tc>
      </w:tr>
      <w:tr w:rsidR="00BD7F9D" w14:paraId="42F519A1" w14:textId="60C7290C" w:rsidTr="00BD7F9D">
        <w:tc>
          <w:tcPr>
            <w:tcW w:w="956" w:type="dxa"/>
          </w:tcPr>
          <w:p w14:paraId="05ECA39C" w14:textId="77777777" w:rsidR="00BD7F9D" w:rsidRPr="000F28D0" w:rsidRDefault="00BD7F9D" w:rsidP="00F852D4">
            <w:pPr>
              <w:spacing w:before="1" w:line="276" w:lineRule="auto"/>
              <w:jc w:val="right"/>
              <w:rPr>
                <w:bCs/>
                <w:spacing w:val="-2"/>
              </w:rPr>
            </w:pPr>
            <w:r w:rsidRPr="000F28D0">
              <w:rPr>
                <w:bCs/>
                <w:spacing w:val="-2"/>
              </w:rPr>
              <w:t>23.3</w:t>
            </w:r>
          </w:p>
        </w:tc>
        <w:tc>
          <w:tcPr>
            <w:tcW w:w="4620" w:type="dxa"/>
          </w:tcPr>
          <w:p w14:paraId="624D4D78" w14:textId="77777777" w:rsidR="00BD7F9D" w:rsidRPr="009159A4" w:rsidRDefault="00BD7F9D" w:rsidP="00F852D4">
            <w:pPr>
              <w:spacing w:line="276" w:lineRule="auto"/>
              <w:jc w:val="both"/>
              <w:rPr>
                <w:b/>
                <w:bCs/>
                <w:color w:val="EE0000"/>
                <w:u w:val="single"/>
              </w:rPr>
            </w:pPr>
            <w:r w:rsidRPr="009159A4">
              <w:t>Εγγύηση παροχής ανταλλακτικών ≥10 έτη.</w:t>
            </w:r>
          </w:p>
        </w:tc>
        <w:tc>
          <w:tcPr>
            <w:tcW w:w="1674" w:type="dxa"/>
          </w:tcPr>
          <w:p w14:paraId="4AA1DE78" w14:textId="77777777" w:rsidR="00BD7F9D" w:rsidRPr="009159A4" w:rsidRDefault="00BD7F9D" w:rsidP="00F852D4">
            <w:pPr>
              <w:spacing w:before="1" w:line="276" w:lineRule="auto"/>
              <w:jc w:val="center"/>
              <w:rPr>
                <w:b/>
                <w:spacing w:val="-2"/>
              </w:rPr>
            </w:pPr>
          </w:p>
        </w:tc>
        <w:tc>
          <w:tcPr>
            <w:tcW w:w="1496" w:type="dxa"/>
          </w:tcPr>
          <w:p w14:paraId="3EE06E52" w14:textId="77777777" w:rsidR="00BD7F9D" w:rsidRPr="009159A4" w:rsidRDefault="00BD7F9D" w:rsidP="00F852D4">
            <w:pPr>
              <w:spacing w:before="1" w:line="276" w:lineRule="auto"/>
              <w:jc w:val="center"/>
              <w:rPr>
                <w:b/>
                <w:spacing w:val="-2"/>
              </w:rPr>
            </w:pPr>
          </w:p>
        </w:tc>
        <w:tc>
          <w:tcPr>
            <w:tcW w:w="1170" w:type="dxa"/>
          </w:tcPr>
          <w:p w14:paraId="537E9CCE" w14:textId="77777777" w:rsidR="00BD7F9D" w:rsidRPr="009159A4" w:rsidRDefault="00BD7F9D" w:rsidP="00F852D4">
            <w:pPr>
              <w:spacing w:before="1" w:line="276" w:lineRule="auto"/>
              <w:jc w:val="center"/>
              <w:rPr>
                <w:b/>
                <w:spacing w:val="-2"/>
              </w:rPr>
            </w:pPr>
          </w:p>
        </w:tc>
      </w:tr>
      <w:tr w:rsidR="00BD7F9D" w14:paraId="2584EB0F" w14:textId="3B5276CF" w:rsidTr="00BD7F9D">
        <w:tc>
          <w:tcPr>
            <w:tcW w:w="956" w:type="dxa"/>
          </w:tcPr>
          <w:p w14:paraId="4FE50729" w14:textId="77777777" w:rsidR="00BD7F9D" w:rsidRPr="000F28D0" w:rsidRDefault="00BD7F9D" w:rsidP="00F852D4">
            <w:pPr>
              <w:spacing w:before="1" w:line="276" w:lineRule="auto"/>
              <w:jc w:val="right"/>
              <w:rPr>
                <w:bCs/>
                <w:spacing w:val="-2"/>
              </w:rPr>
            </w:pPr>
            <w:r w:rsidRPr="000F28D0">
              <w:rPr>
                <w:bCs/>
                <w:spacing w:val="-2"/>
              </w:rPr>
              <w:t>23.4</w:t>
            </w:r>
          </w:p>
        </w:tc>
        <w:tc>
          <w:tcPr>
            <w:tcW w:w="4620" w:type="dxa"/>
          </w:tcPr>
          <w:p w14:paraId="20508949" w14:textId="77777777" w:rsidR="00BD7F9D" w:rsidRPr="009159A4" w:rsidRDefault="00BD7F9D" w:rsidP="00F852D4">
            <w:pPr>
              <w:spacing w:line="276" w:lineRule="auto"/>
              <w:jc w:val="both"/>
              <w:rPr>
                <w:b/>
                <w:bCs/>
                <w:color w:val="EE0000"/>
                <w:u w:val="single"/>
              </w:rPr>
            </w:pPr>
            <w:r w:rsidRPr="009159A4">
              <w:t>Εγγύηση παράδοσης &lt;10 ημερών.</w:t>
            </w:r>
          </w:p>
        </w:tc>
        <w:tc>
          <w:tcPr>
            <w:tcW w:w="1674" w:type="dxa"/>
          </w:tcPr>
          <w:p w14:paraId="4CAF83BF" w14:textId="77777777" w:rsidR="00BD7F9D" w:rsidRPr="009159A4" w:rsidRDefault="00BD7F9D" w:rsidP="00F852D4">
            <w:pPr>
              <w:spacing w:before="1" w:line="276" w:lineRule="auto"/>
              <w:jc w:val="center"/>
              <w:rPr>
                <w:b/>
                <w:spacing w:val="-2"/>
              </w:rPr>
            </w:pPr>
          </w:p>
        </w:tc>
        <w:tc>
          <w:tcPr>
            <w:tcW w:w="1496" w:type="dxa"/>
          </w:tcPr>
          <w:p w14:paraId="045E0225" w14:textId="77777777" w:rsidR="00BD7F9D" w:rsidRPr="009159A4" w:rsidRDefault="00BD7F9D" w:rsidP="00F852D4">
            <w:pPr>
              <w:spacing w:before="1" w:line="276" w:lineRule="auto"/>
              <w:jc w:val="center"/>
              <w:rPr>
                <w:b/>
                <w:spacing w:val="-2"/>
              </w:rPr>
            </w:pPr>
          </w:p>
        </w:tc>
        <w:tc>
          <w:tcPr>
            <w:tcW w:w="1170" w:type="dxa"/>
          </w:tcPr>
          <w:p w14:paraId="65A4B338" w14:textId="77777777" w:rsidR="00BD7F9D" w:rsidRPr="009159A4" w:rsidRDefault="00BD7F9D" w:rsidP="00F852D4">
            <w:pPr>
              <w:spacing w:before="1" w:line="276" w:lineRule="auto"/>
              <w:jc w:val="center"/>
              <w:rPr>
                <w:b/>
                <w:spacing w:val="-2"/>
              </w:rPr>
            </w:pPr>
          </w:p>
        </w:tc>
      </w:tr>
      <w:tr w:rsidR="00BD7F9D" w14:paraId="4916A0DF" w14:textId="7A7C6B3E" w:rsidTr="00BD7F9D">
        <w:tc>
          <w:tcPr>
            <w:tcW w:w="956" w:type="dxa"/>
          </w:tcPr>
          <w:p w14:paraId="773A58F7" w14:textId="77777777" w:rsidR="00BD7F9D" w:rsidRPr="000F28D0" w:rsidRDefault="00BD7F9D" w:rsidP="00F852D4">
            <w:pPr>
              <w:spacing w:before="1" w:line="276" w:lineRule="auto"/>
              <w:jc w:val="right"/>
              <w:rPr>
                <w:bCs/>
                <w:spacing w:val="-2"/>
              </w:rPr>
            </w:pPr>
            <w:r w:rsidRPr="000F28D0">
              <w:rPr>
                <w:bCs/>
                <w:spacing w:val="-2"/>
              </w:rPr>
              <w:t>23.5</w:t>
            </w:r>
          </w:p>
        </w:tc>
        <w:tc>
          <w:tcPr>
            <w:tcW w:w="4620" w:type="dxa"/>
          </w:tcPr>
          <w:p w14:paraId="1473F69E" w14:textId="77777777" w:rsidR="00BD7F9D" w:rsidRPr="009159A4" w:rsidRDefault="00BD7F9D" w:rsidP="00F852D4">
            <w:pPr>
              <w:spacing w:line="276" w:lineRule="auto"/>
              <w:jc w:val="both"/>
              <w:rPr>
                <w:b/>
                <w:bCs/>
                <w:color w:val="EE0000"/>
                <w:u w:val="single"/>
              </w:rPr>
            </w:pPr>
            <w:r w:rsidRPr="009159A4">
              <w:t>Εγγύηση ανταπόκριση</w:t>
            </w:r>
            <w:r>
              <w:t>ς</w:t>
            </w:r>
            <w:r w:rsidRPr="009159A4">
              <w:t xml:space="preserve"> συντήρησης εντός 2 εργάσιμων ημερών.</w:t>
            </w:r>
          </w:p>
        </w:tc>
        <w:tc>
          <w:tcPr>
            <w:tcW w:w="1674" w:type="dxa"/>
          </w:tcPr>
          <w:p w14:paraId="3FC8BAAE" w14:textId="77777777" w:rsidR="00BD7F9D" w:rsidRPr="009159A4" w:rsidRDefault="00BD7F9D" w:rsidP="00F852D4">
            <w:pPr>
              <w:spacing w:before="1" w:line="276" w:lineRule="auto"/>
              <w:jc w:val="center"/>
              <w:rPr>
                <w:b/>
                <w:spacing w:val="-2"/>
              </w:rPr>
            </w:pPr>
          </w:p>
        </w:tc>
        <w:tc>
          <w:tcPr>
            <w:tcW w:w="1496" w:type="dxa"/>
          </w:tcPr>
          <w:p w14:paraId="12AE704B" w14:textId="77777777" w:rsidR="00BD7F9D" w:rsidRPr="009159A4" w:rsidRDefault="00BD7F9D" w:rsidP="00F852D4">
            <w:pPr>
              <w:spacing w:before="1" w:line="276" w:lineRule="auto"/>
              <w:jc w:val="center"/>
              <w:rPr>
                <w:b/>
                <w:spacing w:val="-2"/>
              </w:rPr>
            </w:pPr>
          </w:p>
        </w:tc>
        <w:tc>
          <w:tcPr>
            <w:tcW w:w="1170" w:type="dxa"/>
          </w:tcPr>
          <w:p w14:paraId="122B2C0D" w14:textId="77777777" w:rsidR="00BD7F9D" w:rsidRPr="009159A4" w:rsidRDefault="00BD7F9D" w:rsidP="00F852D4">
            <w:pPr>
              <w:spacing w:before="1" w:line="276" w:lineRule="auto"/>
              <w:jc w:val="center"/>
              <w:rPr>
                <w:b/>
                <w:spacing w:val="-2"/>
              </w:rPr>
            </w:pPr>
          </w:p>
        </w:tc>
      </w:tr>
      <w:tr w:rsidR="00BD7F9D" w14:paraId="6CE12216" w14:textId="1D45B263" w:rsidTr="00BD7F9D">
        <w:tc>
          <w:tcPr>
            <w:tcW w:w="956" w:type="dxa"/>
          </w:tcPr>
          <w:p w14:paraId="04266AA0" w14:textId="77777777" w:rsidR="00BD7F9D" w:rsidRPr="000F28D0" w:rsidRDefault="00BD7F9D" w:rsidP="00F852D4">
            <w:pPr>
              <w:spacing w:before="1" w:line="276" w:lineRule="auto"/>
              <w:jc w:val="right"/>
              <w:rPr>
                <w:bCs/>
                <w:spacing w:val="-2"/>
              </w:rPr>
            </w:pPr>
            <w:r w:rsidRPr="000F28D0">
              <w:rPr>
                <w:bCs/>
                <w:spacing w:val="-2"/>
              </w:rPr>
              <w:t>23.6</w:t>
            </w:r>
          </w:p>
        </w:tc>
        <w:tc>
          <w:tcPr>
            <w:tcW w:w="4620" w:type="dxa"/>
          </w:tcPr>
          <w:p w14:paraId="50D526E9" w14:textId="77777777" w:rsidR="00BD7F9D" w:rsidRPr="009159A4" w:rsidRDefault="00BD7F9D" w:rsidP="00F852D4">
            <w:pPr>
              <w:spacing w:line="276" w:lineRule="auto"/>
              <w:jc w:val="both"/>
              <w:rPr>
                <w:b/>
                <w:bCs/>
                <w:color w:val="EE0000"/>
                <w:u w:val="single"/>
              </w:rPr>
            </w:pPr>
            <w:r w:rsidRPr="009159A4">
              <w:t>Εγγύηση πλήρους αποκατάστασης ≤20 εργάσιμες.</w:t>
            </w:r>
          </w:p>
        </w:tc>
        <w:tc>
          <w:tcPr>
            <w:tcW w:w="1674" w:type="dxa"/>
          </w:tcPr>
          <w:p w14:paraId="1C42879F" w14:textId="77777777" w:rsidR="00BD7F9D" w:rsidRPr="009159A4" w:rsidRDefault="00BD7F9D" w:rsidP="00F852D4">
            <w:pPr>
              <w:spacing w:before="1" w:line="276" w:lineRule="auto"/>
              <w:jc w:val="center"/>
              <w:rPr>
                <w:b/>
                <w:spacing w:val="-2"/>
              </w:rPr>
            </w:pPr>
          </w:p>
        </w:tc>
        <w:tc>
          <w:tcPr>
            <w:tcW w:w="1496" w:type="dxa"/>
          </w:tcPr>
          <w:p w14:paraId="3F59A379" w14:textId="77777777" w:rsidR="00BD7F9D" w:rsidRPr="009159A4" w:rsidRDefault="00BD7F9D" w:rsidP="00F852D4">
            <w:pPr>
              <w:spacing w:before="1" w:line="276" w:lineRule="auto"/>
              <w:jc w:val="center"/>
              <w:rPr>
                <w:b/>
                <w:spacing w:val="-2"/>
              </w:rPr>
            </w:pPr>
          </w:p>
        </w:tc>
        <w:tc>
          <w:tcPr>
            <w:tcW w:w="1170" w:type="dxa"/>
          </w:tcPr>
          <w:p w14:paraId="15D93445" w14:textId="77777777" w:rsidR="00BD7F9D" w:rsidRPr="009159A4" w:rsidRDefault="00BD7F9D" w:rsidP="00F852D4">
            <w:pPr>
              <w:spacing w:before="1" w:line="276" w:lineRule="auto"/>
              <w:jc w:val="center"/>
              <w:rPr>
                <w:b/>
                <w:spacing w:val="-2"/>
              </w:rPr>
            </w:pPr>
          </w:p>
        </w:tc>
      </w:tr>
    </w:tbl>
    <w:p w14:paraId="37DCE98E" w14:textId="501C38A3" w:rsidR="00437535" w:rsidRDefault="00437535" w:rsidP="00437535"/>
    <w:p w14:paraId="1C919B1F" w14:textId="77777777" w:rsidR="00437535" w:rsidRDefault="00437535">
      <w:r>
        <w:br w:type="page"/>
      </w:r>
    </w:p>
    <w:p w14:paraId="029DBFBE" w14:textId="77777777" w:rsidR="008278F2" w:rsidRDefault="008278F2" w:rsidP="00437535">
      <w:pPr>
        <w:rPr>
          <w:rFonts w:ascii="Arial" w:hAnsi="Arial"/>
          <w:b/>
          <w:bCs/>
          <w:color w:val="001F5F"/>
        </w:rPr>
      </w:pPr>
    </w:p>
    <w:p w14:paraId="6632A5D6" w14:textId="5BDAFB01" w:rsidR="00125A59" w:rsidRPr="003A032D" w:rsidRDefault="00D1694B">
      <w:pPr>
        <w:pStyle w:val="3"/>
        <w:rPr>
          <w:rFonts w:ascii="Arial" w:hAnsi="Arial"/>
        </w:rPr>
      </w:pPr>
      <w:bookmarkStart w:id="237" w:name="_Toc230096831"/>
      <w:r w:rsidRPr="003A032D">
        <w:rPr>
          <w:rFonts w:ascii="Arial" w:hAnsi="Arial"/>
          <w:color w:val="001F5F"/>
        </w:rPr>
        <w:t>ΜΕΡΟΣ</w:t>
      </w:r>
      <w:r w:rsidRPr="003A032D">
        <w:rPr>
          <w:rFonts w:ascii="Arial" w:hAnsi="Arial"/>
          <w:color w:val="001F5F"/>
          <w:spacing w:val="-8"/>
        </w:rPr>
        <w:t xml:space="preserve"> </w:t>
      </w:r>
      <w:r w:rsidR="008278F2">
        <w:rPr>
          <w:rFonts w:ascii="Arial" w:hAnsi="Arial"/>
          <w:color w:val="001F5F"/>
        </w:rPr>
        <w:t>Γ</w:t>
      </w:r>
      <w:r w:rsidRPr="003A032D">
        <w:rPr>
          <w:rFonts w:ascii="Arial" w:hAnsi="Arial"/>
          <w:color w:val="001F5F"/>
          <w:spacing w:val="-7"/>
        </w:rPr>
        <w:t xml:space="preserve"> </w:t>
      </w:r>
      <w:r w:rsidRPr="003A032D">
        <w:rPr>
          <w:rFonts w:ascii="Arial" w:hAnsi="Arial"/>
          <w:color w:val="001F5F"/>
        </w:rPr>
        <w:t>-</w:t>
      </w:r>
      <w:r w:rsidRPr="003A032D">
        <w:rPr>
          <w:rFonts w:ascii="Arial" w:hAnsi="Arial"/>
          <w:color w:val="001F5F"/>
          <w:spacing w:val="-8"/>
        </w:rPr>
        <w:t xml:space="preserve"> </w:t>
      </w:r>
      <w:r w:rsidRPr="003A032D">
        <w:rPr>
          <w:rFonts w:ascii="Arial" w:hAnsi="Arial"/>
          <w:color w:val="001F5F"/>
        </w:rPr>
        <w:t>ΟΙΚΟΝΟΜΙΚΟ</w:t>
      </w:r>
      <w:r w:rsidRPr="003A032D">
        <w:rPr>
          <w:rFonts w:ascii="Arial" w:hAnsi="Arial"/>
          <w:color w:val="001F5F"/>
          <w:spacing w:val="-3"/>
        </w:rPr>
        <w:t xml:space="preserve"> </w:t>
      </w:r>
      <w:r w:rsidRPr="003A032D">
        <w:rPr>
          <w:rFonts w:ascii="Arial" w:hAnsi="Arial"/>
          <w:color w:val="001F5F"/>
        </w:rPr>
        <w:t>ΑΝΤΙΚΕΙΜΕΝΟ</w:t>
      </w:r>
      <w:r w:rsidRPr="003A032D">
        <w:rPr>
          <w:rFonts w:ascii="Arial" w:hAnsi="Arial"/>
          <w:color w:val="001F5F"/>
          <w:spacing w:val="-6"/>
        </w:rPr>
        <w:t xml:space="preserve"> </w:t>
      </w:r>
      <w:r w:rsidRPr="003A032D">
        <w:rPr>
          <w:rFonts w:ascii="Arial" w:hAnsi="Arial"/>
          <w:color w:val="001F5F"/>
        </w:rPr>
        <w:t>ΤΗΣ</w:t>
      </w:r>
      <w:r w:rsidRPr="003A032D">
        <w:rPr>
          <w:rFonts w:ascii="Arial" w:hAnsi="Arial"/>
          <w:color w:val="001F5F"/>
          <w:spacing w:val="-5"/>
        </w:rPr>
        <w:t xml:space="preserve"> </w:t>
      </w:r>
      <w:r w:rsidRPr="003A032D">
        <w:rPr>
          <w:rFonts w:ascii="Arial" w:hAnsi="Arial"/>
          <w:color w:val="001F5F"/>
          <w:spacing w:val="-2"/>
        </w:rPr>
        <w:t>ΣΥΜΒΑΣΗΣ</w:t>
      </w:r>
      <w:bookmarkEnd w:id="237"/>
    </w:p>
    <w:p w14:paraId="4010EAE5" w14:textId="77777777" w:rsidR="00125A59" w:rsidRPr="003A032D" w:rsidRDefault="00125A59">
      <w:pPr>
        <w:pStyle w:val="a3"/>
        <w:spacing w:before="120"/>
        <w:ind w:left="0"/>
        <w:jc w:val="left"/>
        <w:rPr>
          <w:rFonts w:ascii="Arial"/>
          <w:b/>
        </w:rPr>
      </w:pPr>
    </w:p>
    <w:p w14:paraId="4B23FC0D" w14:textId="54345C5C" w:rsidR="0035011B" w:rsidRPr="003A032D" w:rsidRDefault="0035011B">
      <w:pPr>
        <w:pStyle w:val="a3"/>
        <w:ind w:right="134"/>
      </w:pPr>
      <w:r w:rsidRPr="003A032D">
        <w:t xml:space="preserve">Η παρούσα σύμβαση χρηματοδοτείται από πόρους του Ευρωπαϊκού Ταμείου Περιφερειακής Ανάπτυξης (ΕΤΠΑ) και από εθνικούς πόρους των συμμετεχόντων κρατών - μελών Ελλάδα και Ιταλία μέσω του Προγράμματος Συνεργασίας </w:t>
      </w:r>
      <w:r w:rsidRPr="003A032D">
        <w:rPr>
          <w:lang w:val="en-US"/>
        </w:rPr>
        <w:t>INTERREG</w:t>
      </w:r>
      <w:r w:rsidRPr="003A032D">
        <w:t xml:space="preserve"> </w:t>
      </w:r>
      <w:r w:rsidRPr="003A032D">
        <w:rPr>
          <w:lang w:val="en-US"/>
        </w:rPr>
        <w:t>VI</w:t>
      </w:r>
      <w:r w:rsidRPr="003A032D">
        <w:t xml:space="preserve"> Ελλάδα - Ιταλία 2021-2027 με Φορέα Χρηματοδότησης την Περιφέρεια Ιονίων Νήσων. Η χρηματοδότηση έχει ενταχθεί στο ΑΠΔΕ 2025 (ΣΑΕΠ-622/3, </w:t>
      </w:r>
      <w:proofErr w:type="spellStart"/>
      <w:r w:rsidRPr="003A032D">
        <w:t>ενάριθμος</w:t>
      </w:r>
      <w:proofErr w:type="spellEnd"/>
      <w:r w:rsidRPr="003A032D">
        <w:t xml:space="preserve"> 2025ΕΠ62230020) σύμφωνα με την αριθ. 2870/22-07-2025 Απόφαση του Υπουργείου Εθνικής Οικονομίας και Οικονομικών (ΑΔΑ: 9Υ2ΟΗ-7Γ3) και έχει λάβει κωδικό MIS 6006714.</w:t>
      </w:r>
    </w:p>
    <w:p w14:paraId="55878213" w14:textId="77777777" w:rsidR="00125A59" w:rsidRPr="003A032D" w:rsidRDefault="00125A59">
      <w:pPr>
        <w:pStyle w:val="a3"/>
        <w:spacing w:before="112"/>
        <w:ind w:left="0"/>
        <w:jc w:val="left"/>
      </w:pPr>
    </w:p>
    <w:p w14:paraId="4A96005F" w14:textId="14C0B665" w:rsidR="00125A59" w:rsidRPr="003A032D" w:rsidRDefault="00D1694B">
      <w:pPr>
        <w:pStyle w:val="a3"/>
        <w:spacing w:before="1" w:line="235" w:lineRule="auto"/>
        <w:ind w:right="143"/>
      </w:pPr>
      <w:r w:rsidRPr="003A032D">
        <w:t>Η εκτιμώμενη αξία</w:t>
      </w:r>
      <w:r w:rsidRPr="003A032D">
        <w:rPr>
          <w:spacing w:val="-1"/>
        </w:rPr>
        <w:t xml:space="preserve"> </w:t>
      </w:r>
      <w:r w:rsidRPr="003A032D">
        <w:t>της σύμβασης ανέρχεται στο ποσό των 100.000,00 € μη συμπεριλαμβανομένου Φ.Π.Α. 24 % (εκτιμώμενη αξία συμπεριλαμβανομένου Φ.Π.Α.: 124.000,00€)</w:t>
      </w:r>
      <w:r w:rsidR="00BB35DE">
        <w:t>, σε βάρος του κωδικού Α.Λ.Ε. 02.225.3120289002 του προϋπολογισμού του Δήμου Ιθάκης οικονομικού έτους 2026.</w:t>
      </w:r>
    </w:p>
    <w:p w14:paraId="779924CF" w14:textId="77777777" w:rsidR="00125A59" w:rsidRPr="003A032D" w:rsidRDefault="00125A59">
      <w:pPr>
        <w:pStyle w:val="a3"/>
        <w:spacing w:before="122"/>
        <w:ind w:left="0"/>
        <w:jc w:val="left"/>
      </w:pPr>
    </w:p>
    <w:p w14:paraId="49261368" w14:textId="77777777" w:rsidR="00125A59" w:rsidRDefault="00D1694B">
      <w:pPr>
        <w:pStyle w:val="3"/>
        <w:spacing w:before="1"/>
        <w:ind w:left="8" w:right="9"/>
        <w:jc w:val="center"/>
      </w:pPr>
      <w:bookmarkStart w:id="238" w:name="_Toc227147059"/>
      <w:bookmarkStart w:id="239" w:name="_Toc227317621"/>
      <w:bookmarkStart w:id="240" w:name="_Toc227327478"/>
      <w:bookmarkStart w:id="241" w:name="_Toc230096832"/>
      <w:r w:rsidRPr="003A032D">
        <w:rPr>
          <w:spacing w:val="-2"/>
        </w:rPr>
        <w:t>ΕΝΔΕΙΚΤΙΚΟΣ</w:t>
      </w:r>
      <w:r w:rsidRPr="003A032D">
        <w:rPr>
          <w:spacing w:val="8"/>
        </w:rPr>
        <w:t xml:space="preserve"> </w:t>
      </w:r>
      <w:r w:rsidRPr="003A032D">
        <w:rPr>
          <w:spacing w:val="-2"/>
        </w:rPr>
        <w:t>ΠΡΟΫΠΟΛΟΓΙΣΜΟΣ</w:t>
      </w:r>
      <w:bookmarkEnd w:id="238"/>
      <w:bookmarkEnd w:id="239"/>
      <w:bookmarkEnd w:id="240"/>
      <w:bookmarkEnd w:id="241"/>
    </w:p>
    <w:p w14:paraId="54C36083" w14:textId="5386696F" w:rsidR="00125A59" w:rsidRDefault="00D1694B">
      <w:pPr>
        <w:pStyle w:val="4"/>
        <w:spacing w:before="57"/>
        <w:ind w:left="2" w:right="4"/>
        <w:jc w:val="center"/>
      </w:pPr>
      <w:bookmarkStart w:id="242" w:name="_Toc227147060"/>
      <w:bookmarkStart w:id="243" w:name="_Toc227317622"/>
      <w:bookmarkStart w:id="244" w:name="_Toc227327479"/>
      <w:bookmarkStart w:id="245" w:name="_Toc230096833"/>
      <w:r>
        <w:t>«Αγορά</w:t>
      </w:r>
      <w:r>
        <w:rPr>
          <w:spacing w:val="-12"/>
        </w:rPr>
        <w:t xml:space="preserve"> </w:t>
      </w:r>
      <w:r>
        <w:t>εξοπλισμού</w:t>
      </w:r>
      <w:r>
        <w:rPr>
          <w:spacing w:val="-10"/>
        </w:rPr>
        <w:t xml:space="preserve"> </w:t>
      </w:r>
      <w:r>
        <w:t>πυρόσβεσης-</w:t>
      </w:r>
      <w:r>
        <w:rPr>
          <w:spacing w:val="-10"/>
        </w:rPr>
        <w:t xml:space="preserve"> </w:t>
      </w:r>
      <w:r>
        <w:t>Προμήθεια</w:t>
      </w:r>
      <w:r>
        <w:rPr>
          <w:spacing w:val="-9"/>
        </w:rPr>
        <w:t xml:space="preserve"> </w:t>
      </w:r>
      <w:r w:rsidR="00370EA9">
        <w:t>υδροφόρου πυροσβεστικού οχήματος</w:t>
      </w:r>
      <w:r>
        <w:rPr>
          <w:spacing w:val="-8"/>
        </w:rPr>
        <w:t xml:space="preserve"> </w:t>
      </w:r>
      <w:r>
        <w:rPr>
          <w:spacing w:val="-2"/>
        </w:rPr>
        <w:t>(SAFER)»</w:t>
      </w:r>
      <w:bookmarkEnd w:id="242"/>
      <w:bookmarkEnd w:id="243"/>
      <w:bookmarkEnd w:id="244"/>
      <w:bookmarkEnd w:id="245"/>
    </w:p>
    <w:p w14:paraId="665A525C" w14:textId="77777777" w:rsidR="00125A59" w:rsidRDefault="00D1694B">
      <w:pPr>
        <w:spacing w:before="63" w:line="292" w:lineRule="auto"/>
        <w:ind w:left="2180" w:right="2173"/>
        <w:jc w:val="center"/>
        <w:rPr>
          <w:b/>
        </w:rPr>
      </w:pPr>
      <w:r>
        <w:rPr>
          <w:b/>
        </w:rPr>
        <w:t>CPV:</w:t>
      </w:r>
      <w:r>
        <w:rPr>
          <w:b/>
          <w:spacing w:val="-8"/>
        </w:rPr>
        <w:t xml:space="preserve"> </w:t>
      </w:r>
      <w:r>
        <w:rPr>
          <w:b/>
        </w:rPr>
        <w:t>34144212</w:t>
      </w:r>
      <w:r>
        <w:t>-</w:t>
      </w:r>
      <w:r>
        <w:rPr>
          <w:b/>
        </w:rPr>
        <w:t>7</w:t>
      </w:r>
      <w:r>
        <w:rPr>
          <w:b/>
          <w:spacing w:val="-10"/>
        </w:rPr>
        <w:t xml:space="preserve"> </w:t>
      </w:r>
      <w:r>
        <w:rPr>
          <w:b/>
        </w:rPr>
        <w:t>Υδροφόρες</w:t>
      </w:r>
      <w:r>
        <w:rPr>
          <w:b/>
          <w:spacing w:val="-8"/>
        </w:rPr>
        <w:t xml:space="preserve"> </w:t>
      </w:r>
      <w:r>
        <w:rPr>
          <w:b/>
        </w:rPr>
        <w:t>πυροσβεστικών</w:t>
      </w:r>
      <w:r>
        <w:rPr>
          <w:b/>
          <w:spacing w:val="-8"/>
        </w:rPr>
        <w:t xml:space="preserve"> </w:t>
      </w:r>
      <w:r>
        <w:rPr>
          <w:b/>
        </w:rPr>
        <w:t>οχημάτων (</w:t>
      </w:r>
      <w:proofErr w:type="spellStart"/>
      <w:r>
        <w:rPr>
          <w:b/>
        </w:rPr>
        <w:t>κωδ</w:t>
      </w:r>
      <w:proofErr w:type="spellEnd"/>
      <w:r>
        <w:rPr>
          <w:b/>
        </w:rPr>
        <w:t>. NUTS III EL623)</w:t>
      </w:r>
    </w:p>
    <w:p w14:paraId="32168C48" w14:textId="77777777" w:rsidR="00125A59" w:rsidRDefault="00125A59">
      <w:pPr>
        <w:pStyle w:val="a3"/>
        <w:spacing w:before="49" w:after="1"/>
        <w:ind w:left="0"/>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2578"/>
        <w:gridCol w:w="1699"/>
        <w:gridCol w:w="1133"/>
        <w:gridCol w:w="1560"/>
        <w:gridCol w:w="1646"/>
      </w:tblGrid>
      <w:tr w:rsidR="00125A59" w14:paraId="21587712" w14:textId="77777777">
        <w:trPr>
          <w:trHeight w:val="599"/>
        </w:trPr>
        <w:tc>
          <w:tcPr>
            <w:tcW w:w="965" w:type="dxa"/>
          </w:tcPr>
          <w:p w14:paraId="26107F79" w14:textId="77777777" w:rsidR="00125A59" w:rsidRDefault="00D1694B">
            <w:pPr>
              <w:pStyle w:val="TableParagraph"/>
              <w:spacing w:line="265" w:lineRule="exact"/>
              <w:rPr>
                <w:b/>
              </w:rPr>
            </w:pPr>
            <w:r>
              <w:rPr>
                <w:b/>
                <w:spacing w:val="-5"/>
              </w:rPr>
              <w:t>α/α</w:t>
            </w:r>
          </w:p>
        </w:tc>
        <w:tc>
          <w:tcPr>
            <w:tcW w:w="2578" w:type="dxa"/>
          </w:tcPr>
          <w:p w14:paraId="61F70C36" w14:textId="77777777" w:rsidR="00125A59" w:rsidRDefault="00D1694B">
            <w:pPr>
              <w:pStyle w:val="TableParagraph"/>
              <w:spacing w:line="265" w:lineRule="exact"/>
              <w:ind w:left="105"/>
              <w:rPr>
                <w:b/>
              </w:rPr>
            </w:pPr>
            <w:r>
              <w:rPr>
                <w:b/>
              </w:rPr>
              <w:t>ΕΙΔΟΣ</w:t>
            </w:r>
            <w:r>
              <w:rPr>
                <w:b/>
                <w:spacing w:val="-5"/>
              </w:rPr>
              <w:t xml:space="preserve"> </w:t>
            </w:r>
            <w:r>
              <w:rPr>
                <w:b/>
                <w:spacing w:val="-2"/>
              </w:rPr>
              <w:t>ΠΡΟΜΗΘΕΙΑΣ</w:t>
            </w:r>
          </w:p>
        </w:tc>
        <w:tc>
          <w:tcPr>
            <w:tcW w:w="1699" w:type="dxa"/>
          </w:tcPr>
          <w:p w14:paraId="5D9C69DA" w14:textId="77777777" w:rsidR="00125A59" w:rsidRDefault="00D1694B">
            <w:pPr>
              <w:pStyle w:val="TableParagraph"/>
              <w:spacing w:before="5" w:line="235" w:lineRule="auto"/>
              <w:ind w:left="111" w:right="629"/>
              <w:rPr>
                <w:b/>
              </w:rPr>
            </w:pPr>
            <w:r>
              <w:rPr>
                <w:b/>
                <w:spacing w:val="-2"/>
              </w:rPr>
              <w:t>Μονάδα Μέτρησης</w:t>
            </w:r>
          </w:p>
        </w:tc>
        <w:tc>
          <w:tcPr>
            <w:tcW w:w="1133" w:type="dxa"/>
          </w:tcPr>
          <w:p w14:paraId="5495C229" w14:textId="77777777" w:rsidR="00125A59" w:rsidRDefault="00D1694B">
            <w:pPr>
              <w:pStyle w:val="TableParagraph"/>
              <w:spacing w:line="265" w:lineRule="exact"/>
              <w:ind w:left="22"/>
              <w:jc w:val="center"/>
              <w:rPr>
                <w:b/>
              </w:rPr>
            </w:pPr>
            <w:r>
              <w:rPr>
                <w:b/>
                <w:spacing w:val="-2"/>
              </w:rPr>
              <w:t>Ποσότητα</w:t>
            </w:r>
          </w:p>
        </w:tc>
        <w:tc>
          <w:tcPr>
            <w:tcW w:w="1560" w:type="dxa"/>
          </w:tcPr>
          <w:p w14:paraId="1046834D" w14:textId="77777777" w:rsidR="00125A59" w:rsidRDefault="00D1694B">
            <w:pPr>
              <w:pStyle w:val="TableParagraph"/>
              <w:spacing w:before="5" w:line="235" w:lineRule="auto"/>
              <w:ind w:left="193" w:right="170" w:firstLine="379"/>
              <w:rPr>
                <w:b/>
              </w:rPr>
            </w:pPr>
            <w:r>
              <w:rPr>
                <w:b/>
                <w:spacing w:val="-4"/>
              </w:rPr>
              <w:t xml:space="preserve">Τιμή </w:t>
            </w:r>
            <w:r>
              <w:rPr>
                <w:b/>
              </w:rPr>
              <w:t>Μονάδας</w:t>
            </w:r>
            <w:r>
              <w:rPr>
                <w:b/>
                <w:spacing w:val="-13"/>
              </w:rPr>
              <w:t xml:space="preserve"> </w:t>
            </w:r>
            <w:r>
              <w:rPr>
                <w:b/>
              </w:rPr>
              <w:t>(€)</w:t>
            </w:r>
          </w:p>
        </w:tc>
        <w:tc>
          <w:tcPr>
            <w:tcW w:w="1646" w:type="dxa"/>
          </w:tcPr>
          <w:p w14:paraId="7C27E3BB" w14:textId="77777777" w:rsidR="00125A59" w:rsidRDefault="00D1694B">
            <w:pPr>
              <w:pStyle w:val="TableParagraph"/>
              <w:spacing w:before="5" w:line="235" w:lineRule="auto"/>
              <w:ind w:left="112" w:right="3"/>
              <w:rPr>
                <w:b/>
              </w:rPr>
            </w:pPr>
            <w:r>
              <w:rPr>
                <w:b/>
                <w:spacing w:val="-2"/>
              </w:rPr>
              <w:t>Συνολική δαπάνη</w:t>
            </w:r>
          </w:p>
        </w:tc>
      </w:tr>
      <w:tr w:rsidR="00125A59" w14:paraId="27C892AF" w14:textId="77777777">
        <w:trPr>
          <w:trHeight w:val="863"/>
        </w:trPr>
        <w:tc>
          <w:tcPr>
            <w:tcW w:w="965" w:type="dxa"/>
          </w:tcPr>
          <w:p w14:paraId="59DCA403" w14:textId="77777777" w:rsidR="00125A59" w:rsidRDefault="00D1694B">
            <w:pPr>
              <w:pStyle w:val="TableParagraph"/>
              <w:spacing w:line="265" w:lineRule="exact"/>
            </w:pPr>
            <w:r>
              <w:rPr>
                <w:spacing w:val="-10"/>
              </w:rPr>
              <w:t>1</w:t>
            </w:r>
          </w:p>
        </w:tc>
        <w:tc>
          <w:tcPr>
            <w:tcW w:w="2578" w:type="dxa"/>
          </w:tcPr>
          <w:p w14:paraId="008CE2F5" w14:textId="77777777" w:rsidR="00125A59" w:rsidRDefault="00D1694B">
            <w:pPr>
              <w:pStyle w:val="TableParagraph"/>
              <w:spacing w:before="1"/>
              <w:ind w:left="105"/>
            </w:pPr>
            <w:r>
              <w:rPr>
                <w:spacing w:val="-2"/>
              </w:rPr>
              <w:t>Προμήθεια</w:t>
            </w:r>
          </w:p>
          <w:p w14:paraId="37EB78A4" w14:textId="34DC24FA" w:rsidR="00125A59" w:rsidRDefault="00370EA9">
            <w:pPr>
              <w:pStyle w:val="TableParagraph"/>
              <w:spacing w:before="5" w:line="235" w:lineRule="auto"/>
              <w:ind w:left="105"/>
            </w:pPr>
            <w:r>
              <w:t xml:space="preserve">Υδροφόρου </w:t>
            </w:r>
            <w:r w:rsidR="00D1694B">
              <w:t>πυροσβεστικού</w:t>
            </w:r>
            <w:r w:rsidR="00D1694B">
              <w:rPr>
                <w:spacing w:val="14"/>
              </w:rPr>
              <w:t xml:space="preserve"> </w:t>
            </w:r>
            <w:r w:rsidR="00D1694B">
              <w:t>οχήματος 7t</w:t>
            </w:r>
          </w:p>
        </w:tc>
        <w:tc>
          <w:tcPr>
            <w:tcW w:w="1699" w:type="dxa"/>
          </w:tcPr>
          <w:p w14:paraId="5F8008CA" w14:textId="77777777" w:rsidR="00125A59" w:rsidRDefault="00D1694B">
            <w:pPr>
              <w:pStyle w:val="TableParagraph"/>
              <w:spacing w:line="265" w:lineRule="exact"/>
              <w:ind w:left="12"/>
              <w:jc w:val="center"/>
            </w:pPr>
            <w:proofErr w:type="spellStart"/>
            <w:r>
              <w:rPr>
                <w:spacing w:val="-5"/>
              </w:rPr>
              <w:t>τεμ</w:t>
            </w:r>
            <w:proofErr w:type="spellEnd"/>
          </w:p>
        </w:tc>
        <w:tc>
          <w:tcPr>
            <w:tcW w:w="1133" w:type="dxa"/>
          </w:tcPr>
          <w:p w14:paraId="4DDE1130" w14:textId="77777777" w:rsidR="00125A59" w:rsidRDefault="00D1694B">
            <w:pPr>
              <w:pStyle w:val="TableParagraph"/>
              <w:spacing w:line="265" w:lineRule="exact"/>
              <w:ind w:left="22" w:right="4"/>
              <w:jc w:val="center"/>
            </w:pPr>
            <w:r>
              <w:rPr>
                <w:spacing w:val="-10"/>
              </w:rPr>
              <w:t>1</w:t>
            </w:r>
          </w:p>
        </w:tc>
        <w:tc>
          <w:tcPr>
            <w:tcW w:w="1560" w:type="dxa"/>
          </w:tcPr>
          <w:p w14:paraId="5B46362D" w14:textId="77777777" w:rsidR="00125A59" w:rsidRDefault="00D1694B">
            <w:pPr>
              <w:pStyle w:val="TableParagraph"/>
              <w:spacing w:line="265" w:lineRule="exact"/>
              <w:ind w:left="203"/>
            </w:pPr>
            <w:r>
              <w:rPr>
                <w:spacing w:val="-2"/>
              </w:rPr>
              <w:t>100.000,00</w:t>
            </w:r>
            <w:r>
              <w:rPr>
                <w:spacing w:val="5"/>
              </w:rPr>
              <w:t xml:space="preserve"> </w:t>
            </w:r>
            <w:r>
              <w:rPr>
                <w:spacing w:val="-10"/>
              </w:rPr>
              <w:t>€</w:t>
            </w:r>
          </w:p>
        </w:tc>
        <w:tc>
          <w:tcPr>
            <w:tcW w:w="1646" w:type="dxa"/>
          </w:tcPr>
          <w:p w14:paraId="2F995116" w14:textId="77777777" w:rsidR="00125A59" w:rsidRDefault="00D1694B">
            <w:pPr>
              <w:pStyle w:val="TableParagraph"/>
              <w:spacing w:line="265" w:lineRule="exact"/>
              <w:ind w:left="112"/>
            </w:pPr>
            <w:r>
              <w:rPr>
                <w:spacing w:val="-2"/>
              </w:rPr>
              <w:t>100.000,00</w:t>
            </w:r>
            <w:r>
              <w:rPr>
                <w:spacing w:val="5"/>
              </w:rPr>
              <w:t xml:space="preserve"> </w:t>
            </w:r>
            <w:r>
              <w:rPr>
                <w:spacing w:val="-10"/>
              </w:rPr>
              <w:t>€</w:t>
            </w:r>
          </w:p>
        </w:tc>
      </w:tr>
      <w:tr w:rsidR="00125A59" w14:paraId="4AC4E15B" w14:textId="77777777">
        <w:trPr>
          <w:trHeight w:val="331"/>
        </w:trPr>
        <w:tc>
          <w:tcPr>
            <w:tcW w:w="7935" w:type="dxa"/>
            <w:gridSpan w:val="5"/>
          </w:tcPr>
          <w:p w14:paraId="54B0074F" w14:textId="77777777" w:rsidR="00125A59" w:rsidRDefault="00D1694B">
            <w:pPr>
              <w:pStyle w:val="TableParagraph"/>
              <w:spacing w:line="266" w:lineRule="exact"/>
              <w:ind w:left="0" w:right="91"/>
              <w:jc w:val="right"/>
              <w:rPr>
                <w:b/>
              </w:rPr>
            </w:pPr>
            <w:r>
              <w:rPr>
                <w:b/>
                <w:spacing w:val="-2"/>
              </w:rPr>
              <w:t>ΣΥΝΟΛΟ</w:t>
            </w:r>
          </w:p>
        </w:tc>
        <w:tc>
          <w:tcPr>
            <w:tcW w:w="1646" w:type="dxa"/>
          </w:tcPr>
          <w:p w14:paraId="00154356" w14:textId="77777777" w:rsidR="00125A59" w:rsidRDefault="00D1694B">
            <w:pPr>
              <w:pStyle w:val="TableParagraph"/>
              <w:spacing w:line="266" w:lineRule="exact"/>
              <w:ind w:left="112"/>
              <w:rPr>
                <w:b/>
              </w:rPr>
            </w:pPr>
            <w:r>
              <w:rPr>
                <w:b/>
                <w:spacing w:val="-2"/>
              </w:rPr>
              <w:t>100.000,00</w:t>
            </w:r>
            <w:r>
              <w:rPr>
                <w:b/>
                <w:spacing w:val="6"/>
              </w:rPr>
              <w:t xml:space="preserve"> </w:t>
            </w:r>
            <w:r>
              <w:rPr>
                <w:b/>
                <w:spacing w:val="-10"/>
              </w:rPr>
              <w:t>€</w:t>
            </w:r>
          </w:p>
        </w:tc>
      </w:tr>
      <w:tr w:rsidR="00125A59" w14:paraId="1641175A" w14:textId="77777777">
        <w:trPr>
          <w:trHeight w:val="325"/>
        </w:trPr>
        <w:tc>
          <w:tcPr>
            <w:tcW w:w="7935" w:type="dxa"/>
            <w:gridSpan w:val="5"/>
          </w:tcPr>
          <w:p w14:paraId="7E0632DA" w14:textId="77777777" w:rsidR="00125A59" w:rsidRDefault="00D1694B">
            <w:pPr>
              <w:pStyle w:val="TableParagraph"/>
              <w:spacing w:line="265" w:lineRule="exact"/>
              <w:ind w:left="0" w:right="94"/>
              <w:jc w:val="right"/>
              <w:rPr>
                <w:b/>
              </w:rPr>
            </w:pPr>
            <w:r>
              <w:rPr>
                <w:b/>
              </w:rPr>
              <w:t>ΦΠΑ</w:t>
            </w:r>
            <w:r>
              <w:rPr>
                <w:b/>
                <w:spacing w:val="-2"/>
              </w:rPr>
              <w:t xml:space="preserve"> </w:t>
            </w:r>
            <w:r>
              <w:rPr>
                <w:b/>
                <w:spacing w:val="-5"/>
              </w:rPr>
              <w:t>24%</w:t>
            </w:r>
          </w:p>
        </w:tc>
        <w:tc>
          <w:tcPr>
            <w:tcW w:w="1646" w:type="dxa"/>
          </w:tcPr>
          <w:p w14:paraId="4ED9D805" w14:textId="77777777" w:rsidR="00125A59" w:rsidRDefault="00D1694B">
            <w:pPr>
              <w:pStyle w:val="TableParagraph"/>
              <w:spacing w:line="265" w:lineRule="exact"/>
              <w:ind w:left="112"/>
              <w:rPr>
                <w:b/>
              </w:rPr>
            </w:pPr>
            <w:r>
              <w:rPr>
                <w:b/>
                <w:spacing w:val="-2"/>
              </w:rPr>
              <w:t>24.000,00</w:t>
            </w:r>
            <w:r>
              <w:rPr>
                <w:b/>
                <w:spacing w:val="5"/>
              </w:rPr>
              <w:t xml:space="preserve"> </w:t>
            </w:r>
            <w:r>
              <w:rPr>
                <w:b/>
                <w:spacing w:val="-10"/>
              </w:rPr>
              <w:t>€</w:t>
            </w:r>
          </w:p>
        </w:tc>
      </w:tr>
      <w:tr w:rsidR="00125A59" w14:paraId="035DA34C" w14:textId="77777777">
        <w:trPr>
          <w:trHeight w:val="330"/>
        </w:trPr>
        <w:tc>
          <w:tcPr>
            <w:tcW w:w="7935" w:type="dxa"/>
            <w:gridSpan w:val="5"/>
          </w:tcPr>
          <w:p w14:paraId="5A29A1E0" w14:textId="77777777" w:rsidR="00125A59" w:rsidRDefault="00D1694B">
            <w:pPr>
              <w:pStyle w:val="TableParagraph"/>
              <w:spacing w:line="265" w:lineRule="exact"/>
              <w:ind w:left="0" w:right="96"/>
              <w:jc w:val="right"/>
              <w:rPr>
                <w:b/>
              </w:rPr>
            </w:pPr>
            <w:r>
              <w:rPr>
                <w:b/>
              </w:rPr>
              <w:t>ΓΕΝΙΚΟ</w:t>
            </w:r>
            <w:r>
              <w:rPr>
                <w:b/>
                <w:spacing w:val="-11"/>
              </w:rPr>
              <w:t xml:space="preserve"> </w:t>
            </w:r>
            <w:r>
              <w:rPr>
                <w:b/>
                <w:spacing w:val="-2"/>
              </w:rPr>
              <w:t>ΣΥΝΟΛΟ</w:t>
            </w:r>
          </w:p>
        </w:tc>
        <w:tc>
          <w:tcPr>
            <w:tcW w:w="1646" w:type="dxa"/>
          </w:tcPr>
          <w:p w14:paraId="0A33E179" w14:textId="77777777" w:rsidR="00125A59" w:rsidRDefault="00D1694B">
            <w:pPr>
              <w:pStyle w:val="TableParagraph"/>
              <w:spacing w:line="265" w:lineRule="exact"/>
              <w:ind w:left="112"/>
              <w:rPr>
                <w:b/>
              </w:rPr>
            </w:pPr>
            <w:r>
              <w:rPr>
                <w:b/>
                <w:spacing w:val="-2"/>
              </w:rPr>
              <w:t>124.000,00</w:t>
            </w:r>
            <w:r>
              <w:rPr>
                <w:b/>
                <w:spacing w:val="6"/>
              </w:rPr>
              <w:t xml:space="preserve"> </w:t>
            </w:r>
            <w:r>
              <w:rPr>
                <w:b/>
                <w:spacing w:val="-10"/>
              </w:rPr>
              <w:t>€</w:t>
            </w:r>
          </w:p>
        </w:tc>
      </w:tr>
    </w:tbl>
    <w:p w14:paraId="3A4E40E6" w14:textId="77777777" w:rsidR="00125A59" w:rsidRDefault="00125A59">
      <w:pPr>
        <w:pStyle w:val="a3"/>
        <w:spacing w:before="66"/>
        <w:ind w:left="0"/>
        <w:jc w:val="left"/>
        <w:rPr>
          <w:b/>
        </w:rPr>
      </w:pPr>
    </w:p>
    <w:p w14:paraId="671C8A6C" w14:textId="77777777" w:rsidR="00125A59" w:rsidRDefault="00D1694B">
      <w:pPr>
        <w:spacing w:line="235" w:lineRule="auto"/>
        <w:ind w:left="141" w:right="145"/>
        <w:jc w:val="both"/>
        <w:rPr>
          <w:b/>
          <w:i/>
        </w:rPr>
      </w:pPr>
      <w:r>
        <w:rPr>
          <w:b/>
          <w:i/>
        </w:rPr>
        <w:t xml:space="preserve">Στον ενδεικτικό προϋπολογισμό περιλαμβάνονται όλα τα κόστη προμήθειας, μεταφοράς, παράδοσης και εκπαίδευσης, σύμφωνα με τους όρους της Τεχνικής </w:t>
      </w:r>
      <w:proofErr w:type="spellStart"/>
      <w:r>
        <w:rPr>
          <w:b/>
          <w:i/>
        </w:rPr>
        <w:t>Εκθεσης</w:t>
      </w:r>
      <w:proofErr w:type="spellEnd"/>
      <w:r>
        <w:rPr>
          <w:b/>
          <w:i/>
        </w:rPr>
        <w:t>-Τεχνικής Περιγραφής.</w:t>
      </w:r>
    </w:p>
    <w:p w14:paraId="4CF74D64" w14:textId="77777777" w:rsidR="00125A59" w:rsidRDefault="00125A59">
      <w:pPr>
        <w:spacing w:line="235" w:lineRule="auto"/>
        <w:jc w:val="both"/>
        <w:rPr>
          <w:b/>
          <w:i/>
        </w:rPr>
        <w:sectPr w:rsidR="00125A59">
          <w:pgSz w:w="11910" w:h="16840"/>
          <w:pgMar w:top="1080" w:right="992" w:bottom="900" w:left="992" w:header="0" w:footer="710" w:gutter="0"/>
          <w:cols w:space="720"/>
        </w:sectPr>
      </w:pPr>
    </w:p>
    <w:bookmarkStart w:id="246" w:name="_Toc230096834"/>
    <w:p w14:paraId="4660CE58" w14:textId="77777777" w:rsidR="00125A59" w:rsidRDefault="00D1694B">
      <w:pPr>
        <w:pStyle w:val="2"/>
        <w:spacing w:before="68"/>
        <w:ind w:left="141" w:firstLine="0"/>
        <w:jc w:val="both"/>
      </w:pPr>
      <w:r>
        <w:rPr>
          <w:noProof/>
        </w:rPr>
        <w:lastRenderedPageBreak/>
        <mc:AlternateContent>
          <mc:Choice Requires="wps">
            <w:drawing>
              <wp:anchor distT="0" distB="0" distL="0" distR="0" simplePos="0" relativeHeight="251676160" behindDoc="1" locked="0" layoutInCell="1" allowOverlap="1" wp14:anchorId="4748BC6F" wp14:editId="4E0DCBA3">
                <wp:simplePos x="0" y="0"/>
                <wp:positionH relativeFrom="page">
                  <wp:posOffset>701344</wp:posOffset>
                </wp:positionH>
                <wp:positionV relativeFrom="paragraph">
                  <wp:posOffset>234950</wp:posOffset>
                </wp:positionV>
                <wp:extent cx="6159500" cy="1270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04FF5AA7" id="Graphic 65" o:spid="_x0000_s1026" style="position:absolute;margin-left:55.2pt;margin-top:18.5pt;width:48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" path="m6159373,l,,,12192r6159373,l6159373,xe" fillcolor="navy" stroked="f">
                <v:path arrowok="t"/>
                <w10:wrap type="topAndBottom" anchorx="page"/>
              </v:shape>
            </w:pict>
          </mc:Fallback>
        </mc:AlternateContent>
      </w:r>
      <w:bookmarkStart w:id="247" w:name="ΠΑΡΑΡΤΗΜΑ_ΙΙ_–_Συγγραφή_Υποχρεώσεων"/>
      <w:bookmarkEnd w:id="247"/>
      <w:r>
        <w:rPr>
          <w:color w:val="001F5F"/>
        </w:rPr>
        <w:t>ΠΑΡΑΡΤΗΜΑ</w:t>
      </w:r>
      <w:r>
        <w:rPr>
          <w:color w:val="001F5F"/>
          <w:spacing w:val="-3"/>
        </w:rPr>
        <w:t xml:space="preserve"> </w:t>
      </w:r>
      <w:r>
        <w:rPr>
          <w:color w:val="001F5F"/>
        </w:rPr>
        <w:t>ΙΙ</w:t>
      </w:r>
      <w:r>
        <w:rPr>
          <w:color w:val="001F5F"/>
          <w:spacing w:val="-5"/>
        </w:rPr>
        <w:t xml:space="preserve"> </w:t>
      </w:r>
      <w:r>
        <w:rPr>
          <w:color w:val="001F5F"/>
        </w:rPr>
        <w:t>–</w:t>
      </w:r>
      <w:r>
        <w:rPr>
          <w:color w:val="001F5F"/>
          <w:spacing w:val="-1"/>
        </w:rPr>
        <w:t xml:space="preserve"> </w:t>
      </w:r>
      <w:r>
        <w:rPr>
          <w:color w:val="001F5F"/>
        </w:rPr>
        <w:t>Συγγραφή</w:t>
      </w:r>
      <w:r>
        <w:rPr>
          <w:color w:val="001F5F"/>
          <w:spacing w:val="-4"/>
        </w:rPr>
        <w:t xml:space="preserve"> </w:t>
      </w:r>
      <w:r>
        <w:rPr>
          <w:color w:val="001F5F"/>
          <w:spacing w:val="-2"/>
        </w:rPr>
        <w:t>Υποχρεώσεων</w:t>
      </w:r>
      <w:bookmarkEnd w:id="246"/>
    </w:p>
    <w:p w14:paraId="0AD8D7B8" w14:textId="77777777" w:rsidR="00125A59" w:rsidRDefault="00D1694B">
      <w:pPr>
        <w:pStyle w:val="4"/>
        <w:spacing w:before="60"/>
        <w:jc w:val="both"/>
      </w:pPr>
      <w:bookmarkStart w:id="248" w:name="_Toc227147062"/>
      <w:bookmarkStart w:id="249" w:name="_Toc227317624"/>
      <w:bookmarkStart w:id="250" w:name="_Toc227327481"/>
      <w:bookmarkStart w:id="251" w:name="_Toc230096835"/>
      <w:r>
        <w:t>ΑΡΘΡΟ</w:t>
      </w:r>
      <w:r>
        <w:rPr>
          <w:spacing w:val="-5"/>
        </w:rPr>
        <w:t xml:space="preserve"> </w:t>
      </w:r>
      <w:r>
        <w:t>1</w:t>
      </w:r>
      <w:r>
        <w:rPr>
          <w:spacing w:val="-5"/>
        </w:rPr>
        <w:t xml:space="preserve"> </w:t>
      </w:r>
      <w:r>
        <w:rPr>
          <w:vertAlign w:val="superscript"/>
        </w:rPr>
        <w:t>ο</w:t>
      </w:r>
      <w:r>
        <w:rPr>
          <w:spacing w:val="47"/>
        </w:rPr>
        <w:t xml:space="preserve"> </w:t>
      </w:r>
      <w:r>
        <w:rPr>
          <w:b w:val="0"/>
        </w:rPr>
        <w:t>-</w:t>
      </w:r>
      <w:r>
        <w:rPr>
          <w:b w:val="0"/>
          <w:spacing w:val="-5"/>
        </w:rPr>
        <w:t xml:space="preserve"> </w:t>
      </w:r>
      <w:r>
        <w:t>Αντικείμενο</w:t>
      </w:r>
      <w:r>
        <w:rPr>
          <w:spacing w:val="-3"/>
        </w:rPr>
        <w:t xml:space="preserve"> </w:t>
      </w:r>
      <w:r>
        <w:t>της</w:t>
      </w:r>
      <w:r>
        <w:rPr>
          <w:spacing w:val="-4"/>
        </w:rPr>
        <w:t xml:space="preserve"> </w:t>
      </w:r>
      <w:r>
        <w:rPr>
          <w:spacing w:val="-2"/>
        </w:rPr>
        <w:t>προμήθειας</w:t>
      </w:r>
      <w:bookmarkEnd w:id="248"/>
      <w:bookmarkEnd w:id="249"/>
      <w:bookmarkEnd w:id="250"/>
      <w:bookmarkEnd w:id="251"/>
    </w:p>
    <w:p w14:paraId="3BD867D7" w14:textId="47CC25FD" w:rsidR="00125A59" w:rsidRDefault="00D1694B">
      <w:pPr>
        <w:pStyle w:val="a3"/>
        <w:spacing w:before="57"/>
        <w:ind w:right="144"/>
      </w:pPr>
      <w:r>
        <w:t>Η παρούσα μελέτη αφορά στην αγορά εξοπλισμού πυρόσβεσης- προμήθεια υδροφόρ</w:t>
      </w:r>
      <w:r w:rsidR="00370EA9">
        <w:t>ου πυροσβεστικού οχήματος</w:t>
      </w:r>
      <w:r>
        <w:t xml:space="preserve"> προς χρήση πυροσβέσεων σε περιπτώσεις πυρκαγιών.</w:t>
      </w:r>
    </w:p>
    <w:p w14:paraId="78146D35" w14:textId="77777777" w:rsidR="00125A59" w:rsidRDefault="00125A59">
      <w:pPr>
        <w:pStyle w:val="a3"/>
        <w:spacing w:before="111"/>
        <w:ind w:left="0"/>
        <w:jc w:val="left"/>
      </w:pPr>
    </w:p>
    <w:p w14:paraId="42AE7CBF" w14:textId="77777777" w:rsidR="00125A59" w:rsidRDefault="00D1694B">
      <w:pPr>
        <w:pStyle w:val="4"/>
        <w:spacing w:before="1"/>
        <w:jc w:val="both"/>
      </w:pPr>
      <w:bookmarkStart w:id="252" w:name="_Toc227147063"/>
      <w:bookmarkStart w:id="253" w:name="_Toc227317625"/>
      <w:bookmarkStart w:id="254" w:name="_Toc227327482"/>
      <w:bookmarkStart w:id="255" w:name="_Toc230096836"/>
      <w:r>
        <w:t>ΑΡΘΡΟ</w:t>
      </w:r>
      <w:r>
        <w:rPr>
          <w:spacing w:val="-8"/>
        </w:rPr>
        <w:t xml:space="preserve"> </w:t>
      </w:r>
      <w:r>
        <w:t>2</w:t>
      </w:r>
      <w:r>
        <w:rPr>
          <w:spacing w:val="-18"/>
        </w:rPr>
        <w:t xml:space="preserve"> </w:t>
      </w:r>
      <w:r>
        <w:rPr>
          <w:vertAlign w:val="superscript"/>
        </w:rPr>
        <w:t>ο</w:t>
      </w:r>
      <w:r>
        <w:rPr>
          <w:spacing w:val="42"/>
        </w:rPr>
        <w:t xml:space="preserve"> </w:t>
      </w:r>
      <w:r>
        <w:t>- Ισχύουσες</w:t>
      </w:r>
      <w:r>
        <w:rPr>
          <w:spacing w:val="-5"/>
        </w:rPr>
        <w:t xml:space="preserve"> </w:t>
      </w:r>
      <w:r>
        <w:rPr>
          <w:spacing w:val="-2"/>
        </w:rPr>
        <w:t>Διατάξεις</w:t>
      </w:r>
      <w:bookmarkEnd w:id="252"/>
      <w:bookmarkEnd w:id="253"/>
      <w:bookmarkEnd w:id="254"/>
      <w:bookmarkEnd w:id="255"/>
    </w:p>
    <w:p w14:paraId="3AF473D8" w14:textId="77777777" w:rsidR="00125A59" w:rsidRDefault="00D1694B">
      <w:pPr>
        <w:pStyle w:val="a3"/>
      </w:pPr>
      <w:r>
        <w:t>Η</w:t>
      </w:r>
      <w:r>
        <w:rPr>
          <w:spacing w:val="-6"/>
        </w:rPr>
        <w:t xml:space="preserve"> </w:t>
      </w:r>
      <w:r>
        <w:t>εκτέλεση</w:t>
      </w:r>
      <w:r>
        <w:rPr>
          <w:spacing w:val="-5"/>
        </w:rPr>
        <w:t xml:space="preserve"> </w:t>
      </w:r>
      <w:r>
        <w:t>της</w:t>
      </w:r>
      <w:r>
        <w:rPr>
          <w:spacing w:val="-6"/>
        </w:rPr>
        <w:t xml:space="preserve"> </w:t>
      </w:r>
      <w:r>
        <w:t>προμήθειας</w:t>
      </w:r>
      <w:r>
        <w:rPr>
          <w:spacing w:val="-5"/>
        </w:rPr>
        <w:t xml:space="preserve"> </w:t>
      </w:r>
      <w:proofErr w:type="spellStart"/>
      <w:r>
        <w:t>διέπεται</w:t>
      </w:r>
      <w:proofErr w:type="spellEnd"/>
      <w:r>
        <w:rPr>
          <w:spacing w:val="-5"/>
        </w:rPr>
        <w:t xml:space="preserve"> </w:t>
      </w:r>
      <w:r>
        <w:rPr>
          <w:spacing w:val="-4"/>
        </w:rPr>
        <w:t>από:</w:t>
      </w:r>
    </w:p>
    <w:p w14:paraId="4F0CF1BF" w14:textId="77777777" w:rsidR="00125A59" w:rsidRDefault="00D1694B">
      <w:pPr>
        <w:pStyle w:val="a4"/>
        <w:numPr>
          <w:ilvl w:val="0"/>
          <w:numId w:val="3"/>
        </w:numPr>
        <w:tabs>
          <w:tab w:val="left" w:pos="399"/>
        </w:tabs>
        <w:ind w:right="148" w:firstLine="0"/>
        <w:jc w:val="both"/>
      </w:pPr>
      <w:r>
        <w:t>Το Ν. 4412/2016 ( ΦΕΚ 147/Α’/8-8-2016) «Δημόσιες Συμβάσεις Έργων, Προμηθειών και Υπηρεσιών (προσαρμογή στις Οδηγίες 2014/24/ΕΕ και 2014/25/ΕΕ)» όπως τροποποιήθηκε και ισχύει</w:t>
      </w:r>
    </w:p>
    <w:p w14:paraId="3EA302C8" w14:textId="77777777" w:rsidR="00125A59" w:rsidRDefault="00D1694B">
      <w:pPr>
        <w:pStyle w:val="a4"/>
        <w:numPr>
          <w:ilvl w:val="0"/>
          <w:numId w:val="3"/>
        </w:numPr>
        <w:tabs>
          <w:tab w:val="left" w:pos="355"/>
        </w:tabs>
        <w:spacing w:before="1"/>
        <w:ind w:left="355" w:hanging="214"/>
        <w:jc w:val="both"/>
      </w:pPr>
      <w:r>
        <w:t>Τις</w:t>
      </w:r>
      <w:r>
        <w:rPr>
          <w:spacing w:val="-9"/>
        </w:rPr>
        <w:t xml:space="preserve"> </w:t>
      </w:r>
      <w:r>
        <w:t>διατάξεις</w:t>
      </w:r>
      <w:r>
        <w:rPr>
          <w:spacing w:val="-6"/>
        </w:rPr>
        <w:t xml:space="preserve"> </w:t>
      </w:r>
      <w:r>
        <w:t>του</w:t>
      </w:r>
      <w:r>
        <w:rPr>
          <w:spacing w:val="-6"/>
        </w:rPr>
        <w:t xml:space="preserve"> </w:t>
      </w:r>
      <w:r>
        <w:t>Ν.</w:t>
      </w:r>
      <w:r>
        <w:rPr>
          <w:spacing w:val="-5"/>
        </w:rPr>
        <w:t xml:space="preserve"> </w:t>
      </w:r>
      <w:r>
        <w:t>3852/2010</w:t>
      </w:r>
      <w:r>
        <w:rPr>
          <w:spacing w:val="-8"/>
        </w:rPr>
        <w:t xml:space="preserve"> </w:t>
      </w:r>
      <w:r>
        <w:t>«Πρόγραμμα</w:t>
      </w:r>
      <w:r>
        <w:rPr>
          <w:spacing w:val="-7"/>
        </w:rPr>
        <w:t xml:space="preserve"> </w:t>
      </w:r>
      <w:r>
        <w:t>Καλλικράτης»,</w:t>
      </w:r>
      <w:r>
        <w:rPr>
          <w:spacing w:val="-9"/>
        </w:rPr>
        <w:t xml:space="preserve"> </w:t>
      </w:r>
      <w:r>
        <w:t>όπως</w:t>
      </w:r>
      <w:r>
        <w:rPr>
          <w:spacing w:val="-6"/>
        </w:rPr>
        <w:t xml:space="preserve"> </w:t>
      </w:r>
      <w:r>
        <w:t>τροποποιήθηκε</w:t>
      </w:r>
      <w:r>
        <w:rPr>
          <w:spacing w:val="1"/>
        </w:rPr>
        <w:t xml:space="preserve"> </w:t>
      </w:r>
      <w:r>
        <w:t>και</w:t>
      </w:r>
      <w:r>
        <w:rPr>
          <w:spacing w:val="-5"/>
        </w:rPr>
        <w:t xml:space="preserve"> </w:t>
      </w:r>
      <w:r>
        <w:rPr>
          <w:spacing w:val="-2"/>
        </w:rPr>
        <w:t>ισχύει</w:t>
      </w:r>
    </w:p>
    <w:p w14:paraId="0EAE76B2" w14:textId="77777777" w:rsidR="00125A59" w:rsidRDefault="00D1694B">
      <w:pPr>
        <w:pStyle w:val="a4"/>
        <w:numPr>
          <w:ilvl w:val="0"/>
          <w:numId w:val="3"/>
        </w:numPr>
        <w:tabs>
          <w:tab w:val="left" w:pos="360"/>
        </w:tabs>
        <w:ind w:right="150" w:firstLine="0"/>
        <w:jc w:val="both"/>
      </w:pPr>
      <w:r>
        <w:t>Τις διατάξεις του Ν. 3463/2006</w:t>
      </w:r>
      <w:r>
        <w:rPr>
          <w:spacing w:val="-1"/>
        </w:rPr>
        <w:t xml:space="preserve"> </w:t>
      </w:r>
      <w:r>
        <w:t>«Κύρωση του Κώδικα Δήμων και Κοινοτήτων»,</w:t>
      </w:r>
      <w:r>
        <w:rPr>
          <w:spacing w:val="-2"/>
        </w:rPr>
        <w:t xml:space="preserve"> </w:t>
      </w:r>
      <w:r>
        <w:t xml:space="preserve">όπως τροποποιήθηκε και </w:t>
      </w:r>
      <w:r>
        <w:rPr>
          <w:spacing w:val="-2"/>
        </w:rPr>
        <w:t>ισχύει</w:t>
      </w:r>
    </w:p>
    <w:p w14:paraId="560C3B71" w14:textId="77777777" w:rsidR="00125A59" w:rsidRDefault="00D1694B">
      <w:pPr>
        <w:pStyle w:val="a4"/>
        <w:numPr>
          <w:ilvl w:val="0"/>
          <w:numId w:val="3"/>
        </w:numPr>
        <w:tabs>
          <w:tab w:val="left" w:pos="355"/>
        </w:tabs>
        <w:spacing w:before="1"/>
        <w:ind w:left="355" w:hanging="214"/>
        <w:jc w:val="both"/>
      </w:pPr>
      <w:r>
        <w:t>Τις</w:t>
      </w:r>
      <w:r>
        <w:rPr>
          <w:spacing w:val="-5"/>
        </w:rPr>
        <w:t xml:space="preserve"> </w:t>
      </w:r>
      <w:r>
        <w:t>διατάξεις</w:t>
      </w:r>
      <w:r>
        <w:rPr>
          <w:spacing w:val="-4"/>
        </w:rPr>
        <w:t xml:space="preserve"> </w:t>
      </w:r>
      <w:r>
        <w:t>της</w:t>
      </w:r>
      <w:r>
        <w:rPr>
          <w:spacing w:val="-4"/>
        </w:rPr>
        <w:t xml:space="preserve"> </w:t>
      </w:r>
      <w:r>
        <w:t>παρ.</w:t>
      </w:r>
      <w:r>
        <w:rPr>
          <w:spacing w:val="-4"/>
        </w:rPr>
        <w:t xml:space="preserve"> </w:t>
      </w:r>
      <w:r>
        <w:t>14</w:t>
      </w:r>
      <w:r>
        <w:rPr>
          <w:spacing w:val="-6"/>
        </w:rPr>
        <w:t xml:space="preserve"> </w:t>
      </w:r>
      <w:r>
        <w:t>του</w:t>
      </w:r>
      <w:r>
        <w:rPr>
          <w:spacing w:val="-4"/>
        </w:rPr>
        <w:t xml:space="preserve"> </w:t>
      </w:r>
      <w:r>
        <w:t>άρθρου</w:t>
      </w:r>
      <w:r>
        <w:rPr>
          <w:spacing w:val="-4"/>
        </w:rPr>
        <w:t xml:space="preserve"> </w:t>
      </w:r>
      <w:r>
        <w:t>6</w:t>
      </w:r>
      <w:r>
        <w:rPr>
          <w:spacing w:val="-2"/>
        </w:rPr>
        <w:t xml:space="preserve"> </w:t>
      </w:r>
      <w:r>
        <w:t>παρ.</w:t>
      </w:r>
      <w:r>
        <w:rPr>
          <w:spacing w:val="-3"/>
        </w:rPr>
        <w:t xml:space="preserve"> </w:t>
      </w:r>
      <w:r>
        <w:t>14</w:t>
      </w:r>
      <w:r>
        <w:rPr>
          <w:spacing w:val="-2"/>
        </w:rPr>
        <w:t xml:space="preserve"> </w:t>
      </w:r>
      <w:r>
        <w:t>του</w:t>
      </w:r>
      <w:r>
        <w:rPr>
          <w:spacing w:val="1"/>
        </w:rPr>
        <w:t xml:space="preserve"> </w:t>
      </w:r>
      <w:r>
        <w:t>Ν.</w:t>
      </w:r>
      <w:r>
        <w:rPr>
          <w:spacing w:val="-3"/>
        </w:rPr>
        <w:t xml:space="preserve"> </w:t>
      </w:r>
      <w:r>
        <w:rPr>
          <w:spacing w:val="-2"/>
        </w:rPr>
        <w:t>4071/2012.</w:t>
      </w:r>
    </w:p>
    <w:p w14:paraId="2E514168" w14:textId="77777777" w:rsidR="00125A59" w:rsidRDefault="00D1694B">
      <w:pPr>
        <w:pStyle w:val="a4"/>
        <w:numPr>
          <w:ilvl w:val="0"/>
          <w:numId w:val="3"/>
        </w:numPr>
        <w:tabs>
          <w:tab w:val="left" w:pos="355"/>
        </w:tabs>
        <w:spacing w:before="1"/>
        <w:ind w:right="146" w:firstLine="0"/>
        <w:jc w:val="both"/>
      </w:pPr>
      <w:r>
        <w:t>Τις</w:t>
      </w:r>
      <w:r>
        <w:rPr>
          <w:spacing w:val="-4"/>
        </w:rPr>
        <w:t xml:space="preserve"> </w:t>
      </w:r>
      <w:r>
        <w:t>διατάξεις</w:t>
      </w:r>
      <w:r>
        <w:rPr>
          <w:spacing w:val="-4"/>
        </w:rPr>
        <w:t xml:space="preserve"> </w:t>
      </w:r>
      <w:r>
        <w:t>του</w:t>
      </w:r>
      <w:r>
        <w:rPr>
          <w:spacing w:val="-4"/>
        </w:rPr>
        <w:t xml:space="preserve"> </w:t>
      </w:r>
      <w:r>
        <w:t>Ν.</w:t>
      </w:r>
      <w:r>
        <w:rPr>
          <w:spacing w:val="-3"/>
        </w:rPr>
        <w:t xml:space="preserve"> </w:t>
      </w:r>
      <w:r>
        <w:t>4013/11:</w:t>
      </w:r>
      <w:r>
        <w:rPr>
          <w:spacing w:val="-6"/>
        </w:rPr>
        <w:t xml:space="preserve"> </w:t>
      </w:r>
      <w:r>
        <w:t>«Σύσταση</w:t>
      </w:r>
      <w:r>
        <w:rPr>
          <w:spacing w:val="-3"/>
        </w:rPr>
        <w:t xml:space="preserve"> </w:t>
      </w:r>
      <w:r>
        <w:t>ενιαίας</w:t>
      </w:r>
      <w:r>
        <w:rPr>
          <w:spacing w:val="-4"/>
        </w:rPr>
        <w:t xml:space="preserve"> </w:t>
      </w:r>
      <w:r>
        <w:t>Ανεξάρτητης</w:t>
      </w:r>
      <w:r>
        <w:rPr>
          <w:spacing w:val="-4"/>
        </w:rPr>
        <w:t xml:space="preserve"> </w:t>
      </w:r>
      <w:r>
        <w:t>Αρχής</w:t>
      </w:r>
      <w:r>
        <w:rPr>
          <w:spacing w:val="-4"/>
        </w:rPr>
        <w:t xml:space="preserve"> </w:t>
      </w:r>
      <w:r>
        <w:t>Δημοσίων</w:t>
      </w:r>
      <w:r>
        <w:rPr>
          <w:spacing w:val="-3"/>
        </w:rPr>
        <w:t xml:space="preserve"> </w:t>
      </w:r>
      <w:r>
        <w:t>Συμβάσεων</w:t>
      </w:r>
      <w:r>
        <w:rPr>
          <w:spacing w:val="-3"/>
        </w:rPr>
        <w:t xml:space="preserve"> </w:t>
      </w:r>
      <w:r>
        <w:t>και</w:t>
      </w:r>
      <w:r>
        <w:rPr>
          <w:spacing w:val="-3"/>
        </w:rPr>
        <w:t xml:space="preserve"> </w:t>
      </w:r>
      <w:r>
        <w:t>Κεντρικού Ηλεκτρονικού Μητρώου Δημοσίων Συμβάσεων» όπως τροποποιήθηκε και ισχύει</w:t>
      </w:r>
    </w:p>
    <w:p w14:paraId="7E470712" w14:textId="77777777" w:rsidR="00125A59" w:rsidRDefault="00D1694B">
      <w:pPr>
        <w:pStyle w:val="a4"/>
        <w:numPr>
          <w:ilvl w:val="0"/>
          <w:numId w:val="3"/>
        </w:numPr>
        <w:tabs>
          <w:tab w:val="left" w:pos="441"/>
        </w:tabs>
        <w:ind w:right="133" w:firstLine="0"/>
        <w:jc w:val="both"/>
      </w:pPr>
      <w:r>
        <w:t>Τις διατάξεις του Ν. 4250/2014, άρθρο 1 παρ. 2 «Διοικητικές Απλουστεύσεις – Καταργήσεις, Συγχωνεύσεις Νομικών Προσώπων και Υπηρεσιών του Δημοσίου Τομέα – Τροποποίηση Διατάξεων του</w:t>
      </w:r>
      <w:r>
        <w:rPr>
          <w:spacing w:val="40"/>
        </w:rPr>
        <w:t xml:space="preserve"> </w:t>
      </w:r>
      <w:r>
        <w:t>Π.Δ. 318/1992 (Α΄ 161) και λοιπές ρυθμίσεις»</w:t>
      </w:r>
    </w:p>
    <w:p w14:paraId="05E74B02" w14:textId="77777777" w:rsidR="00125A59" w:rsidRDefault="00D1694B">
      <w:pPr>
        <w:pStyle w:val="a4"/>
        <w:numPr>
          <w:ilvl w:val="0"/>
          <w:numId w:val="3"/>
        </w:numPr>
        <w:tabs>
          <w:tab w:val="left" w:pos="355"/>
        </w:tabs>
        <w:spacing w:before="1"/>
        <w:ind w:right="143" w:firstLine="0"/>
        <w:jc w:val="both"/>
      </w:pPr>
      <w:r>
        <w:t>Το Π.Δ. 113/2010</w:t>
      </w:r>
      <w:r>
        <w:rPr>
          <w:spacing w:val="-4"/>
        </w:rPr>
        <w:t xml:space="preserve"> </w:t>
      </w:r>
      <w:r>
        <w:t>και την</w:t>
      </w:r>
      <w:r>
        <w:rPr>
          <w:spacing w:val="-1"/>
        </w:rPr>
        <w:t xml:space="preserve"> </w:t>
      </w:r>
      <w:r>
        <w:t>εγκύκλιο</w:t>
      </w:r>
      <w:r>
        <w:rPr>
          <w:spacing w:val="-3"/>
        </w:rPr>
        <w:t xml:space="preserve"> </w:t>
      </w:r>
      <w:r>
        <w:t>30/19664/20-4-2011 περί</w:t>
      </w:r>
      <w:r>
        <w:rPr>
          <w:spacing w:val="-1"/>
        </w:rPr>
        <w:t xml:space="preserve"> </w:t>
      </w:r>
      <w:r>
        <w:t>εφαρμογής</w:t>
      </w:r>
      <w:r>
        <w:rPr>
          <w:spacing w:val="-2"/>
        </w:rPr>
        <w:t xml:space="preserve"> </w:t>
      </w:r>
      <w:r>
        <w:t>των</w:t>
      </w:r>
      <w:r>
        <w:rPr>
          <w:spacing w:val="-1"/>
        </w:rPr>
        <w:t xml:space="preserve"> </w:t>
      </w:r>
      <w:r>
        <w:t>διατάξεων</w:t>
      </w:r>
      <w:r>
        <w:rPr>
          <w:spacing w:val="-1"/>
        </w:rPr>
        <w:t xml:space="preserve"> </w:t>
      </w:r>
      <w:r>
        <w:t>του</w:t>
      </w:r>
      <w:r>
        <w:rPr>
          <w:spacing w:val="-2"/>
        </w:rPr>
        <w:t xml:space="preserve"> </w:t>
      </w:r>
      <w:r>
        <w:t>Π.Δ. 113/10 στους Δήμους και τα δημοτικά ΝΠΔΔ</w:t>
      </w:r>
    </w:p>
    <w:p w14:paraId="15353CCF" w14:textId="77777777" w:rsidR="00125A59" w:rsidRDefault="00D1694B">
      <w:pPr>
        <w:pStyle w:val="a4"/>
        <w:numPr>
          <w:ilvl w:val="0"/>
          <w:numId w:val="3"/>
        </w:numPr>
        <w:tabs>
          <w:tab w:val="left" w:pos="360"/>
        </w:tabs>
        <w:spacing w:before="53"/>
        <w:ind w:right="139" w:firstLine="0"/>
        <w:jc w:val="both"/>
      </w:pPr>
      <w:r>
        <w:t>Το</w:t>
      </w:r>
      <w:r>
        <w:rPr>
          <w:spacing w:val="-1"/>
        </w:rPr>
        <w:t xml:space="preserve"> </w:t>
      </w:r>
      <w:r>
        <w:t>Ν.3861/2010</w:t>
      </w:r>
      <w:r>
        <w:rPr>
          <w:spacing w:val="-1"/>
        </w:rPr>
        <w:t xml:space="preserve"> </w:t>
      </w:r>
      <w:r>
        <w:t>Φ.Ε.Κ. 112Α/13-7-2010:</w:t>
      </w:r>
      <w:r>
        <w:rPr>
          <w:spacing w:val="-1"/>
        </w:rPr>
        <w:t xml:space="preserve"> </w:t>
      </w:r>
      <w:r>
        <w:t xml:space="preserve">Ενίσχυση της διαφάνειας με την υποχρεωτική ανάρτηση νόμων και πράξεων των κυβερνητικών, διοικητικών και </w:t>
      </w:r>
      <w:proofErr w:type="spellStart"/>
      <w:r>
        <w:t>αυτοδιοικητικών</w:t>
      </w:r>
      <w:proofErr w:type="spellEnd"/>
      <w:r>
        <w:t xml:space="preserve"> οργάνων στο διαδίκτυο «Πρόγραμμα Διαύγεια» και άλλες διατάξεις</w:t>
      </w:r>
    </w:p>
    <w:p w14:paraId="366A83B4" w14:textId="77777777" w:rsidR="00125A59" w:rsidRDefault="00125A59">
      <w:pPr>
        <w:pStyle w:val="a3"/>
        <w:spacing w:before="116"/>
        <w:ind w:left="0"/>
        <w:jc w:val="left"/>
      </w:pPr>
    </w:p>
    <w:p w14:paraId="2F4B5434" w14:textId="77777777" w:rsidR="00125A59" w:rsidRDefault="00D1694B">
      <w:pPr>
        <w:pStyle w:val="4"/>
        <w:spacing w:before="1"/>
      </w:pPr>
      <w:bookmarkStart w:id="256" w:name="_Toc227147064"/>
      <w:bookmarkStart w:id="257" w:name="_Toc227317626"/>
      <w:bookmarkStart w:id="258" w:name="_Toc227327483"/>
      <w:bookmarkStart w:id="259" w:name="_Toc230096837"/>
      <w:r>
        <w:t>ΑΡΘΡΟ</w:t>
      </w:r>
      <w:r>
        <w:rPr>
          <w:spacing w:val="-6"/>
        </w:rPr>
        <w:t xml:space="preserve"> </w:t>
      </w:r>
      <w:r>
        <w:t>3</w:t>
      </w:r>
      <w:r>
        <w:rPr>
          <w:spacing w:val="-5"/>
        </w:rPr>
        <w:t xml:space="preserve"> </w:t>
      </w:r>
      <w:r>
        <w:rPr>
          <w:vertAlign w:val="superscript"/>
        </w:rPr>
        <w:t>ο</w:t>
      </w:r>
      <w:r>
        <w:rPr>
          <w:spacing w:val="47"/>
        </w:rPr>
        <w:t xml:space="preserve"> </w:t>
      </w:r>
      <w:r>
        <w:t>-</w:t>
      </w:r>
      <w:r>
        <w:rPr>
          <w:spacing w:val="-5"/>
        </w:rPr>
        <w:t xml:space="preserve"> </w:t>
      </w:r>
      <w:r>
        <w:t>Συμβατικά</w:t>
      </w:r>
      <w:r>
        <w:rPr>
          <w:spacing w:val="-6"/>
        </w:rPr>
        <w:t xml:space="preserve"> </w:t>
      </w:r>
      <w:r>
        <w:rPr>
          <w:spacing w:val="-2"/>
        </w:rPr>
        <w:t>στοιχεία</w:t>
      </w:r>
      <w:bookmarkEnd w:id="256"/>
      <w:bookmarkEnd w:id="257"/>
      <w:bookmarkEnd w:id="258"/>
      <w:bookmarkEnd w:id="259"/>
    </w:p>
    <w:p w14:paraId="77EA1120" w14:textId="77777777" w:rsidR="00125A59" w:rsidRDefault="00D1694B">
      <w:pPr>
        <w:pStyle w:val="a3"/>
        <w:jc w:val="left"/>
      </w:pPr>
      <w:r>
        <w:t>Τα</w:t>
      </w:r>
      <w:r>
        <w:rPr>
          <w:spacing w:val="-8"/>
        </w:rPr>
        <w:t xml:space="preserve"> </w:t>
      </w:r>
      <w:r>
        <w:t>συμβατικά</w:t>
      </w:r>
      <w:r>
        <w:rPr>
          <w:spacing w:val="-6"/>
        </w:rPr>
        <w:t xml:space="preserve"> </w:t>
      </w:r>
      <w:r>
        <w:t>στοιχεία</w:t>
      </w:r>
      <w:r>
        <w:rPr>
          <w:spacing w:val="-7"/>
        </w:rPr>
        <w:t xml:space="preserve"> </w:t>
      </w:r>
      <w:r>
        <w:t>κατά</w:t>
      </w:r>
      <w:r>
        <w:rPr>
          <w:spacing w:val="-7"/>
        </w:rPr>
        <w:t xml:space="preserve"> </w:t>
      </w:r>
      <w:r>
        <w:t>σειρά</w:t>
      </w:r>
      <w:r>
        <w:rPr>
          <w:spacing w:val="-7"/>
        </w:rPr>
        <w:t xml:space="preserve"> </w:t>
      </w:r>
      <w:r>
        <w:t>ισχύος</w:t>
      </w:r>
      <w:r>
        <w:rPr>
          <w:spacing w:val="-6"/>
        </w:rPr>
        <w:t xml:space="preserve"> </w:t>
      </w:r>
      <w:r>
        <w:rPr>
          <w:spacing w:val="-2"/>
        </w:rPr>
        <w:t>είναι:</w:t>
      </w:r>
    </w:p>
    <w:p w14:paraId="699FE857" w14:textId="77777777" w:rsidR="00125A59" w:rsidRDefault="00D1694B">
      <w:pPr>
        <w:pStyle w:val="a4"/>
        <w:numPr>
          <w:ilvl w:val="1"/>
          <w:numId w:val="3"/>
        </w:numPr>
        <w:tabs>
          <w:tab w:val="left" w:pos="307"/>
        </w:tabs>
        <w:spacing w:before="1"/>
        <w:ind w:left="307" w:hanging="166"/>
      </w:pPr>
      <w:r>
        <w:t>Η</w:t>
      </w:r>
      <w:r>
        <w:rPr>
          <w:spacing w:val="-1"/>
        </w:rPr>
        <w:t xml:space="preserve"> </w:t>
      </w:r>
      <w:r>
        <w:rPr>
          <w:spacing w:val="-2"/>
        </w:rPr>
        <w:t>Σύμβαση</w:t>
      </w:r>
    </w:p>
    <w:p w14:paraId="36A14B37" w14:textId="77777777" w:rsidR="00125A59" w:rsidRDefault="00D1694B">
      <w:pPr>
        <w:pStyle w:val="a4"/>
        <w:numPr>
          <w:ilvl w:val="1"/>
          <w:numId w:val="3"/>
        </w:numPr>
        <w:tabs>
          <w:tab w:val="left" w:pos="359"/>
        </w:tabs>
        <w:ind w:left="141" w:right="5123" w:firstLine="0"/>
      </w:pPr>
      <w:r>
        <w:t>Η</w:t>
      </w:r>
      <w:r>
        <w:rPr>
          <w:spacing w:val="-7"/>
        </w:rPr>
        <w:t xml:space="preserve"> </w:t>
      </w:r>
      <w:r>
        <w:t>Οικονομική</w:t>
      </w:r>
      <w:r>
        <w:rPr>
          <w:spacing w:val="-7"/>
        </w:rPr>
        <w:t xml:space="preserve"> </w:t>
      </w:r>
      <w:r>
        <w:t>Προσφορά</w:t>
      </w:r>
      <w:r>
        <w:rPr>
          <w:spacing w:val="-9"/>
        </w:rPr>
        <w:t xml:space="preserve"> </w:t>
      </w:r>
      <w:r>
        <w:t>του</w:t>
      </w:r>
      <w:r>
        <w:rPr>
          <w:spacing w:val="-8"/>
        </w:rPr>
        <w:t xml:space="preserve"> </w:t>
      </w:r>
      <w:r>
        <w:t>οικονομικού</w:t>
      </w:r>
      <w:r>
        <w:rPr>
          <w:spacing w:val="-8"/>
        </w:rPr>
        <w:t xml:space="preserve"> </w:t>
      </w:r>
      <w:r>
        <w:t xml:space="preserve">φορέα </w:t>
      </w:r>
      <w:proofErr w:type="spellStart"/>
      <w:r>
        <w:t>ιιι</w:t>
      </w:r>
      <w:proofErr w:type="spellEnd"/>
      <w:r>
        <w:t>) Ο ενδεικτικός προϋπολογισμός</w:t>
      </w:r>
    </w:p>
    <w:p w14:paraId="64CF4F40" w14:textId="77777777" w:rsidR="00125A59" w:rsidRDefault="00D1694B">
      <w:pPr>
        <w:pStyle w:val="a4"/>
        <w:numPr>
          <w:ilvl w:val="1"/>
          <w:numId w:val="3"/>
        </w:numPr>
        <w:tabs>
          <w:tab w:val="left" w:pos="406"/>
        </w:tabs>
        <w:ind w:left="406" w:hanging="265"/>
      </w:pPr>
      <w:r>
        <w:t>Η</w:t>
      </w:r>
      <w:r>
        <w:rPr>
          <w:spacing w:val="-4"/>
        </w:rPr>
        <w:t xml:space="preserve"> </w:t>
      </w:r>
      <w:r>
        <w:t>Συγγραφή</w:t>
      </w:r>
      <w:r>
        <w:rPr>
          <w:spacing w:val="-3"/>
        </w:rPr>
        <w:t xml:space="preserve"> </w:t>
      </w:r>
      <w:r>
        <w:t>των</w:t>
      </w:r>
      <w:r>
        <w:rPr>
          <w:spacing w:val="-3"/>
        </w:rPr>
        <w:t xml:space="preserve"> </w:t>
      </w:r>
      <w:r>
        <w:rPr>
          <w:spacing w:val="-2"/>
        </w:rPr>
        <w:t>Υποχρεώσεων</w:t>
      </w:r>
    </w:p>
    <w:p w14:paraId="00203507" w14:textId="77777777" w:rsidR="00125A59" w:rsidRDefault="00D1694B">
      <w:pPr>
        <w:pStyle w:val="a4"/>
        <w:numPr>
          <w:ilvl w:val="1"/>
          <w:numId w:val="3"/>
        </w:numPr>
        <w:tabs>
          <w:tab w:val="left" w:pos="407"/>
        </w:tabs>
        <w:spacing w:before="58"/>
        <w:ind w:left="407" w:hanging="266"/>
      </w:pPr>
      <w:r>
        <w:t>Οι</w:t>
      </w:r>
      <w:r>
        <w:rPr>
          <w:spacing w:val="-6"/>
        </w:rPr>
        <w:t xml:space="preserve"> </w:t>
      </w:r>
      <w:r>
        <w:t>Τεχνικές</w:t>
      </w:r>
      <w:r>
        <w:rPr>
          <w:spacing w:val="-6"/>
        </w:rPr>
        <w:t xml:space="preserve"> </w:t>
      </w:r>
      <w:r>
        <w:t>Προδιαγραφές</w:t>
      </w:r>
      <w:r>
        <w:rPr>
          <w:spacing w:val="-6"/>
        </w:rPr>
        <w:t xml:space="preserve"> </w:t>
      </w:r>
      <w:r>
        <w:t>της</w:t>
      </w:r>
      <w:r>
        <w:rPr>
          <w:spacing w:val="-6"/>
        </w:rPr>
        <w:t xml:space="preserve"> </w:t>
      </w:r>
      <w:r>
        <w:rPr>
          <w:spacing w:val="-2"/>
        </w:rPr>
        <w:t>προμήθειας</w:t>
      </w:r>
    </w:p>
    <w:p w14:paraId="6E9EFACC" w14:textId="77777777" w:rsidR="00125A59" w:rsidRDefault="00125A59">
      <w:pPr>
        <w:pStyle w:val="a3"/>
        <w:spacing w:before="111"/>
        <w:ind w:left="0"/>
        <w:jc w:val="left"/>
      </w:pPr>
    </w:p>
    <w:p w14:paraId="64085939" w14:textId="77777777" w:rsidR="00125A59" w:rsidRDefault="00D1694B">
      <w:pPr>
        <w:pStyle w:val="4"/>
        <w:spacing w:before="1"/>
      </w:pPr>
      <w:bookmarkStart w:id="260" w:name="_Toc227147065"/>
      <w:bookmarkStart w:id="261" w:name="_Toc227317627"/>
      <w:bookmarkStart w:id="262" w:name="_Toc227327484"/>
      <w:bookmarkStart w:id="263" w:name="_Toc230096838"/>
      <w:r>
        <w:t>ΑΡΘΡΟ</w:t>
      </w:r>
      <w:r>
        <w:rPr>
          <w:spacing w:val="-7"/>
        </w:rPr>
        <w:t xml:space="preserve"> </w:t>
      </w:r>
      <w:r>
        <w:t>4</w:t>
      </w:r>
      <w:r>
        <w:rPr>
          <w:spacing w:val="-18"/>
        </w:rPr>
        <w:t xml:space="preserve"> </w:t>
      </w:r>
      <w:r>
        <w:rPr>
          <w:vertAlign w:val="superscript"/>
        </w:rPr>
        <w:t>ο</w:t>
      </w:r>
      <w:r>
        <w:rPr>
          <w:spacing w:val="64"/>
          <w:w w:val="150"/>
        </w:rPr>
        <w:t xml:space="preserve"> </w:t>
      </w:r>
      <w:r>
        <w:t>- ΤΡΟΠΟΣ</w:t>
      </w:r>
      <w:r>
        <w:rPr>
          <w:spacing w:val="-3"/>
        </w:rPr>
        <w:t xml:space="preserve"> </w:t>
      </w:r>
      <w:r>
        <w:t>ΑΝΑΘΕΣΗΣ</w:t>
      </w:r>
      <w:r>
        <w:rPr>
          <w:spacing w:val="-3"/>
        </w:rPr>
        <w:t xml:space="preserve"> </w:t>
      </w:r>
      <w:r>
        <w:t>ΤΗΣ</w:t>
      </w:r>
      <w:r>
        <w:rPr>
          <w:spacing w:val="-3"/>
        </w:rPr>
        <w:t xml:space="preserve"> </w:t>
      </w:r>
      <w:r>
        <w:rPr>
          <w:spacing w:val="-2"/>
        </w:rPr>
        <w:t>ΠΡΟΜΗΘΕΙΑΣ</w:t>
      </w:r>
      <w:bookmarkEnd w:id="260"/>
      <w:bookmarkEnd w:id="261"/>
      <w:bookmarkEnd w:id="262"/>
      <w:bookmarkEnd w:id="263"/>
    </w:p>
    <w:p w14:paraId="3B9FEEE9" w14:textId="343E7FCA" w:rsidR="00125A59" w:rsidRPr="00A40BC3" w:rsidRDefault="00D1694B" w:rsidP="00D64169">
      <w:pPr>
        <w:pStyle w:val="a3"/>
        <w:ind w:right="138"/>
        <w:jc w:val="left"/>
      </w:pPr>
      <w:r>
        <w:t>Η εκτέλεση της προμήθειας της παρούσας Τεχνικής Έκθεσης σύμφωνα με τις διατάξεις του Ν. 4412/2016 και των ισχυουσών τροποποιήσεών του θα γίνει με ανοικτό ηλεκτρονικό διαγωνισμό</w:t>
      </w:r>
      <w:r w:rsidR="00E02E22">
        <w:t>.</w:t>
      </w:r>
    </w:p>
    <w:p w14:paraId="019D280E" w14:textId="77777777" w:rsidR="00125A59" w:rsidRDefault="00125A59">
      <w:pPr>
        <w:pStyle w:val="a3"/>
        <w:spacing w:before="1"/>
        <w:ind w:left="0"/>
        <w:jc w:val="left"/>
      </w:pPr>
    </w:p>
    <w:p w14:paraId="05165889" w14:textId="77777777" w:rsidR="00125A59" w:rsidRDefault="00D1694B">
      <w:pPr>
        <w:pStyle w:val="4"/>
      </w:pPr>
      <w:bookmarkStart w:id="264" w:name="_Toc227147066"/>
      <w:bookmarkStart w:id="265" w:name="_Toc227317628"/>
      <w:bookmarkStart w:id="266" w:name="_Toc227327485"/>
      <w:bookmarkStart w:id="267" w:name="_Toc230096839"/>
      <w:r>
        <w:t>ΆΡΘΡΟ</w:t>
      </w:r>
      <w:r>
        <w:rPr>
          <w:spacing w:val="-8"/>
        </w:rPr>
        <w:t xml:space="preserve"> </w:t>
      </w:r>
      <w:r>
        <w:t>5</w:t>
      </w:r>
      <w:r>
        <w:rPr>
          <w:vertAlign w:val="superscript"/>
        </w:rPr>
        <w:t>ο</w:t>
      </w:r>
      <w:r>
        <w:rPr>
          <w:spacing w:val="-5"/>
        </w:rPr>
        <w:t xml:space="preserve"> </w:t>
      </w:r>
      <w:r>
        <w:t>-</w:t>
      </w:r>
      <w:r>
        <w:rPr>
          <w:spacing w:val="-3"/>
        </w:rPr>
        <w:t xml:space="preserve"> </w:t>
      </w:r>
      <w:r>
        <w:t>ΟΙΚΟΝΟΜΙΚΗ</w:t>
      </w:r>
      <w:r>
        <w:rPr>
          <w:spacing w:val="-3"/>
        </w:rPr>
        <w:t xml:space="preserve"> </w:t>
      </w:r>
      <w:r>
        <w:rPr>
          <w:spacing w:val="-2"/>
        </w:rPr>
        <w:t>ΠΡΟΣΦΟΡΑ</w:t>
      </w:r>
      <w:bookmarkEnd w:id="264"/>
      <w:bookmarkEnd w:id="265"/>
      <w:bookmarkEnd w:id="266"/>
      <w:bookmarkEnd w:id="267"/>
    </w:p>
    <w:p w14:paraId="454F4322" w14:textId="77777777" w:rsidR="00125A59" w:rsidRDefault="00D1694B">
      <w:pPr>
        <w:pStyle w:val="a3"/>
        <w:spacing w:before="1"/>
        <w:ind w:right="136"/>
      </w:pPr>
      <w:r>
        <w:t>Η οικονομική προσφορά του υποψήφιου προμηθευτή,</w:t>
      </w:r>
      <w:r>
        <w:rPr>
          <w:spacing w:val="-1"/>
        </w:rPr>
        <w:t xml:space="preserve"> </w:t>
      </w:r>
      <w:r>
        <w:t>ο οποίος θα αναλάβει την παρούσα προμήθεια,</w:t>
      </w:r>
      <w:r>
        <w:rPr>
          <w:spacing w:val="-1"/>
        </w:rPr>
        <w:t xml:space="preserve"> </w:t>
      </w:r>
      <w:r>
        <w:t>θα αποτελεί αναπόσπαστο μέρος της σχετικής σύμβασης. Συνεπώς σε αυτή την περίπτωση η τιμή μονάδας</w:t>
      </w:r>
      <w:r>
        <w:rPr>
          <w:spacing w:val="40"/>
        </w:rPr>
        <w:t xml:space="preserve"> </w:t>
      </w:r>
      <w:r>
        <w:t xml:space="preserve">της προσφοράς του προμηθευτή για το προς προμήθεια είδος θα παραμένει σταθερή για όσο θα είναι σε ισχύ η σύμβαση για την παρούσα προμήθεια, δηλαδή μέχρι την πραγματοποίηση και της τελευταίας παράδοσης του προς προμήθεια πυροσβεστικού οχήματος σύμφωνα με ό,τι προβλέπεται στην παρούσα </w:t>
      </w:r>
      <w:r>
        <w:rPr>
          <w:spacing w:val="-2"/>
        </w:rPr>
        <w:t>μελέτη.</w:t>
      </w:r>
    </w:p>
    <w:p w14:paraId="0CCF39A4" w14:textId="77777777" w:rsidR="00125A59" w:rsidRDefault="00D1694B">
      <w:pPr>
        <w:pStyle w:val="a3"/>
        <w:ind w:right="152"/>
      </w:pPr>
      <w:r>
        <w:t>Οποιαδήποτε αλλαγή τους από την πλευρά του προμηθευτή θα απορρίπτεται ως απαράδεκτη και</w:t>
      </w:r>
      <w:r>
        <w:rPr>
          <w:spacing w:val="40"/>
        </w:rPr>
        <w:t xml:space="preserve"> </w:t>
      </w:r>
      <w:r>
        <w:t>αντίθετη στους όρους της σύμβασης.</w:t>
      </w:r>
    </w:p>
    <w:p w14:paraId="04E30B58" w14:textId="77777777" w:rsidR="00125A59" w:rsidRDefault="00125A59">
      <w:pPr>
        <w:pStyle w:val="a3"/>
        <w:sectPr w:rsidR="00125A59">
          <w:pgSz w:w="11910" w:h="16840"/>
          <w:pgMar w:top="1820" w:right="992" w:bottom="900" w:left="992" w:header="0" w:footer="710" w:gutter="0"/>
          <w:cols w:space="720"/>
        </w:sectPr>
      </w:pPr>
    </w:p>
    <w:p w14:paraId="1536DC61" w14:textId="77777777" w:rsidR="00125A59" w:rsidRDefault="00D1694B">
      <w:pPr>
        <w:pStyle w:val="a3"/>
        <w:spacing w:before="36"/>
        <w:ind w:right="150"/>
      </w:pPr>
      <w:r>
        <w:lastRenderedPageBreak/>
        <w:t>Ο</w:t>
      </w:r>
      <w:r>
        <w:rPr>
          <w:spacing w:val="-2"/>
        </w:rPr>
        <w:t xml:space="preserve"> </w:t>
      </w:r>
      <w:r>
        <w:t>υποψήφιος προμηθευτής μπορεί για την κατάθεση της οικονομικής του προσφοράς, να χρησιμοποιήσει το έντυπο της προϋπολογισμού προσφοράς της παρούσας μελέτης.</w:t>
      </w:r>
    </w:p>
    <w:p w14:paraId="74B12B8F" w14:textId="2BFC1217" w:rsidR="00125A59" w:rsidRDefault="00D1694B">
      <w:pPr>
        <w:pStyle w:val="a3"/>
        <w:spacing w:before="1"/>
        <w:ind w:right="144"/>
      </w:pPr>
      <w:r>
        <w:t xml:space="preserve">Η Οικονομική προσφορά του οικονομικού φορέα πρέπει επί ποινή αποκλεισμού να συνοδεύεται από Υπεύθυνη Δήλωση του Αναδόχου ότι έλαβε γνώση των όρων της Τεχνικής Έκθεσης και συμφωνεί με αυτούς και ότι κατά την παράδοση του είδους θα προσκομιστούν τα αναφερόμενα και στο </w:t>
      </w:r>
      <w:r w:rsidR="00C45E11">
        <w:t>τεύχος</w:t>
      </w:r>
      <w:r>
        <w:t xml:space="preserve"> της </w:t>
      </w:r>
      <w:r>
        <w:rPr>
          <w:spacing w:val="-2"/>
        </w:rPr>
        <w:t>μελέτης.</w:t>
      </w:r>
    </w:p>
    <w:p w14:paraId="4BE1013D" w14:textId="77777777" w:rsidR="00125A59" w:rsidRDefault="00125A59">
      <w:pPr>
        <w:pStyle w:val="a3"/>
        <w:spacing w:before="1"/>
        <w:ind w:left="0"/>
        <w:jc w:val="left"/>
      </w:pPr>
    </w:p>
    <w:p w14:paraId="11F95768" w14:textId="77777777" w:rsidR="00125A59" w:rsidRPr="005740FE" w:rsidRDefault="00D1694B">
      <w:pPr>
        <w:pStyle w:val="4"/>
        <w:spacing w:before="1"/>
        <w:jc w:val="both"/>
      </w:pPr>
      <w:bookmarkStart w:id="268" w:name="_Toc227147067"/>
      <w:bookmarkStart w:id="269" w:name="_Toc227317629"/>
      <w:bookmarkStart w:id="270" w:name="_Toc227327486"/>
      <w:bookmarkStart w:id="271" w:name="_Toc230096840"/>
      <w:r w:rsidRPr="005740FE">
        <w:t>ΑΡΘΡΟ</w:t>
      </w:r>
      <w:r w:rsidRPr="005740FE">
        <w:rPr>
          <w:spacing w:val="-6"/>
        </w:rPr>
        <w:t xml:space="preserve"> </w:t>
      </w:r>
      <w:r w:rsidRPr="005740FE">
        <w:t>6</w:t>
      </w:r>
      <w:r w:rsidRPr="005740FE">
        <w:rPr>
          <w:spacing w:val="-18"/>
        </w:rPr>
        <w:t xml:space="preserve"> </w:t>
      </w:r>
      <w:r w:rsidRPr="005740FE">
        <w:rPr>
          <w:vertAlign w:val="superscript"/>
        </w:rPr>
        <w:t>ο</w:t>
      </w:r>
      <w:r w:rsidRPr="005740FE">
        <w:rPr>
          <w:spacing w:val="-2"/>
        </w:rPr>
        <w:t xml:space="preserve"> </w:t>
      </w:r>
      <w:r w:rsidRPr="005740FE">
        <w:t>-</w:t>
      </w:r>
      <w:r w:rsidRPr="005740FE">
        <w:rPr>
          <w:spacing w:val="41"/>
        </w:rPr>
        <w:t xml:space="preserve"> </w:t>
      </w:r>
      <w:r w:rsidRPr="005740FE">
        <w:rPr>
          <w:spacing w:val="-2"/>
        </w:rPr>
        <w:t>ΣΥΜΒΑΣΗ</w:t>
      </w:r>
      <w:bookmarkEnd w:id="268"/>
      <w:bookmarkEnd w:id="269"/>
      <w:bookmarkEnd w:id="270"/>
      <w:bookmarkEnd w:id="271"/>
    </w:p>
    <w:p w14:paraId="259AE6E2" w14:textId="2BAAA611" w:rsidR="00125A59" w:rsidRPr="005740FE" w:rsidRDefault="00D1694B">
      <w:pPr>
        <w:pStyle w:val="a3"/>
        <w:ind w:right="138"/>
      </w:pPr>
      <w:r w:rsidRPr="005740FE">
        <w:t>Ο Ανάδοχος, μετά την έγκριση του αποτελέσματος σύμφωνα με το νόμο, υποχρεούται να προσέλθει στην έδρα του Δήμου εντός 1</w:t>
      </w:r>
      <w:r w:rsidR="00A47947" w:rsidRPr="005740FE">
        <w:t>5</w:t>
      </w:r>
      <w:r w:rsidRPr="005740FE">
        <w:t xml:space="preserve"> ημερών από την κοινοποίηση της απόφασης ανάθεσης, για να υπογράψει τη σχετική σύμβαση που απαιτείται. Η διάρκεια της σύμβασης ορίζεται σε 9 (εννέα) μήνες με ημερομηνία έναρξης την ημερομηνία υπογραφής της.</w:t>
      </w:r>
    </w:p>
    <w:p w14:paraId="4298251F" w14:textId="77777777" w:rsidR="00125A59" w:rsidRPr="005740FE" w:rsidRDefault="00D1694B">
      <w:pPr>
        <w:pStyle w:val="a3"/>
        <w:spacing w:before="1"/>
        <w:ind w:right="141"/>
      </w:pPr>
      <w:r w:rsidRPr="005740FE">
        <w:t>Η τιμή μονάδας της προσφοράς θα είναι σταθερή και αμετάβλητη κατά τη διάρκεια της εργασίας και για κανένα λόγο δεν υπόκειται σε οποιαδήποτε αναθεώρηση.</w:t>
      </w:r>
    </w:p>
    <w:p w14:paraId="61D4F8DE" w14:textId="77777777" w:rsidR="00125A59" w:rsidRDefault="00D1694B">
      <w:pPr>
        <w:pStyle w:val="a3"/>
        <w:ind w:right="148"/>
      </w:pPr>
      <w:r w:rsidRPr="005740FE">
        <w:t>Ο Ανάδοχος υπόκειται σε όλους ανεξαιρέτως τους</w:t>
      </w:r>
      <w:r>
        <w:t xml:space="preserve"> βάσει των ισχυόντων νόμων φόρους, τέλη, κρατήσεις που ισχύουν κατά την ημέρα της ανάθεσης πλην του Φ.Π.Α. που βαρύνει το Δήμο.</w:t>
      </w:r>
    </w:p>
    <w:p w14:paraId="425C37FC" w14:textId="77777777" w:rsidR="00125A59" w:rsidRDefault="00D1694B">
      <w:pPr>
        <w:pStyle w:val="4"/>
        <w:spacing w:before="266"/>
        <w:ind w:right="144"/>
        <w:jc w:val="both"/>
      </w:pPr>
      <w:bookmarkStart w:id="272" w:name="_Toc227147068"/>
      <w:bookmarkStart w:id="273" w:name="_Toc227317630"/>
      <w:bookmarkStart w:id="274" w:name="_Toc227327487"/>
      <w:bookmarkStart w:id="275" w:name="_Toc230096841"/>
      <w:r>
        <w:t>Πριν την υπογραφή της σύμβασης ο ανάδοχος υποχρεούνται στην κατάθεση φορολογικής και ασφαλιστικής ενημερότητας και αποσπάσματος ποινικού μητρώου.</w:t>
      </w:r>
      <w:bookmarkEnd w:id="272"/>
      <w:bookmarkEnd w:id="273"/>
      <w:bookmarkEnd w:id="274"/>
      <w:bookmarkEnd w:id="275"/>
    </w:p>
    <w:p w14:paraId="66DCA87E" w14:textId="77777777" w:rsidR="00125A59" w:rsidRDefault="00D1694B">
      <w:pPr>
        <w:pStyle w:val="a3"/>
        <w:ind w:right="146"/>
      </w:pPr>
      <w:r>
        <w:t>Η σύμβαση δεν μπορεί να περιέχει όρους αντίθετους με τα παραπάνω στοιχεία και περιλαμβάνει τουλάχιστον τα εξής:</w:t>
      </w:r>
    </w:p>
    <w:p w14:paraId="3A38E3D5" w14:textId="77777777" w:rsidR="00125A59" w:rsidRDefault="00D1694B">
      <w:pPr>
        <w:pStyle w:val="a4"/>
        <w:numPr>
          <w:ilvl w:val="0"/>
          <w:numId w:val="2"/>
        </w:numPr>
        <w:tabs>
          <w:tab w:val="left" w:pos="861"/>
        </w:tabs>
        <w:spacing w:line="279" w:lineRule="exact"/>
        <w:ind w:hanging="360"/>
      </w:pPr>
      <w:proofErr w:type="spellStart"/>
      <w:r>
        <w:t>Tις</w:t>
      </w:r>
      <w:proofErr w:type="spellEnd"/>
      <w:r>
        <w:rPr>
          <w:spacing w:val="-8"/>
        </w:rPr>
        <w:t xml:space="preserve"> </w:t>
      </w:r>
      <w:r>
        <w:t>διατάξεις</w:t>
      </w:r>
      <w:r>
        <w:rPr>
          <w:spacing w:val="-6"/>
        </w:rPr>
        <w:t xml:space="preserve"> </w:t>
      </w:r>
      <w:r>
        <w:t>εκτέλεσης</w:t>
      </w:r>
      <w:r>
        <w:rPr>
          <w:spacing w:val="-6"/>
        </w:rPr>
        <w:t xml:space="preserve"> </w:t>
      </w:r>
      <w:r>
        <w:t>της</w:t>
      </w:r>
      <w:r>
        <w:rPr>
          <w:spacing w:val="-6"/>
        </w:rPr>
        <w:t xml:space="preserve"> </w:t>
      </w:r>
      <w:r>
        <w:t>διαδικασίας</w:t>
      </w:r>
      <w:r>
        <w:rPr>
          <w:spacing w:val="-6"/>
        </w:rPr>
        <w:t xml:space="preserve"> </w:t>
      </w:r>
      <w:r>
        <w:t>σύναψης</w:t>
      </w:r>
      <w:r>
        <w:rPr>
          <w:spacing w:val="-6"/>
        </w:rPr>
        <w:t xml:space="preserve"> </w:t>
      </w:r>
      <w:r>
        <w:t>της</w:t>
      </w:r>
      <w:r>
        <w:rPr>
          <w:spacing w:val="-10"/>
        </w:rPr>
        <w:t xml:space="preserve"> </w:t>
      </w:r>
      <w:r>
        <w:t>δημόσιας</w:t>
      </w:r>
      <w:r>
        <w:rPr>
          <w:spacing w:val="-5"/>
        </w:rPr>
        <w:t xml:space="preserve"> </w:t>
      </w:r>
      <w:r>
        <w:rPr>
          <w:spacing w:val="-2"/>
        </w:rPr>
        <w:t>σύμβασης.</w:t>
      </w:r>
    </w:p>
    <w:p w14:paraId="33893819" w14:textId="77777777" w:rsidR="00125A59" w:rsidRDefault="00D1694B">
      <w:pPr>
        <w:pStyle w:val="a4"/>
        <w:numPr>
          <w:ilvl w:val="0"/>
          <w:numId w:val="2"/>
        </w:numPr>
        <w:tabs>
          <w:tab w:val="left" w:pos="861"/>
        </w:tabs>
        <w:spacing w:before="3" w:line="280" w:lineRule="exact"/>
        <w:ind w:hanging="360"/>
      </w:pPr>
      <w:r>
        <w:t>Τις</w:t>
      </w:r>
      <w:r>
        <w:rPr>
          <w:spacing w:val="-8"/>
        </w:rPr>
        <w:t xml:space="preserve"> </w:t>
      </w:r>
      <w:r>
        <w:t>αποφάσεις</w:t>
      </w:r>
      <w:r>
        <w:rPr>
          <w:spacing w:val="-5"/>
        </w:rPr>
        <w:t xml:space="preserve"> </w:t>
      </w:r>
      <w:r>
        <w:t>των</w:t>
      </w:r>
      <w:r>
        <w:rPr>
          <w:spacing w:val="-5"/>
        </w:rPr>
        <w:t xml:space="preserve"> </w:t>
      </w:r>
      <w:r>
        <w:t>αρμόδιων</w:t>
      </w:r>
      <w:r>
        <w:rPr>
          <w:spacing w:val="-4"/>
        </w:rPr>
        <w:t xml:space="preserve"> </w:t>
      </w:r>
      <w:r>
        <w:t>οργάνων</w:t>
      </w:r>
      <w:r>
        <w:rPr>
          <w:spacing w:val="-5"/>
        </w:rPr>
        <w:t xml:space="preserve"> </w:t>
      </w:r>
      <w:r>
        <w:t>που</w:t>
      </w:r>
      <w:r>
        <w:rPr>
          <w:spacing w:val="-5"/>
        </w:rPr>
        <w:t xml:space="preserve"> </w:t>
      </w:r>
      <w:r>
        <w:t>διενέργησαν</w:t>
      </w:r>
      <w:r>
        <w:rPr>
          <w:spacing w:val="-5"/>
        </w:rPr>
        <w:t xml:space="preserve"> </w:t>
      </w:r>
      <w:r>
        <w:t>τις</w:t>
      </w:r>
      <w:r>
        <w:rPr>
          <w:spacing w:val="-5"/>
        </w:rPr>
        <w:t xml:space="preserve"> </w:t>
      </w:r>
      <w:r>
        <w:rPr>
          <w:spacing w:val="-2"/>
        </w:rPr>
        <w:t>διαδικασίες</w:t>
      </w:r>
    </w:p>
    <w:p w14:paraId="3239E921" w14:textId="77777777" w:rsidR="00125A59" w:rsidRDefault="00D1694B">
      <w:pPr>
        <w:pStyle w:val="a4"/>
        <w:numPr>
          <w:ilvl w:val="0"/>
          <w:numId w:val="2"/>
        </w:numPr>
        <w:tabs>
          <w:tab w:val="left" w:pos="861"/>
        </w:tabs>
        <w:spacing w:line="279" w:lineRule="exact"/>
        <w:ind w:hanging="360"/>
      </w:pPr>
      <w:r>
        <w:t>Το</w:t>
      </w:r>
      <w:r>
        <w:rPr>
          <w:spacing w:val="-6"/>
        </w:rPr>
        <w:t xml:space="preserve"> </w:t>
      </w:r>
      <w:r>
        <w:t>CPV</w:t>
      </w:r>
      <w:r>
        <w:rPr>
          <w:spacing w:val="-6"/>
        </w:rPr>
        <w:t xml:space="preserve"> </w:t>
      </w:r>
      <w:r>
        <w:t>της</w:t>
      </w:r>
      <w:r>
        <w:rPr>
          <w:spacing w:val="-5"/>
        </w:rPr>
        <w:t xml:space="preserve"> </w:t>
      </w:r>
      <w:r>
        <w:t>προμήθειας</w:t>
      </w:r>
      <w:r>
        <w:rPr>
          <w:spacing w:val="-4"/>
        </w:rPr>
        <w:t xml:space="preserve"> </w:t>
      </w:r>
      <w:r>
        <w:t>και</w:t>
      </w:r>
      <w:r>
        <w:rPr>
          <w:spacing w:val="-4"/>
        </w:rPr>
        <w:t xml:space="preserve"> </w:t>
      </w:r>
      <w:r>
        <w:t>τον</w:t>
      </w:r>
      <w:r>
        <w:rPr>
          <w:spacing w:val="-4"/>
        </w:rPr>
        <w:t xml:space="preserve"> </w:t>
      </w:r>
      <w:r>
        <w:t>Κωδικό</w:t>
      </w:r>
      <w:r>
        <w:rPr>
          <w:spacing w:val="-5"/>
        </w:rPr>
        <w:t xml:space="preserve"> </w:t>
      </w:r>
      <w:r>
        <w:rPr>
          <w:spacing w:val="-2"/>
        </w:rPr>
        <w:t>NUTSIII</w:t>
      </w:r>
    </w:p>
    <w:p w14:paraId="72B16CDA" w14:textId="77777777" w:rsidR="00125A59" w:rsidRDefault="00D1694B">
      <w:pPr>
        <w:pStyle w:val="a4"/>
        <w:numPr>
          <w:ilvl w:val="0"/>
          <w:numId w:val="2"/>
        </w:numPr>
        <w:tabs>
          <w:tab w:val="left" w:pos="861"/>
        </w:tabs>
        <w:spacing w:line="279" w:lineRule="exact"/>
        <w:ind w:hanging="360"/>
      </w:pPr>
      <w:r>
        <w:t>Τον</w:t>
      </w:r>
      <w:r>
        <w:rPr>
          <w:spacing w:val="-4"/>
        </w:rPr>
        <w:t xml:space="preserve"> </w:t>
      </w:r>
      <w:r>
        <w:t>τόπο</w:t>
      </w:r>
      <w:r>
        <w:rPr>
          <w:spacing w:val="-5"/>
        </w:rPr>
        <w:t xml:space="preserve"> </w:t>
      </w:r>
      <w:r>
        <w:t>και</w:t>
      </w:r>
      <w:r>
        <w:rPr>
          <w:spacing w:val="-4"/>
        </w:rPr>
        <w:t xml:space="preserve"> </w:t>
      </w:r>
      <w:r>
        <w:t>τον</w:t>
      </w:r>
      <w:r>
        <w:rPr>
          <w:spacing w:val="-3"/>
        </w:rPr>
        <w:t xml:space="preserve"> </w:t>
      </w:r>
      <w:r>
        <w:t>χρόνο</w:t>
      </w:r>
      <w:r>
        <w:rPr>
          <w:spacing w:val="-5"/>
        </w:rPr>
        <w:t xml:space="preserve"> </w:t>
      </w:r>
      <w:r>
        <w:t>της</w:t>
      </w:r>
      <w:r>
        <w:rPr>
          <w:spacing w:val="-5"/>
        </w:rPr>
        <w:t xml:space="preserve"> </w:t>
      </w:r>
      <w:r>
        <w:t>υπογραφής</w:t>
      </w:r>
      <w:r>
        <w:rPr>
          <w:spacing w:val="-4"/>
        </w:rPr>
        <w:t xml:space="preserve"> </w:t>
      </w:r>
      <w:r>
        <w:t>της</w:t>
      </w:r>
      <w:r>
        <w:rPr>
          <w:spacing w:val="-4"/>
        </w:rPr>
        <w:t xml:space="preserve"> </w:t>
      </w:r>
      <w:r>
        <w:rPr>
          <w:spacing w:val="-2"/>
        </w:rPr>
        <w:t>σύμβασης.</w:t>
      </w:r>
    </w:p>
    <w:p w14:paraId="1BA9ED8B" w14:textId="77777777" w:rsidR="00125A59" w:rsidRDefault="00D1694B">
      <w:pPr>
        <w:pStyle w:val="a4"/>
        <w:numPr>
          <w:ilvl w:val="0"/>
          <w:numId w:val="2"/>
        </w:numPr>
        <w:tabs>
          <w:tab w:val="left" w:pos="861"/>
        </w:tabs>
        <w:spacing w:before="3" w:line="279" w:lineRule="exact"/>
        <w:ind w:hanging="360"/>
      </w:pPr>
      <w:r>
        <w:t>Τα</w:t>
      </w:r>
      <w:r>
        <w:rPr>
          <w:spacing w:val="-10"/>
        </w:rPr>
        <w:t xml:space="preserve"> </w:t>
      </w:r>
      <w:r>
        <w:t>συμβαλλόμενα</w:t>
      </w:r>
      <w:r>
        <w:rPr>
          <w:spacing w:val="-7"/>
        </w:rPr>
        <w:t xml:space="preserve"> </w:t>
      </w:r>
      <w:r>
        <w:t>μέρη,</w:t>
      </w:r>
      <w:r>
        <w:rPr>
          <w:spacing w:val="-4"/>
        </w:rPr>
        <w:t xml:space="preserve"> </w:t>
      </w:r>
      <w:r>
        <w:t>καθώς</w:t>
      </w:r>
      <w:r>
        <w:rPr>
          <w:spacing w:val="-7"/>
        </w:rPr>
        <w:t xml:space="preserve"> </w:t>
      </w:r>
      <w:r>
        <w:t>και</w:t>
      </w:r>
      <w:r>
        <w:rPr>
          <w:spacing w:val="-5"/>
        </w:rPr>
        <w:t xml:space="preserve"> </w:t>
      </w:r>
      <w:r>
        <w:t>τα</w:t>
      </w:r>
      <w:r>
        <w:rPr>
          <w:spacing w:val="-7"/>
        </w:rPr>
        <w:t xml:space="preserve"> </w:t>
      </w:r>
      <w:r>
        <w:t>πρόσωπα</w:t>
      </w:r>
      <w:r>
        <w:rPr>
          <w:spacing w:val="-3"/>
        </w:rPr>
        <w:t xml:space="preserve"> </w:t>
      </w:r>
      <w:r>
        <w:t>που</w:t>
      </w:r>
      <w:r>
        <w:rPr>
          <w:spacing w:val="-2"/>
        </w:rPr>
        <w:t xml:space="preserve"> </w:t>
      </w:r>
      <w:r>
        <w:t>δεσμεύουν</w:t>
      </w:r>
      <w:r>
        <w:rPr>
          <w:spacing w:val="-4"/>
        </w:rPr>
        <w:t xml:space="preserve"> </w:t>
      </w:r>
      <w:r>
        <w:t>τους</w:t>
      </w:r>
      <w:r>
        <w:rPr>
          <w:spacing w:val="-6"/>
        </w:rPr>
        <w:t xml:space="preserve"> </w:t>
      </w:r>
      <w:r>
        <w:rPr>
          <w:spacing w:val="-2"/>
        </w:rPr>
        <w:t>συμβαλλόμενους.</w:t>
      </w:r>
    </w:p>
    <w:p w14:paraId="610ABB32" w14:textId="77777777" w:rsidR="00125A59" w:rsidRDefault="00D1694B">
      <w:pPr>
        <w:pStyle w:val="a4"/>
        <w:numPr>
          <w:ilvl w:val="0"/>
          <w:numId w:val="2"/>
        </w:numPr>
        <w:tabs>
          <w:tab w:val="left" w:pos="861"/>
        </w:tabs>
        <w:spacing w:line="279" w:lineRule="exact"/>
        <w:ind w:hanging="360"/>
      </w:pPr>
      <w:proofErr w:type="spellStart"/>
      <w:r>
        <w:t>Tις</w:t>
      </w:r>
      <w:proofErr w:type="spellEnd"/>
      <w:r>
        <w:rPr>
          <w:spacing w:val="-9"/>
        </w:rPr>
        <w:t xml:space="preserve"> </w:t>
      </w:r>
      <w:r>
        <w:t>προβλεπόμενες</w:t>
      </w:r>
      <w:r>
        <w:rPr>
          <w:spacing w:val="-6"/>
        </w:rPr>
        <w:t xml:space="preserve"> </w:t>
      </w:r>
      <w:r>
        <w:t>από</w:t>
      </w:r>
      <w:r>
        <w:rPr>
          <w:spacing w:val="-7"/>
        </w:rPr>
        <w:t xml:space="preserve"> </w:t>
      </w:r>
      <w:r>
        <w:t>την</w:t>
      </w:r>
      <w:r>
        <w:rPr>
          <w:spacing w:val="-5"/>
        </w:rPr>
        <w:t xml:space="preserve"> </w:t>
      </w:r>
      <w:r>
        <w:t>νομοθεσία</w:t>
      </w:r>
      <w:r>
        <w:rPr>
          <w:spacing w:val="-8"/>
        </w:rPr>
        <w:t xml:space="preserve"> </w:t>
      </w:r>
      <w:r>
        <w:t>τυπικές</w:t>
      </w:r>
      <w:r>
        <w:rPr>
          <w:spacing w:val="-6"/>
        </w:rPr>
        <w:t xml:space="preserve"> </w:t>
      </w:r>
      <w:r>
        <w:t>διαδικασίες</w:t>
      </w:r>
      <w:r>
        <w:rPr>
          <w:spacing w:val="-6"/>
        </w:rPr>
        <w:t xml:space="preserve"> </w:t>
      </w:r>
      <w:r>
        <w:t>και</w:t>
      </w:r>
      <w:r>
        <w:rPr>
          <w:spacing w:val="-5"/>
        </w:rPr>
        <w:t xml:space="preserve"> </w:t>
      </w:r>
      <w:r>
        <w:rPr>
          <w:spacing w:val="-2"/>
        </w:rPr>
        <w:t>διατυπώσεις.</w:t>
      </w:r>
    </w:p>
    <w:p w14:paraId="73BC54DD" w14:textId="77777777" w:rsidR="00125A59" w:rsidRDefault="00D1694B">
      <w:pPr>
        <w:pStyle w:val="a4"/>
        <w:numPr>
          <w:ilvl w:val="0"/>
          <w:numId w:val="2"/>
        </w:numPr>
        <w:tabs>
          <w:tab w:val="left" w:pos="861"/>
        </w:tabs>
        <w:spacing w:before="3" w:line="279" w:lineRule="exact"/>
        <w:ind w:hanging="360"/>
      </w:pPr>
      <w:r>
        <w:t>Τα</w:t>
      </w:r>
      <w:r>
        <w:rPr>
          <w:spacing w:val="-8"/>
        </w:rPr>
        <w:t xml:space="preserve"> </w:t>
      </w:r>
      <w:r>
        <w:t>προβλεπόμενα</w:t>
      </w:r>
      <w:r>
        <w:rPr>
          <w:spacing w:val="-6"/>
        </w:rPr>
        <w:t xml:space="preserve"> </w:t>
      </w:r>
      <w:r>
        <w:t>της</w:t>
      </w:r>
      <w:r>
        <w:rPr>
          <w:spacing w:val="-5"/>
        </w:rPr>
        <w:t xml:space="preserve"> </w:t>
      </w:r>
      <w:r>
        <w:t>παρ.</w:t>
      </w:r>
      <w:r>
        <w:rPr>
          <w:spacing w:val="-4"/>
        </w:rPr>
        <w:t xml:space="preserve"> </w:t>
      </w:r>
      <w:r>
        <w:t>1.</w:t>
      </w:r>
      <w:r>
        <w:rPr>
          <w:spacing w:val="-4"/>
        </w:rPr>
        <w:t xml:space="preserve"> </w:t>
      </w:r>
      <w:r>
        <w:t>Του</w:t>
      </w:r>
      <w:r>
        <w:rPr>
          <w:spacing w:val="-5"/>
        </w:rPr>
        <w:t xml:space="preserve"> </w:t>
      </w:r>
      <w:r>
        <w:t>άρθρου</w:t>
      </w:r>
      <w:r>
        <w:rPr>
          <w:spacing w:val="-5"/>
        </w:rPr>
        <w:t xml:space="preserve"> </w:t>
      </w:r>
      <w:r>
        <w:t>130</w:t>
      </w:r>
      <w:r>
        <w:rPr>
          <w:spacing w:val="-2"/>
        </w:rPr>
        <w:t xml:space="preserve"> </w:t>
      </w:r>
      <w:r>
        <w:t>του</w:t>
      </w:r>
      <w:r>
        <w:rPr>
          <w:spacing w:val="-5"/>
        </w:rPr>
        <w:t xml:space="preserve"> </w:t>
      </w:r>
      <w:r>
        <w:t>Ν.</w:t>
      </w:r>
      <w:r>
        <w:rPr>
          <w:spacing w:val="-3"/>
        </w:rPr>
        <w:t xml:space="preserve"> </w:t>
      </w:r>
      <w:r>
        <w:rPr>
          <w:spacing w:val="-2"/>
        </w:rPr>
        <w:t>4412/2016</w:t>
      </w:r>
    </w:p>
    <w:p w14:paraId="1B108B1D" w14:textId="77777777" w:rsidR="00125A59" w:rsidRDefault="00D1694B">
      <w:pPr>
        <w:pStyle w:val="a4"/>
        <w:numPr>
          <w:ilvl w:val="0"/>
          <w:numId w:val="2"/>
        </w:numPr>
        <w:tabs>
          <w:tab w:val="left" w:pos="861"/>
        </w:tabs>
        <w:spacing w:line="279" w:lineRule="exact"/>
        <w:ind w:hanging="360"/>
      </w:pPr>
      <w:proofErr w:type="spellStart"/>
      <w:r>
        <w:t>Tα</w:t>
      </w:r>
      <w:proofErr w:type="spellEnd"/>
      <w:r>
        <w:rPr>
          <w:spacing w:val="-6"/>
        </w:rPr>
        <w:t xml:space="preserve"> </w:t>
      </w:r>
      <w:r>
        <w:t>προς</w:t>
      </w:r>
      <w:r>
        <w:rPr>
          <w:spacing w:val="-4"/>
        </w:rPr>
        <w:t xml:space="preserve"> </w:t>
      </w:r>
      <w:r>
        <w:t>προμήθεια</w:t>
      </w:r>
      <w:r>
        <w:rPr>
          <w:spacing w:val="-6"/>
        </w:rPr>
        <w:t xml:space="preserve"> </w:t>
      </w:r>
      <w:r>
        <w:t>υλικά</w:t>
      </w:r>
      <w:r>
        <w:rPr>
          <w:spacing w:val="-4"/>
        </w:rPr>
        <w:t xml:space="preserve"> </w:t>
      </w:r>
      <w:r>
        <w:t>και</w:t>
      </w:r>
      <w:r>
        <w:rPr>
          <w:spacing w:val="-4"/>
        </w:rPr>
        <w:t xml:space="preserve"> </w:t>
      </w:r>
      <w:r>
        <w:t>την</w:t>
      </w:r>
      <w:r>
        <w:rPr>
          <w:spacing w:val="-3"/>
        </w:rPr>
        <w:t xml:space="preserve"> </w:t>
      </w:r>
      <w:r>
        <w:rPr>
          <w:spacing w:val="-2"/>
        </w:rPr>
        <w:t>ποσότητα.</w:t>
      </w:r>
    </w:p>
    <w:p w14:paraId="64B58F81" w14:textId="77777777" w:rsidR="00125A59" w:rsidRDefault="00D1694B">
      <w:pPr>
        <w:pStyle w:val="a4"/>
        <w:numPr>
          <w:ilvl w:val="0"/>
          <w:numId w:val="2"/>
        </w:numPr>
        <w:tabs>
          <w:tab w:val="left" w:pos="861"/>
        </w:tabs>
        <w:spacing w:line="280" w:lineRule="exact"/>
        <w:ind w:hanging="360"/>
      </w:pPr>
      <w:proofErr w:type="spellStart"/>
      <w:r>
        <w:t>Tην</w:t>
      </w:r>
      <w:proofErr w:type="spellEnd"/>
      <w:r>
        <w:rPr>
          <w:spacing w:val="-8"/>
        </w:rPr>
        <w:t xml:space="preserve"> </w:t>
      </w:r>
      <w:r>
        <w:t>συμφωνηθείσα</w:t>
      </w:r>
      <w:r>
        <w:rPr>
          <w:spacing w:val="-7"/>
        </w:rPr>
        <w:t xml:space="preserve"> </w:t>
      </w:r>
      <w:r>
        <w:rPr>
          <w:spacing w:val="-4"/>
        </w:rPr>
        <w:t>τιμή.</w:t>
      </w:r>
    </w:p>
    <w:p w14:paraId="244F3C01" w14:textId="77777777" w:rsidR="00125A59" w:rsidRDefault="00D1694B">
      <w:pPr>
        <w:pStyle w:val="a4"/>
        <w:numPr>
          <w:ilvl w:val="0"/>
          <w:numId w:val="2"/>
        </w:numPr>
        <w:tabs>
          <w:tab w:val="left" w:pos="861"/>
        </w:tabs>
        <w:spacing w:before="3" w:line="279" w:lineRule="exact"/>
        <w:ind w:hanging="360"/>
      </w:pPr>
      <w:proofErr w:type="spellStart"/>
      <w:r>
        <w:t>Tον</w:t>
      </w:r>
      <w:proofErr w:type="spellEnd"/>
      <w:r>
        <w:rPr>
          <w:spacing w:val="-6"/>
        </w:rPr>
        <w:t xml:space="preserve"> </w:t>
      </w:r>
      <w:r>
        <w:t>τόπο,</w:t>
      </w:r>
      <w:r>
        <w:rPr>
          <w:spacing w:val="-5"/>
        </w:rPr>
        <w:t xml:space="preserve"> </w:t>
      </w:r>
      <w:r>
        <w:t>τον</w:t>
      </w:r>
      <w:r>
        <w:rPr>
          <w:spacing w:val="-6"/>
        </w:rPr>
        <w:t xml:space="preserve"> </w:t>
      </w:r>
      <w:r>
        <w:t>τρόπο</w:t>
      </w:r>
      <w:r>
        <w:rPr>
          <w:spacing w:val="-4"/>
        </w:rPr>
        <w:t xml:space="preserve"> </w:t>
      </w:r>
      <w:r>
        <w:t>και</w:t>
      </w:r>
      <w:r>
        <w:rPr>
          <w:spacing w:val="-6"/>
        </w:rPr>
        <w:t xml:space="preserve"> </w:t>
      </w:r>
      <w:r>
        <w:t>τον</w:t>
      </w:r>
      <w:r>
        <w:rPr>
          <w:spacing w:val="-6"/>
        </w:rPr>
        <w:t xml:space="preserve"> </w:t>
      </w:r>
      <w:r>
        <w:t>χρόνο</w:t>
      </w:r>
      <w:r>
        <w:rPr>
          <w:spacing w:val="-8"/>
        </w:rPr>
        <w:t xml:space="preserve"> </w:t>
      </w:r>
      <w:r>
        <w:t>παράδοσης</w:t>
      </w:r>
      <w:r>
        <w:rPr>
          <w:spacing w:val="-6"/>
        </w:rPr>
        <w:t xml:space="preserve"> </w:t>
      </w:r>
      <w:r>
        <w:t>των</w:t>
      </w:r>
      <w:r>
        <w:rPr>
          <w:spacing w:val="-6"/>
        </w:rPr>
        <w:t xml:space="preserve"> </w:t>
      </w:r>
      <w:r>
        <w:t>προς</w:t>
      </w:r>
      <w:r>
        <w:rPr>
          <w:spacing w:val="-7"/>
        </w:rPr>
        <w:t xml:space="preserve"> </w:t>
      </w:r>
      <w:r>
        <w:t>προμήθεια</w:t>
      </w:r>
      <w:r>
        <w:rPr>
          <w:spacing w:val="-7"/>
        </w:rPr>
        <w:t xml:space="preserve"> </w:t>
      </w:r>
      <w:r>
        <w:rPr>
          <w:spacing w:val="-2"/>
        </w:rPr>
        <w:t>ειδών.</w:t>
      </w:r>
    </w:p>
    <w:p w14:paraId="0EBDBAAC" w14:textId="77777777" w:rsidR="00125A59" w:rsidRDefault="00D1694B">
      <w:pPr>
        <w:pStyle w:val="a4"/>
        <w:numPr>
          <w:ilvl w:val="0"/>
          <w:numId w:val="2"/>
        </w:numPr>
        <w:tabs>
          <w:tab w:val="left" w:pos="861"/>
        </w:tabs>
        <w:ind w:right="321"/>
      </w:pPr>
      <w:proofErr w:type="spellStart"/>
      <w:r>
        <w:t>Tις</w:t>
      </w:r>
      <w:proofErr w:type="spellEnd"/>
      <w:r>
        <w:rPr>
          <w:spacing w:val="-3"/>
        </w:rPr>
        <w:t xml:space="preserve"> </w:t>
      </w:r>
      <w:r>
        <w:t>τεχνικές</w:t>
      </w:r>
      <w:r>
        <w:rPr>
          <w:spacing w:val="-3"/>
        </w:rPr>
        <w:t xml:space="preserve"> </w:t>
      </w:r>
      <w:r>
        <w:t>προδιαγραφές</w:t>
      </w:r>
      <w:r>
        <w:rPr>
          <w:spacing w:val="-3"/>
        </w:rPr>
        <w:t xml:space="preserve"> </w:t>
      </w:r>
      <w:r>
        <w:t>σύμφωνα</w:t>
      </w:r>
      <w:r>
        <w:rPr>
          <w:spacing w:val="-4"/>
        </w:rPr>
        <w:t xml:space="preserve"> </w:t>
      </w:r>
      <w:r>
        <w:t>των</w:t>
      </w:r>
      <w:r>
        <w:rPr>
          <w:spacing w:val="-2"/>
        </w:rPr>
        <w:t xml:space="preserve"> </w:t>
      </w:r>
      <w:r>
        <w:t>ειδών</w:t>
      </w:r>
      <w:r>
        <w:rPr>
          <w:spacing w:val="-2"/>
        </w:rPr>
        <w:t xml:space="preserve"> </w:t>
      </w:r>
      <w:r>
        <w:t>για</w:t>
      </w:r>
      <w:r>
        <w:rPr>
          <w:spacing w:val="-4"/>
        </w:rPr>
        <w:t xml:space="preserve"> </w:t>
      </w:r>
      <w:r>
        <w:t>τις</w:t>
      </w:r>
      <w:r>
        <w:rPr>
          <w:spacing w:val="-3"/>
        </w:rPr>
        <w:t xml:space="preserve"> </w:t>
      </w:r>
      <w:r>
        <w:t>οποίες</w:t>
      </w:r>
      <w:r>
        <w:rPr>
          <w:spacing w:val="-3"/>
        </w:rPr>
        <w:t xml:space="preserve"> </w:t>
      </w:r>
      <w:r>
        <w:t>ο</w:t>
      </w:r>
      <w:r>
        <w:rPr>
          <w:spacing w:val="-4"/>
        </w:rPr>
        <w:t xml:space="preserve"> </w:t>
      </w:r>
      <w:r>
        <w:t>μειοδότης</w:t>
      </w:r>
      <w:r>
        <w:rPr>
          <w:spacing w:val="-3"/>
        </w:rPr>
        <w:t xml:space="preserve"> </w:t>
      </w:r>
      <w:r>
        <w:t>κρίθηκε</w:t>
      </w:r>
      <w:r>
        <w:rPr>
          <w:spacing w:val="-3"/>
        </w:rPr>
        <w:t xml:space="preserve"> </w:t>
      </w:r>
      <w:r>
        <w:t>ότι</w:t>
      </w:r>
      <w:r>
        <w:rPr>
          <w:spacing w:val="-2"/>
        </w:rPr>
        <w:t xml:space="preserve"> </w:t>
      </w:r>
      <w:r>
        <w:t>πληροί</w:t>
      </w:r>
      <w:r>
        <w:rPr>
          <w:spacing w:val="-2"/>
        </w:rPr>
        <w:t xml:space="preserve"> </w:t>
      </w:r>
      <w:r>
        <w:t xml:space="preserve">τις </w:t>
      </w:r>
      <w:r>
        <w:rPr>
          <w:spacing w:val="-2"/>
        </w:rPr>
        <w:t>προϋποθέσεις</w:t>
      </w:r>
    </w:p>
    <w:p w14:paraId="1FAF16D4" w14:textId="77777777" w:rsidR="00125A59" w:rsidRDefault="00D1694B">
      <w:pPr>
        <w:pStyle w:val="a4"/>
        <w:numPr>
          <w:ilvl w:val="0"/>
          <w:numId w:val="2"/>
        </w:numPr>
        <w:tabs>
          <w:tab w:val="left" w:pos="861"/>
        </w:tabs>
        <w:spacing w:line="279" w:lineRule="exact"/>
        <w:ind w:hanging="360"/>
      </w:pPr>
      <w:proofErr w:type="spellStart"/>
      <w:r>
        <w:t>Tις</w:t>
      </w:r>
      <w:proofErr w:type="spellEnd"/>
      <w:r>
        <w:rPr>
          <w:spacing w:val="-10"/>
        </w:rPr>
        <w:t xml:space="preserve"> </w:t>
      </w:r>
      <w:r>
        <w:t>προβλεπόμενες</w:t>
      </w:r>
      <w:r>
        <w:rPr>
          <w:spacing w:val="-10"/>
        </w:rPr>
        <w:t xml:space="preserve"> </w:t>
      </w:r>
      <w:r>
        <w:rPr>
          <w:spacing w:val="-2"/>
        </w:rPr>
        <w:t>εγγυήσεις</w:t>
      </w:r>
    </w:p>
    <w:p w14:paraId="1B0B7B4A" w14:textId="77777777" w:rsidR="00125A59" w:rsidRDefault="00D1694B">
      <w:pPr>
        <w:pStyle w:val="a4"/>
        <w:numPr>
          <w:ilvl w:val="0"/>
          <w:numId w:val="2"/>
        </w:numPr>
        <w:tabs>
          <w:tab w:val="left" w:pos="861"/>
        </w:tabs>
        <w:spacing w:before="2" w:line="280" w:lineRule="exact"/>
        <w:ind w:hanging="360"/>
      </w:pPr>
      <w:proofErr w:type="spellStart"/>
      <w:r>
        <w:t>Tον</w:t>
      </w:r>
      <w:proofErr w:type="spellEnd"/>
      <w:r>
        <w:rPr>
          <w:spacing w:val="-7"/>
        </w:rPr>
        <w:t xml:space="preserve"> </w:t>
      </w:r>
      <w:r>
        <w:t>τρόπο</w:t>
      </w:r>
      <w:r>
        <w:rPr>
          <w:spacing w:val="-5"/>
        </w:rPr>
        <w:t xml:space="preserve"> </w:t>
      </w:r>
      <w:r>
        <w:rPr>
          <w:spacing w:val="-2"/>
        </w:rPr>
        <w:t>παραλαβής.</w:t>
      </w:r>
    </w:p>
    <w:p w14:paraId="2285892C" w14:textId="77777777" w:rsidR="00125A59" w:rsidRDefault="00D1694B">
      <w:pPr>
        <w:pStyle w:val="a4"/>
        <w:numPr>
          <w:ilvl w:val="0"/>
          <w:numId w:val="2"/>
        </w:numPr>
        <w:tabs>
          <w:tab w:val="left" w:pos="861"/>
        </w:tabs>
        <w:spacing w:line="280" w:lineRule="exact"/>
        <w:ind w:hanging="360"/>
      </w:pPr>
      <w:proofErr w:type="spellStart"/>
      <w:r>
        <w:t>Tον</w:t>
      </w:r>
      <w:proofErr w:type="spellEnd"/>
      <w:r>
        <w:rPr>
          <w:spacing w:val="-6"/>
        </w:rPr>
        <w:t xml:space="preserve"> </w:t>
      </w:r>
      <w:r>
        <w:t>τρόπο</w:t>
      </w:r>
      <w:r>
        <w:rPr>
          <w:spacing w:val="-5"/>
        </w:rPr>
        <w:t xml:space="preserve"> </w:t>
      </w:r>
      <w:r>
        <w:rPr>
          <w:spacing w:val="-2"/>
        </w:rPr>
        <w:t>πληρωμής.</w:t>
      </w:r>
    </w:p>
    <w:p w14:paraId="77EC14CE" w14:textId="77777777" w:rsidR="00125A59" w:rsidRDefault="00D1694B">
      <w:pPr>
        <w:pStyle w:val="a4"/>
        <w:numPr>
          <w:ilvl w:val="0"/>
          <w:numId w:val="2"/>
        </w:numPr>
        <w:tabs>
          <w:tab w:val="left" w:pos="861"/>
        </w:tabs>
        <w:spacing w:before="3" w:line="279" w:lineRule="exact"/>
        <w:ind w:hanging="360"/>
      </w:pPr>
      <w:proofErr w:type="spellStart"/>
      <w:r>
        <w:t>Tις</w:t>
      </w:r>
      <w:proofErr w:type="spellEnd"/>
      <w:r>
        <w:rPr>
          <w:spacing w:val="-8"/>
        </w:rPr>
        <w:t xml:space="preserve"> </w:t>
      </w:r>
      <w:r>
        <w:t>προβλεπόμενες</w:t>
      </w:r>
      <w:r>
        <w:rPr>
          <w:spacing w:val="-7"/>
        </w:rPr>
        <w:t xml:space="preserve"> </w:t>
      </w:r>
      <w:r>
        <w:t>ρήτρες</w:t>
      </w:r>
      <w:r>
        <w:rPr>
          <w:spacing w:val="-7"/>
        </w:rPr>
        <w:t xml:space="preserve"> </w:t>
      </w:r>
      <w:r>
        <w:t>και</w:t>
      </w:r>
      <w:r>
        <w:rPr>
          <w:spacing w:val="-6"/>
        </w:rPr>
        <w:t xml:space="preserve"> </w:t>
      </w:r>
      <w:r>
        <w:rPr>
          <w:spacing w:val="-2"/>
        </w:rPr>
        <w:t>κυρώσεις.</w:t>
      </w:r>
    </w:p>
    <w:p w14:paraId="36E7090A" w14:textId="77777777" w:rsidR="00125A59" w:rsidRDefault="00D1694B">
      <w:pPr>
        <w:pStyle w:val="a4"/>
        <w:numPr>
          <w:ilvl w:val="0"/>
          <w:numId w:val="2"/>
        </w:numPr>
        <w:tabs>
          <w:tab w:val="left" w:pos="861"/>
          <w:tab w:val="left" w:pos="909"/>
        </w:tabs>
        <w:ind w:right="1019"/>
      </w:pPr>
      <w:r>
        <w:t>Κάθε</w:t>
      </w:r>
      <w:r>
        <w:rPr>
          <w:spacing w:val="40"/>
        </w:rPr>
        <w:t xml:space="preserve"> </w:t>
      </w:r>
      <w:r>
        <w:t>άλλη</w:t>
      </w:r>
      <w:r>
        <w:rPr>
          <w:spacing w:val="-3"/>
        </w:rPr>
        <w:t xml:space="preserve"> </w:t>
      </w:r>
      <w:r>
        <w:t>διατύπωση</w:t>
      </w:r>
      <w:r>
        <w:rPr>
          <w:spacing w:val="-3"/>
        </w:rPr>
        <w:t xml:space="preserve"> </w:t>
      </w:r>
      <w:r>
        <w:t>που αποτελεί</w:t>
      </w:r>
      <w:r>
        <w:rPr>
          <w:spacing w:val="-3"/>
        </w:rPr>
        <w:t xml:space="preserve"> </w:t>
      </w:r>
      <w:r>
        <w:t>όρο</w:t>
      </w:r>
      <w:r>
        <w:rPr>
          <w:spacing w:val="-2"/>
        </w:rPr>
        <w:t xml:space="preserve"> </w:t>
      </w:r>
      <w:r>
        <w:t>εκτέλεσης</w:t>
      </w:r>
      <w:r>
        <w:rPr>
          <w:spacing w:val="-4"/>
        </w:rPr>
        <w:t xml:space="preserve"> </w:t>
      </w:r>
      <w:r>
        <w:t>της</w:t>
      </w:r>
      <w:r>
        <w:rPr>
          <w:spacing w:val="-4"/>
        </w:rPr>
        <w:t xml:space="preserve"> </w:t>
      </w:r>
      <w:r>
        <w:t>σύμβασης</w:t>
      </w:r>
      <w:r>
        <w:rPr>
          <w:spacing w:val="-4"/>
        </w:rPr>
        <w:t xml:space="preserve"> </w:t>
      </w:r>
      <w:r>
        <w:t>και</w:t>
      </w:r>
      <w:r>
        <w:rPr>
          <w:spacing w:val="-3"/>
        </w:rPr>
        <w:t xml:space="preserve"> </w:t>
      </w:r>
      <w:r>
        <w:t>εμπεριέχεται</w:t>
      </w:r>
      <w:r>
        <w:rPr>
          <w:spacing w:val="-3"/>
        </w:rPr>
        <w:t xml:space="preserve"> </w:t>
      </w:r>
      <w:r>
        <w:t>στην παρούσα Συγγραφή Υποχρεώσεων.</w:t>
      </w:r>
    </w:p>
    <w:p w14:paraId="5852952E" w14:textId="77777777" w:rsidR="00125A59" w:rsidRDefault="00125A59">
      <w:pPr>
        <w:pStyle w:val="a3"/>
        <w:spacing w:before="28"/>
        <w:ind w:left="0"/>
        <w:jc w:val="left"/>
      </w:pPr>
    </w:p>
    <w:p w14:paraId="7331E9AA" w14:textId="77777777" w:rsidR="00125A59" w:rsidRDefault="00D1694B">
      <w:pPr>
        <w:pStyle w:val="a3"/>
        <w:spacing w:before="1"/>
        <w:ind w:right="134"/>
      </w:pPr>
      <w:r>
        <w:t>Η σύμβαση μπορεί να τροποποιηθεί μόνον εφόσον συντρέχουν οι προϋποθέσεις του άρθρου 132 του Ν. 4412/2016, όπως ισχύει και έπειτα από γνωμοδότηση του αρμόδιου οργάνου (άρθρο 201). Σε κάθε περίπτωση, λόγοι ανωτέρας βίας που ανάγονται σε έκτακτα φαινόμενα που δεν μπορούν να</w:t>
      </w:r>
      <w:r>
        <w:rPr>
          <w:spacing w:val="80"/>
        </w:rPr>
        <w:t xml:space="preserve"> </w:t>
      </w:r>
      <w:r>
        <w:t>προβλεφθούν από την αναθέτουσα αρχή ή/και τον ανάδοχο (όπως π.χ. έντονα καιρικά φαινόμενα,</w:t>
      </w:r>
      <w:r>
        <w:rPr>
          <w:spacing w:val="40"/>
        </w:rPr>
        <w:t xml:space="preserve"> </w:t>
      </w:r>
      <w:r>
        <w:t>φυσικές</w:t>
      </w:r>
      <w:r>
        <w:rPr>
          <w:spacing w:val="-3"/>
        </w:rPr>
        <w:t xml:space="preserve"> </w:t>
      </w:r>
      <w:r>
        <w:t>καταστροφές,</w:t>
      </w:r>
      <w:r>
        <w:rPr>
          <w:spacing w:val="-6"/>
        </w:rPr>
        <w:t xml:space="preserve"> </w:t>
      </w:r>
      <w:proofErr w:type="spellStart"/>
      <w:r>
        <w:t>κλπ</w:t>
      </w:r>
      <w:proofErr w:type="spellEnd"/>
      <w:r>
        <w:t>)</w:t>
      </w:r>
      <w:r>
        <w:rPr>
          <w:spacing w:val="-3"/>
        </w:rPr>
        <w:t xml:space="preserve"> </w:t>
      </w:r>
      <w:r>
        <w:t>μπορούν</w:t>
      </w:r>
      <w:r>
        <w:rPr>
          <w:spacing w:val="-1"/>
        </w:rPr>
        <w:t xml:space="preserve"> </w:t>
      </w:r>
      <w:r>
        <w:t>να</w:t>
      </w:r>
      <w:r>
        <w:rPr>
          <w:spacing w:val="-4"/>
        </w:rPr>
        <w:t xml:space="preserve"> </w:t>
      </w:r>
      <w:r>
        <w:t>αποτελέσουν αιτία</w:t>
      </w:r>
      <w:r>
        <w:rPr>
          <w:spacing w:val="-4"/>
        </w:rPr>
        <w:t xml:space="preserve"> </w:t>
      </w:r>
      <w:r>
        <w:t>τροποποίησης</w:t>
      </w:r>
      <w:r>
        <w:rPr>
          <w:spacing w:val="-3"/>
        </w:rPr>
        <w:t xml:space="preserve"> </w:t>
      </w:r>
      <w:r>
        <w:t>της</w:t>
      </w:r>
      <w:r>
        <w:rPr>
          <w:spacing w:val="-3"/>
        </w:rPr>
        <w:t xml:space="preserve"> </w:t>
      </w:r>
      <w:r>
        <w:t>σύμβασης</w:t>
      </w:r>
      <w:r>
        <w:rPr>
          <w:spacing w:val="-3"/>
        </w:rPr>
        <w:t xml:space="preserve"> </w:t>
      </w:r>
      <w:r>
        <w:t>ως</w:t>
      </w:r>
      <w:r>
        <w:rPr>
          <w:spacing w:val="-3"/>
        </w:rPr>
        <w:t xml:space="preserve"> </w:t>
      </w:r>
      <w:r>
        <w:t>προς</w:t>
      </w:r>
      <w:r>
        <w:rPr>
          <w:spacing w:val="-3"/>
        </w:rPr>
        <w:t xml:space="preserve"> </w:t>
      </w:r>
      <w:r>
        <w:t>το χρόνο εκτέλεσής της και εφόσον τα έκτακτα αυτά φαινόμενα στερούν από τον ανάδοχο την ικανότητα εκτέλεσης της σύμβασης. Οι προθεσμίες που συντρέχουν στις περιπτώσεις ανωτέρας βίας ορίζονται στο άρθρο 204.</w:t>
      </w:r>
    </w:p>
    <w:p w14:paraId="5CDE046F" w14:textId="77777777" w:rsidR="00125A59" w:rsidRDefault="00125A59">
      <w:pPr>
        <w:pStyle w:val="a3"/>
        <w:spacing w:before="2"/>
        <w:ind w:left="0"/>
        <w:jc w:val="left"/>
      </w:pPr>
    </w:p>
    <w:p w14:paraId="4C5D02E5" w14:textId="77777777" w:rsidR="00125A59" w:rsidRDefault="00D1694B">
      <w:pPr>
        <w:pStyle w:val="4"/>
        <w:ind w:right="139"/>
        <w:jc w:val="both"/>
      </w:pPr>
      <w:bookmarkStart w:id="276" w:name="_Toc227147069"/>
      <w:bookmarkStart w:id="277" w:name="_Toc227317631"/>
      <w:bookmarkStart w:id="278" w:name="_Toc227327488"/>
      <w:bookmarkStart w:id="279" w:name="_Toc230096842"/>
      <w:r>
        <w:t xml:space="preserve">ΑΡΘΡΟ 7 </w:t>
      </w:r>
      <w:r>
        <w:rPr>
          <w:vertAlign w:val="superscript"/>
        </w:rPr>
        <w:t>ο</w:t>
      </w:r>
      <w:r>
        <w:t xml:space="preserve"> - ΕΚΤΕΛΕΣΗ ΤΗΣ ΣΥΜΒΑΣΗΣ, ΜΟΝΟΜΕΡΗΣ ΛΥΣΗ, ΑΠΟΚΛΕΙΣΜΟΙ ΑΠΟ ΤΗΝ ΔΙΑΔΙΚΑΣΙΑ ΤΗΣ ΣΥΜΒΑΣΗΣ (άρθρα 129 -133 του Ν. 4412/2016)</w:t>
      </w:r>
      <w:bookmarkEnd w:id="276"/>
      <w:bookmarkEnd w:id="277"/>
      <w:bookmarkEnd w:id="278"/>
      <w:bookmarkEnd w:id="279"/>
    </w:p>
    <w:p w14:paraId="2744EC9A" w14:textId="77777777" w:rsidR="00125A59" w:rsidRDefault="00125A59">
      <w:pPr>
        <w:pStyle w:val="4"/>
        <w:jc w:val="both"/>
        <w:sectPr w:rsidR="00125A59">
          <w:pgSz w:w="11910" w:h="16840"/>
          <w:pgMar w:top="1080" w:right="992" w:bottom="900" w:left="992" w:header="0" w:footer="710" w:gutter="0"/>
          <w:cols w:space="720"/>
        </w:sectPr>
      </w:pPr>
    </w:p>
    <w:p w14:paraId="1A358885" w14:textId="77777777" w:rsidR="00125A59" w:rsidRDefault="00D1694B">
      <w:pPr>
        <w:pStyle w:val="a4"/>
        <w:numPr>
          <w:ilvl w:val="2"/>
          <w:numId w:val="3"/>
        </w:numPr>
        <w:tabs>
          <w:tab w:val="left" w:pos="355"/>
        </w:tabs>
        <w:spacing w:before="36"/>
        <w:ind w:left="355" w:hanging="214"/>
      </w:pPr>
      <w:r>
        <w:lastRenderedPageBreak/>
        <w:t>Κατά</w:t>
      </w:r>
      <w:r>
        <w:rPr>
          <w:spacing w:val="-11"/>
        </w:rPr>
        <w:t xml:space="preserve"> </w:t>
      </w:r>
      <w:r>
        <w:t>την</w:t>
      </w:r>
      <w:r>
        <w:rPr>
          <w:spacing w:val="-7"/>
        </w:rPr>
        <w:t xml:space="preserve"> </w:t>
      </w:r>
      <w:r>
        <w:t>εκτέλεση</w:t>
      </w:r>
      <w:r>
        <w:rPr>
          <w:spacing w:val="-7"/>
        </w:rPr>
        <w:t xml:space="preserve"> </w:t>
      </w:r>
      <w:r>
        <w:t>δημοσίων</w:t>
      </w:r>
      <w:r>
        <w:rPr>
          <w:spacing w:val="-7"/>
        </w:rPr>
        <w:t xml:space="preserve"> </w:t>
      </w:r>
      <w:r>
        <w:t>συμβάσεων</w:t>
      </w:r>
      <w:r>
        <w:rPr>
          <w:spacing w:val="-7"/>
        </w:rPr>
        <w:t xml:space="preserve"> </w:t>
      </w:r>
      <w:r>
        <w:rPr>
          <w:spacing w:val="-2"/>
        </w:rPr>
        <w:t>εφαρμόζονται:</w:t>
      </w:r>
    </w:p>
    <w:p w14:paraId="12C30F1D" w14:textId="77777777" w:rsidR="00125A59" w:rsidRDefault="00D1694B">
      <w:pPr>
        <w:pStyle w:val="a3"/>
        <w:ind w:right="3304"/>
        <w:jc w:val="left"/>
      </w:pPr>
      <w:r>
        <w:t>α)</w:t>
      </w:r>
      <w:r>
        <w:rPr>
          <w:spacing w:val="-4"/>
        </w:rPr>
        <w:t xml:space="preserve"> </w:t>
      </w:r>
      <w:r>
        <w:t>οι</w:t>
      </w:r>
      <w:r>
        <w:rPr>
          <w:spacing w:val="-3"/>
        </w:rPr>
        <w:t xml:space="preserve"> </w:t>
      </w:r>
      <w:r>
        <w:t>διατάξεις</w:t>
      </w:r>
      <w:r>
        <w:rPr>
          <w:spacing w:val="-4"/>
        </w:rPr>
        <w:t xml:space="preserve"> </w:t>
      </w:r>
      <w:r>
        <w:t>του</w:t>
      </w:r>
      <w:r>
        <w:rPr>
          <w:spacing w:val="-4"/>
        </w:rPr>
        <w:t xml:space="preserve"> </w:t>
      </w:r>
      <w:r>
        <w:t>Ν.</w:t>
      </w:r>
      <w:r>
        <w:rPr>
          <w:spacing w:val="-3"/>
        </w:rPr>
        <w:t xml:space="preserve"> </w:t>
      </w:r>
      <w:r>
        <w:t>4412/2016</w:t>
      </w:r>
      <w:r>
        <w:rPr>
          <w:spacing w:val="-6"/>
        </w:rPr>
        <w:t xml:space="preserve"> </w:t>
      </w:r>
      <w:r>
        <w:t>και</w:t>
      </w:r>
      <w:r>
        <w:rPr>
          <w:spacing w:val="-3"/>
        </w:rPr>
        <w:t xml:space="preserve"> </w:t>
      </w:r>
      <w:r>
        <w:t>οι</w:t>
      </w:r>
      <w:r>
        <w:rPr>
          <w:spacing w:val="-3"/>
        </w:rPr>
        <w:t xml:space="preserve"> </w:t>
      </w:r>
      <w:r>
        <w:t>ισχύουσες</w:t>
      </w:r>
      <w:r>
        <w:rPr>
          <w:spacing w:val="-4"/>
        </w:rPr>
        <w:t xml:space="preserve"> </w:t>
      </w:r>
      <w:r>
        <w:t>τροποποιήσεις</w:t>
      </w:r>
      <w:r>
        <w:rPr>
          <w:spacing w:val="-4"/>
        </w:rPr>
        <w:t xml:space="preserve"> </w:t>
      </w:r>
      <w:r>
        <w:t>του</w:t>
      </w:r>
      <w:r>
        <w:rPr>
          <w:spacing w:val="-4"/>
        </w:rPr>
        <w:t xml:space="preserve"> </w:t>
      </w:r>
      <w:r>
        <w:t>, β) οι όροι της σύμβασης και</w:t>
      </w:r>
    </w:p>
    <w:p w14:paraId="6027993C" w14:textId="77777777" w:rsidR="00125A59" w:rsidRDefault="00D1694B">
      <w:pPr>
        <w:pStyle w:val="a3"/>
        <w:spacing w:before="1"/>
        <w:jc w:val="left"/>
      </w:pPr>
      <w:r>
        <w:t>γ)</w:t>
      </w:r>
      <w:r>
        <w:rPr>
          <w:spacing w:val="-8"/>
        </w:rPr>
        <w:t xml:space="preserve"> </w:t>
      </w:r>
      <w:r>
        <w:t>συμπληρωματικά</w:t>
      </w:r>
      <w:r>
        <w:rPr>
          <w:spacing w:val="-6"/>
        </w:rPr>
        <w:t xml:space="preserve"> </w:t>
      </w:r>
      <w:r>
        <w:t>ο</w:t>
      </w:r>
      <w:r>
        <w:rPr>
          <w:spacing w:val="-7"/>
        </w:rPr>
        <w:t xml:space="preserve"> </w:t>
      </w:r>
      <w:r>
        <w:t>Αστικός</w:t>
      </w:r>
      <w:r>
        <w:rPr>
          <w:spacing w:val="-5"/>
        </w:rPr>
        <w:t xml:space="preserve"> </w:t>
      </w:r>
      <w:r>
        <w:rPr>
          <w:spacing w:val="-2"/>
        </w:rPr>
        <w:t>Κώδικας</w:t>
      </w:r>
    </w:p>
    <w:p w14:paraId="6A2E7A7F" w14:textId="77777777" w:rsidR="00125A59" w:rsidRDefault="00D1694B">
      <w:pPr>
        <w:pStyle w:val="a4"/>
        <w:numPr>
          <w:ilvl w:val="2"/>
          <w:numId w:val="3"/>
        </w:numPr>
        <w:tabs>
          <w:tab w:val="left" w:pos="365"/>
        </w:tabs>
        <w:ind w:left="141" w:right="134" w:firstLine="0"/>
        <w:jc w:val="both"/>
      </w:pPr>
      <w:r>
        <w:t>Σύμφωνα με το άρθρο 130 του Ν. 4412/2016 αλλά και το άρθρο 18 και των ισχυουσών τροποποιήσεών τους, κατά την εκτέλεση της σύμβασης ο ανάδοχος επιβάλλεται δεσμευτικά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Η υποχρέωση αυτή ρητώς επισημαίνεται τόσο στην παρούσα</w:t>
      </w:r>
      <w:r>
        <w:rPr>
          <w:spacing w:val="40"/>
        </w:rPr>
        <w:t xml:space="preserve"> </w:t>
      </w:r>
      <w:r>
        <w:t>Τεχνική Έκθεση καθώς ως όρος σύμφωνα με τα άρθρα 53 και 130 του ίδιου Νόμου.</w:t>
      </w:r>
    </w:p>
    <w:p w14:paraId="141E42F7" w14:textId="77777777" w:rsidR="00125A59" w:rsidRDefault="00D1694B">
      <w:pPr>
        <w:pStyle w:val="a4"/>
        <w:numPr>
          <w:ilvl w:val="2"/>
          <w:numId w:val="3"/>
        </w:numPr>
        <w:tabs>
          <w:tab w:val="left" w:pos="384"/>
        </w:tabs>
        <w:spacing w:before="3"/>
        <w:ind w:left="141" w:right="147" w:firstLine="0"/>
        <w:jc w:val="both"/>
      </w:pPr>
      <w:r>
        <w:t>Πέραν των ανωτέρω δεν προβλέπονται στην παρούσα Τεχνική Έκθεση πρόσθετοι όροι εκτέλεσης της σύμβασης υπό την έννοια του άρθρου 130.</w:t>
      </w:r>
    </w:p>
    <w:p w14:paraId="67FBB5A0" w14:textId="77777777" w:rsidR="00125A59" w:rsidRDefault="00D1694B">
      <w:pPr>
        <w:pStyle w:val="a4"/>
        <w:numPr>
          <w:ilvl w:val="2"/>
          <w:numId w:val="3"/>
        </w:numPr>
        <w:tabs>
          <w:tab w:val="left" w:pos="404"/>
        </w:tabs>
        <w:spacing w:before="5" w:line="235" w:lineRule="auto"/>
        <w:ind w:left="141" w:right="147" w:firstLine="0"/>
        <w:jc w:val="both"/>
      </w:pPr>
      <w:r>
        <w:t>Λόγοι αποκλεισμού από τη συμμετοχή στη διαδικασία σύναψης της σύμβασης αποτελούν όλες οι προβλέψεις του άρθρου 73 του Ν. 4412/2016 με τις εκάστοτε οριζόμενες επιφυλάξεις και επανορθώσεις.</w:t>
      </w:r>
    </w:p>
    <w:p w14:paraId="3E73A84C" w14:textId="77777777" w:rsidR="00125A59" w:rsidRDefault="00125A59">
      <w:pPr>
        <w:pStyle w:val="a3"/>
        <w:spacing w:before="2"/>
        <w:ind w:left="0"/>
        <w:jc w:val="left"/>
      </w:pPr>
    </w:p>
    <w:p w14:paraId="760C3809" w14:textId="77777777" w:rsidR="00125A59" w:rsidRDefault="00D1694B">
      <w:pPr>
        <w:pStyle w:val="4"/>
      </w:pPr>
      <w:bookmarkStart w:id="280" w:name="_Toc227147070"/>
      <w:bookmarkStart w:id="281" w:name="_Toc227317632"/>
      <w:bookmarkStart w:id="282" w:name="_Toc227327489"/>
      <w:bookmarkStart w:id="283" w:name="_Toc230096843"/>
      <w:r>
        <w:t>ΑΡΘΡΟ</w:t>
      </w:r>
      <w:r>
        <w:rPr>
          <w:spacing w:val="-8"/>
        </w:rPr>
        <w:t xml:space="preserve"> </w:t>
      </w:r>
      <w:r>
        <w:t>8</w:t>
      </w:r>
      <w:r>
        <w:rPr>
          <w:spacing w:val="-18"/>
        </w:rPr>
        <w:t xml:space="preserve"> </w:t>
      </w:r>
      <w:r>
        <w:rPr>
          <w:vertAlign w:val="superscript"/>
        </w:rPr>
        <w:t>ο</w:t>
      </w:r>
      <w:r>
        <w:rPr>
          <w:spacing w:val="42"/>
        </w:rPr>
        <w:t xml:space="preserve"> </w:t>
      </w:r>
      <w:r>
        <w:t>-</w:t>
      </w:r>
      <w:r>
        <w:rPr>
          <w:spacing w:val="44"/>
        </w:rPr>
        <w:t xml:space="preserve"> </w:t>
      </w:r>
      <w:r>
        <w:t>ΑΝΕΠΑΡΚΗΣ</w:t>
      </w:r>
      <w:r>
        <w:rPr>
          <w:spacing w:val="-3"/>
        </w:rPr>
        <w:t xml:space="preserve"> </w:t>
      </w:r>
      <w:r>
        <w:rPr>
          <w:spacing w:val="-2"/>
        </w:rPr>
        <w:t>ΠΟΙΟΤΗΤΑ</w:t>
      </w:r>
      <w:bookmarkEnd w:id="280"/>
      <w:bookmarkEnd w:id="281"/>
      <w:bookmarkEnd w:id="282"/>
      <w:bookmarkEnd w:id="283"/>
    </w:p>
    <w:p w14:paraId="4DCE9599" w14:textId="77777777" w:rsidR="00125A59" w:rsidRDefault="00D1694B">
      <w:pPr>
        <w:pStyle w:val="a3"/>
        <w:spacing w:before="1"/>
        <w:ind w:right="146"/>
      </w:pPr>
      <w:r>
        <w:t>Εάν το προσφερόμενο είδος δεν είναι σύμφωνα με τις προδιαγραφές, ποιοτικά και ποσοτικά, ο ανάδοχος υποχρεούται να συμμορφωθεί σύμφωνα με τις ισχύουσες διατάξεις, διαφορετικά κηρύσσεται έκπτωτος σύμφωνα με τις διατάξεις του Ν. 4412/2016.</w:t>
      </w:r>
    </w:p>
    <w:p w14:paraId="094DF0D1" w14:textId="77777777" w:rsidR="00125A59" w:rsidRDefault="00125A59">
      <w:pPr>
        <w:pStyle w:val="a3"/>
        <w:spacing w:before="1"/>
        <w:ind w:left="0"/>
        <w:jc w:val="left"/>
      </w:pPr>
    </w:p>
    <w:p w14:paraId="0E1C3A6D" w14:textId="77777777" w:rsidR="00125A59" w:rsidRDefault="00D1694B">
      <w:pPr>
        <w:pStyle w:val="4"/>
      </w:pPr>
      <w:bookmarkStart w:id="284" w:name="_Toc227147071"/>
      <w:bookmarkStart w:id="285" w:name="_Toc227317633"/>
      <w:bookmarkStart w:id="286" w:name="_Toc227327490"/>
      <w:bookmarkStart w:id="287" w:name="_Toc230096844"/>
      <w:r>
        <w:t>ΑΡΘΡΟ</w:t>
      </w:r>
      <w:r>
        <w:rPr>
          <w:spacing w:val="-5"/>
        </w:rPr>
        <w:t xml:space="preserve"> </w:t>
      </w:r>
      <w:r>
        <w:t>9</w:t>
      </w:r>
      <w:r>
        <w:rPr>
          <w:spacing w:val="-18"/>
        </w:rPr>
        <w:t xml:space="preserve"> </w:t>
      </w:r>
      <w:r>
        <w:rPr>
          <w:vertAlign w:val="superscript"/>
        </w:rPr>
        <w:t>ο</w:t>
      </w:r>
      <w:r>
        <w:rPr>
          <w:spacing w:val="44"/>
        </w:rPr>
        <w:t xml:space="preserve"> </w:t>
      </w:r>
      <w:r>
        <w:t>-</w:t>
      </w:r>
      <w:r>
        <w:rPr>
          <w:spacing w:val="-4"/>
        </w:rPr>
        <w:t xml:space="preserve"> </w:t>
      </w:r>
      <w:r>
        <w:t>ΠΑΡΑΛΑΒΗ</w:t>
      </w:r>
      <w:r>
        <w:rPr>
          <w:spacing w:val="-3"/>
        </w:rPr>
        <w:t xml:space="preserve"> </w:t>
      </w:r>
      <w:r>
        <w:t>ΤΗΣ</w:t>
      </w:r>
      <w:r>
        <w:rPr>
          <w:spacing w:val="-2"/>
        </w:rPr>
        <w:t xml:space="preserve"> ΠΡΟΜΗΘΕΙΑΣ</w:t>
      </w:r>
      <w:bookmarkEnd w:id="284"/>
      <w:bookmarkEnd w:id="285"/>
      <w:bookmarkEnd w:id="286"/>
      <w:bookmarkEnd w:id="287"/>
    </w:p>
    <w:p w14:paraId="5E40C068" w14:textId="75223B88" w:rsidR="00AD5AEE" w:rsidRPr="00AD5AEE" w:rsidRDefault="00D1694B" w:rsidP="00AD5AEE">
      <w:pPr>
        <w:pStyle w:val="a3"/>
        <w:ind w:right="144"/>
        <w:jc w:val="left"/>
        <w:rPr>
          <w:rFonts w:asciiTheme="minorHAnsi" w:hAnsiTheme="minorHAnsi" w:cstheme="minorHAnsi"/>
        </w:rPr>
      </w:pPr>
      <w:r w:rsidRPr="00AD5AEE">
        <w:rPr>
          <w:rFonts w:asciiTheme="minorHAnsi" w:hAnsiTheme="minorHAnsi" w:cstheme="minorHAnsi"/>
        </w:rPr>
        <w:t>Η</w:t>
      </w:r>
      <w:r w:rsidRPr="00AD5AEE">
        <w:rPr>
          <w:rFonts w:asciiTheme="minorHAnsi" w:hAnsiTheme="minorHAnsi" w:cstheme="minorHAnsi"/>
          <w:spacing w:val="-3"/>
        </w:rPr>
        <w:t xml:space="preserve"> </w:t>
      </w:r>
      <w:r w:rsidRPr="00AD5AEE">
        <w:rPr>
          <w:rFonts w:asciiTheme="minorHAnsi" w:hAnsiTheme="minorHAnsi" w:cstheme="minorHAnsi"/>
        </w:rPr>
        <w:t>παραλαβή</w:t>
      </w:r>
      <w:r w:rsidRPr="00AD5AEE">
        <w:rPr>
          <w:rFonts w:asciiTheme="minorHAnsi" w:hAnsiTheme="minorHAnsi" w:cstheme="minorHAnsi"/>
          <w:spacing w:val="-3"/>
        </w:rPr>
        <w:t xml:space="preserve"> </w:t>
      </w:r>
      <w:r w:rsidRPr="00AD5AEE">
        <w:rPr>
          <w:rFonts w:asciiTheme="minorHAnsi" w:hAnsiTheme="minorHAnsi" w:cstheme="minorHAnsi"/>
        </w:rPr>
        <w:t>του συνόλου</w:t>
      </w:r>
      <w:r w:rsidRPr="00AD5AEE">
        <w:rPr>
          <w:rFonts w:asciiTheme="minorHAnsi" w:hAnsiTheme="minorHAnsi" w:cstheme="minorHAnsi"/>
          <w:spacing w:val="-4"/>
        </w:rPr>
        <w:t xml:space="preserve"> </w:t>
      </w:r>
      <w:r w:rsidRPr="00AD5AEE">
        <w:rPr>
          <w:rFonts w:asciiTheme="minorHAnsi" w:hAnsiTheme="minorHAnsi" w:cstheme="minorHAnsi"/>
        </w:rPr>
        <w:t>των</w:t>
      </w:r>
      <w:r w:rsidRPr="00AD5AEE">
        <w:rPr>
          <w:rFonts w:asciiTheme="minorHAnsi" w:hAnsiTheme="minorHAnsi" w:cstheme="minorHAnsi"/>
          <w:spacing w:val="-3"/>
        </w:rPr>
        <w:t xml:space="preserve"> </w:t>
      </w:r>
      <w:r w:rsidRPr="00AD5AEE">
        <w:rPr>
          <w:rFonts w:asciiTheme="minorHAnsi" w:hAnsiTheme="minorHAnsi" w:cstheme="minorHAnsi"/>
        </w:rPr>
        <w:t>ειδών</w:t>
      </w:r>
      <w:r w:rsidRPr="00AD5AEE">
        <w:rPr>
          <w:rFonts w:asciiTheme="minorHAnsi" w:hAnsiTheme="minorHAnsi" w:cstheme="minorHAnsi"/>
          <w:spacing w:val="-3"/>
        </w:rPr>
        <w:t xml:space="preserve"> </w:t>
      </w:r>
      <w:r w:rsidRPr="00AD5AEE">
        <w:rPr>
          <w:rFonts w:asciiTheme="minorHAnsi" w:hAnsiTheme="minorHAnsi" w:cstheme="minorHAnsi"/>
        </w:rPr>
        <w:t>θα</w:t>
      </w:r>
      <w:r w:rsidRPr="00AD5AEE">
        <w:rPr>
          <w:rFonts w:asciiTheme="minorHAnsi" w:hAnsiTheme="minorHAnsi" w:cstheme="minorHAnsi"/>
          <w:spacing w:val="-5"/>
        </w:rPr>
        <w:t xml:space="preserve"> </w:t>
      </w:r>
      <w:r w:rsidRPr="00AD5AEE">
        <w:rPr>
          <w:rFonts w:asciiTheme="minorHAnsi" w:hAnsiTheme="minorHAnsi" w:cstheme="minorHAnsi"/>
        </w:rPr>
        <w:t>γίνει</w:t>
      </w:r>
      <w:r w:rsidRPr="00AD5AEE">
        <w:rPr>
          <w:rFonts w:asciiTheme="minorHAnsi" w:hAnsiTheme="minorHAnsi" w:cstheme="minorHAnsi"/>
          <w:spacing w:val="-3"/>
        </w:rPr>
        <w:t xml:space="preserve"> </w:t>
      </w:r>
      <w:r w:rsidRPr="00AD5AEE">
        <w:rPr>
          <w:rFonts w:asciiTheme="minorHAnsi" w:hAnsiTheme="minorHAnsi" w:cstheme="minorHAnsi"/>
        </w:rPr>
        <w:t>από</w:t>
      </w:r>
      <w:r w:rsidRPr="00AD5AEE">
        <w:rPr>
          <w:rFonts w:asciiTheme="minorHAnsi" w:hAnsiTheme="minorHAnsi" w:cstheme="minorHAnsi"/>
          <w:spacing w:val="-5"/>
        </w:rPr>
        <w:t xml:space="preserve"> </w:t>
      </w:r>
      <w:r w:rsidRPr="00AD5AEE">
        <w:rPr>
          <w:rFonts w:asciiTheme="minorHAnsi" w:hAnsiTheme="minorHAnsi" w:cstheme="minorHAnsi"/>
        </w:rPr>
        <w:t>την</w:t>
      </w:r>
      <w:r w:rsidRPr="00AD5AEE">
        <w:rPr>
          <w:rFonts w:asciiTheme="minorHAnsi" w:hAnsiTheme="minorHAnsi" w:cstheme="minorHAnsi"/>
          <w:spacing w:val="-3"/>
        </w:rPr>
        <w:t xml:space="preserve"> </w:t>
      </w:r>
      <w:r w:rsidRPr="00AD5AEE">
        <w:rPr>
          <w:rFonts w:asciiTheme="minorHAnsi" w:hAnsiTheme="minorHAnsi" w:cstheme="minorHAnsi"/>
        </w:rPr>
        <w:t>αρμόδια</w:t>
      </w:r>
      <w:r w:rsidRPr="00AD5AEE">
        <w:rPr>
          <w:rFonts w:asciiTheme="minorHAnsi" w:hAnsiTheme="minorHAnsi" w:cstheme="minorHAnsi"/>
          <w:spacing w:val="-5"/>
        </w:rPr>
        <w:t xml:space="preserve"> </w:t>
      </w:r>
      <w:r w:rsidRPr="00AD5AEE">
        <w:rPr>
          <w:rFonts w:asciiTheme="minorHAnsi" w:hAnsiTheme="minorHAnsi" w:cstheme="minorHAnsi"/>
        </w:rPr>
        <w:t>επιτροπή</w:t>
      </w:r>
      <w:r w:rsidRPr="00AD5AEE">
        <w:rPr>
          <w:rFonts w:asciiTheme="minorHAnsi" w:hAnsiTheme="minorHAnsi" w:cstheme="minorHAnsi"/>
          <w:spacing w:val="-3"/>
        </w:rPr>
        <w:t xml:space="preserve"> </w:t>
      </w:r>
      <w:r w:rsidRPr="00AD5AEE">
        <w:rPr>
          <w:rFonts w:asciiTheme="minorHAnsi" w:hAnsiTheme="minorHAnsi" w:cstheme="minorHAnsi"/>
        </w:rPr>
        <w:t>μετά</w:t>
      </w:r>
      <w:r w:rsidRPr="00AD5AEE">
        <w:rPr>
          <w:rFonts w:asciiTheme="minorHAnsi" w:hAnsiTheme="minorHAnsi" w:cstheme="minorHAnsi"/>
          <w:spacing w:val="-5"/>
        </w:rPr>
        <w:t xml:space="preserve"> </w:t>
      </w:r>
      <w:r w:rsidRPr="00AD5AEE">
        <w:rPr>
          <w:rFonts w:asciiTheme="minorHAnsi" w:hAnsiTheme="minorHAnsi" w:cstheme="minorHAnsi"/>
        </w:rPr>
        <w:t>από</w:t>
      </w:r>
      <w:r w:rsidRPr="00AD5AEE">
        <w:rPr>
          <w:rFonts w:asciiTheme="minorHAnsi" w:hAnsiTheme="minorHAnsi" w:cstheme="minorHAnsi"/>
          <w:spacing w:val="-5"/>
        </w:rPr>
        <w:t xml:space="preserve"> </w:t>
      </w:r>
      <w:r w:rsidRPr="00AD5AEE">
        <w:rPr>
          <w:rFonts w:asciiTheme="minorHAnsi" w:hAnsiTheme="minorHAnsi" w:cstheme="minorHAnsi"/>
        </w:rPr>
        <w:t>μακροσκοπικό</w:t>
      </w:r>
      <w:r w:rsidRPr="00AD5AEE">
        <w:rPr>
          <w:rFonts w:asciiTheme="minorHAnsi" w:hAnsiTheme="minorHAnsi" w:cstheme="minorHAnsi"/>
          <w:spacing w:val="-5"/>
        </w:rPr>
        <w:t xml:space="preserve"> </w:t>
      </w:r>
      <w:r w:rsidRPr="00AD5AEE">
        <w:rPr>
          <w:rFonts w:asciiTheme="minorHAnsi" w:hAnsiTheme="minorHAnsi" w:cstheme="minorHAnsi"/>
        </w:rPr>
        <w:t>και ποιοτικό έλεγχο.</w:t>
      </w:r>
    </w:p>
    <w:p w14:paraId="5EA2350C" w14:textId="77777777" w:rsidR="00AD5AEE" w:rsidRPr="00AD5AEE" w:rsidRDefault="00AD5AEE" w:rsidP="00AD5AEE">
      <w:pPr>
        <w:tabs>
          <w:tab w:val="left" w:pos="284"/>
        </w:tabs>
        <w:adjustRightInd w:val="0"/>
        <w:spacing w:line="276" w:lineRule="auto"/>
        <w:ind w:left="567" w:hanging="425"/>
        <w:rPr>
          <w:rFonts w:asciiTheme="minorHAnsi" w:eastAsia="Times New Roman" w:hAnsiTheme="minorHAnsi" w:cstheme="minorHAnsi"/>
          <w:lang w:eastAsia="el-GR"/>
        </w:rPr>
      </w:pPr>
      <w:r w:rsidRPr="00AD5AEE">
        <w:rPr>
          <w:rFonts w:asciiTheme="minorHAnsi" w:eastAsia="Times New Roman" w:hAnsiTheme="minorHAnsi" w:cstheme="minorHAnsi"/>
          <w:lang w:eastAsia="el-GR"/>
        </w:rPr>
        <w:t>Η σύμβαση θεωρείται ότι εκτελέσθηκε όταν:</w:t>
      </w:r>
    </w:p>
    <w:p w14:paraId="0FD9EACC" w14:textId="777E7331" w:rsidR="00AD5AEE" w:rsidRPr="00AD5AEE" w:rsidRDefault="00AD5AEE" w:rsidP="00AD5AEE">
      <w:pPr>
        <w:tabs>
          <w:tab w:val="left" w:pos="284"/>
        </w:tabs>
        <w:adjustRightInd w:val="0"/>
        <w:spacing w:line="276" w:lineRule="auto"/>
        <w:ind w:left="567" w:hanging="425"/>
        <w:rPr>
          <w:rFonts w:asciiTheme="minorHAnsi" w:eastAsia="Times New Roman" w:hAnsiTheme="minorHAnsi" w:cstheme="minorHAnsi"/>
          <w:lang w:eastAsia="el-GR"/>
        </w:rPr>
      </w:pPr>
      <w:r w:rsidRPr="00AD5AEE">
        <w:rPr>
          <w:rFonts w:asciiTheme="minorHAnsi" w:eastAsia="Times New Roman" w:hAnsiTheme="minorHAnsi" w:cstheme="minorHAnsi"/>
          <w:lang w:eastAsia="el-GR"/>
        </w:rPr>
        <w:t>α) Έχει παραδοθεί το πυροσβεστικό όχημα και η προμήθειά του είναι σύμφωνα με τις προδιαγραφές</w:t>
      </w:r>
      <w:r w:rsidR="00E02DCE">
        <w:rPr>
          <w:rFonts w:asciiTheme="minorHAnsi" w:eastAsia="Times New Roman" w:hAnsiTheme="minorHAnsi" w:cstheme="minorHAnsi"/>
          <w:lang w:eastAsia="el-GR"/>
        </w:rPr>
        <w:t>.</w:t>
      </w:r>
    </w:p>
    <w:p w14:paraId="36115AFE" w14:textId="77777777" w:rsidR="00AD5AEE" w:rsidRPr="00AD5AEE" w:rsidRDefault="00AD5AEE" w:rsidP="00AD5AEE">
      <w:pPr>
        <w:tabs>
          <w:tab w:val="left" w:pos="284"/>
        </w:tabs>
        <w:adjustRightInd w:val="0"/>
        <w:spacing w:line="276" w:lineRule="auto"/>
        <w:ind w:left="567" w:hanging="425"/>
        <w:rPr>
          <w:rFonts w:asciiTheme="minorHAnsi" w:eastAsia="Times New Roman" w:hAnsiTheme="minorHAnsi" w:cstheme="minorHAnsi"/>
          <w:lang w:eastAsia="el-GR"/>
        </w:rPr>
      </w:pPr>
      <w:r w:rsidRPr="00AD5AEE">
        <w:rPr>
          <w:rFonts w:asciiTheme="minorHAnsi" w:eastAsia="Times New Roman" w:hAnsiTheme="minorHAnsi" w:cstheme="minorHAnsi"/>
          <w:lang w:eastAsia="el-GR"/>
        </w:rPr>
        <w:t>β) Έχει υλοποιηθεί η εκπαίδευση του προσωπικού στον χειρισμό του.</w:t>
      </w:r>
    </w:p>
    <w:p w14:paraId="74AE3C6B" w14:textId="77777777" w:rsidR="00125A59" w:rsidRDefault="00125A59">
      <w:pPr>
        <w:pStyle w:val="a3"/>
        <w:spacing w:before="1"/>
        <w:ind w:left="0"/>
        <w:jc w:val="left"/>
      </w:pPr>
    </w:p>
    <w:p w14:paraId="5B50BC32" w14:textId="77777777" w:rsidR="00125A59" w:rsidRDefault="00D1694B">
      <w:pPr>
        <w:pStyle w:val="4"/>
      </w:pPr>
      <w:bookmarkStart w:id="288" w:name="_Toc227147072"/>
      <w:bookmarkStart w:id="289" w:name="_Toc227317634"/>
      <w:bookmarkStart w:id="290" w:name="_Toc227327491"/>
      <w:bookmarkStart w:id="291" w:name="_Toc230096845"/>
      <w:r>
        <w:t>ΑΡΘΡΟ</w:t>
      </w:r>
      <w:r>
        <w:rPr>
          <w:spacing w:val="-8"/>
        </w:rPr>
        <w:t xml:space="preserve"> </w:t>
      </w:r>
      <w:r>
        <w:t>10</w:t>
      </w:r>
      <w:r>
        <w:rPr>
          <w:vertAlign w:val="superscript"/>
        </w:rPr>
        <w:t>ο</w:t>
      </w:r>
      <w:r>
        <w:rPr>
          <w:spacing w:val="-5"/>
        </w:rPr>
        <w:t xml:space="preserve"> </w:t>
      </w:r>
      <w:r>
        <w:t>-</w:t>
      </w:r>
      <w:r>
        <w:rPr>
          <w:spacing w:val="-3"/>
        </w:rPr>
        <w:t xml:space="preserve"> </w:t>
      </w:r>
      <w:r>
        <w:t>ΠΟΙΝΙΚΕΣ</w:t>
      </w:r>
      <w:r>
        <w:rPr>
          <w:spacing w:val="-5"/>
        </w:rPr>
        <w:t xml:space="preserve"> </w:t>
      </w:r>
      <w:r>
        <w:t>ΡΗΤΡΕΣ</w:t>
      </w:r>
      <w:r>
        <w:rPr>
          <w:spacing w:val="-4"/>
        </w:rPr>
        <w:t xml:space="preserve"> </w:t>
      </w:r>
      <w:r>
        <w:t>–</w:t>
      </w:r>
      <w:r>
        <w:rPr>
          <w:spacing w:val="-2"/>
        </w:rPr>
        <w:t xml:space="preserve"> </w:t>
      </w:r>
      <w:r>
        <w:t>ΕΚΠΤΩΣΗ</w:t>
      </w:r>
      <w:r>
        <w:rPr>
          <w:spacing w:val="-7"/>
        </w:rPr>
        <w:t xml:space="preserve"> </w:t>
      </w:r>
      <w:r>
        <w:rPr>
          <w:spacing w:val="-2"/>
        </w:rPr>
        <w:t>ΑΝΑΔΟΧΟΥ</w:t>
      </w:r>
      <w:bookmarkEnd w:id="288"/>
      <w:bookmarkEnd w:id="289"/>
      <w:bookmarkEnd w:id="290"/>
      <w:bookmarkEnd w:id="291"/>
    </w:p>
    <w:p w14:paraId="4350B696" w14:textId="77777777" w:rsidR="00125A59" w:rsidRDefault="00D1694B">
      <w:pPr>
        <w:pStyle w:val="a3"/>
        <w:spacing w:before="1"/>
        <w:ind w:right="150"/>
      </w:pPr>
      <w:r>
        <w:t>Εάν υπάρχει αδικαιολόγητη υπέρβαση της συμβατικής προθεσμίας εκτέλεσης της εργασίας, μπορεί να επιβληθεί σε βάρος του αναδόχου ποινική ρήτρα σύμφωνα με τις ισχύουσες διατάξεις.</w:t>
      </w:r>
    </w:p>
    <w:p w14:paraId="0A796BF7" w14:textId="77777777" w:rsidR="00125A59" w:rsidRDefault="00125A59">
      <w:pPr>
        <w:pStyle w:val="a3"/>
        <w:ind w:left="0"/>
        <w:jc w:val="left"/>
      </w:pPr>
    </w:p>
    <w:p w14:paraId="6F2FA38A" w14:textId="77777777" w:rsidR="00125A59" w:rsidRDefault="00D1694B">
      <w:pPr>
        <w:pStyle w:val="4"/>
      </w:pPr>
      <w:bookmarkStart w:id="292" w:name="_Toc227147073"/>
      <w:bookmarkStart w:id="293" w:name="_Toc227317635"/>
      <w:bookmarkStart w:id="294" w:name="_Toc227327492"/>
      <w:bookmarkStart w:id="295" w:name="_Toc230096846"/>
      <w:r>
        <w:t>Άρθρο</w:t>
      </w:r>
      <w:r>
        <w:rPr>
          <w:spacing w:val="-5"/>
        </w:rPr>
        <w:t xml:space="preserve"> </w:t>
      </w:r>
      <w:r>
        <w:t>11</w:t>
      </w:r>
      <w:r>
        <w:rPr>
          <w:vertAlign w:val="superscript"/>
        </w:rPr>
        <w:t>ο</w:t>
      </w:r>
      <w:r>
        <w:rPr>
          <w:spacing w:val="-4"/>
        </w:rPr>
        <w:t xml:space="preserve"> </w:t>
      </w:r>
      <w:r>
        <w:t>-</w:t>
      </w:r>
      <w:r>
        <w:rPr>
          <w:spacing w:val="-2"/>
        </w:rPr>
        <w:t xml:space="preserve"> ΕΚΧΩΡΗΣΗ</w:t>
      </w:r>
      <w:bookmarkEnd w:id="292"/>
      <w:bookmarkEnd w:id="293"/>
      <w:bookmarkEnd w:id="294"/>
      <w:bookmarkEnd w:id="295"/>
    </w:p>
    <w:p w14:paraId="11A1E9E9" w14:textId="77777777" w:rsidR="00125A59" w:rsidRDefault="00D1694B">
      <w:pPr>
        <w:pStyle w:val="a3"/>
        <w:spacing w:before="1"/>
        <w:ind w:right="151"/>
      </w:pPr>
      <w:r>
        <w:t>Ο προμηθευτής δεν δικαιούται να μεταβιβάσει ή εκχωρήσει τη σύμβαση ή μέρος αυτής χωρίς την</w:t>
      </w:r>
      <w:r>
        <w:rPr>
          <w:spacing w:val="40"/>
        </w:rPr>
        <w:t xml:space="preserve"> </w:t>
      </w:r>
      <w:r>
        <w:t>έγγραφη συναίνεση της αναθέτουσας αρχής.</w:t>
      </w:r>
    </w:p>
    <w:p w14:paraId="0B973E07" w14:textId="77777777" w:rsidR="00125A59" w:rsidRDefault="00125A59">
      <w:pPr>
        <w:pStyle w:val="a3"/>
        <w:ind w:left="0"/>
        <w:jc w:val="left"/>
      </w:pPr>
    </w:p>
    <w:p w14:paraId="443356BA" w14:textId="77777777" w:rsidR="00125A59" w:rsidRDefault="00D1694B">
      <w:pPr>
        <w:pStyle w:val="4"/>
        <w:spacing w:before="1" w:line="266" w:lineRule="exact"/>
      </w:pPr>
      <w:bookmarkStart w:id="296" w:name="_Toc227147074"/>
      <w:bookmarkStart w:id="297" w:name="_Toc227317636"/>
      <w:bookmarkStart w:id="298" w:name="_Toc227327493"/>
      <w:bookmarkStart w:id="299" w:name="_Toc230096847"/>
      <w:r>
        <w:t>Άρθρο</w:t>
      </w:r>
      <w:r>
        <w:rPr>
          <w:spacing w:val="-4"/>
        </w:rPr>
        <w:t xml:space="preserve"> </w:t>
      </w:r>
      <w:r>
        <w:t>12</w:t>
      </w:r>
      <w:r>
        <w:rPr>
          <w:spacing w:val="-5"/>
        </w:rPr>
        <w:t xml:space="preserve"> </w:t>
      </w:r>
      <w:r>
        <w:rPr>
          <w:vertAlign w:val="superscript"/>
        </w:rPr>
        <w:t>ο</w:t>
      </w:r>
      <w:r>
        <w:rPr>
          <w:spacing w:val="48"/>
        </w:rPr>
        <w:t xml:space="preserve"> </w:t>
      </w:r>
      <w:r>
        <w:t>-</w:t>
      </w:r>
      <w:r>
        <w:rPr>
          <w:spacing w:val="45"/>
        </w:rPr>
        <w:t xml:space="preserve"> </w:t>
      </w:r>
      <w:r>
        <w:t>ΕΠΙΛΥΣΗ</w:t>
      </w:r>
      <w:r>
        <w:rPr>
          <w:spacing w:val="-4"/>
        </w:rPr>
        <w:t xml:space="preserve"> </w:t>
      </w:r>
      <w:r>
        <w:rPr>
          <w:spacing w:val="-2"/>
        </w:rPr>
        <w:t>ΔΙΑΦΟΡΩΝ</w:t>
      </w:r>
      <w:bookmarkEnd w:id="296"/>
      <w:bookmarkEnd w:id="297"/>
      <w:bookmarkEnd w:id="298"/>
      <w:bookmarkEnd w:id="299"/>
    </w:p>
    <w:p w14:paraId="009302A7" w14:textId="77777777" w:rsidR="00125A59" w:rsidRDefault="00D1694B">
      <w:pPr>
        <w:pStyle w:val="a3"/>
        <w:ind w:right="144"/>
        <w:rPr>
          <w:rFonts w:ascii="Microsoft Sans Serif" w:hAnsi="Microsoft Sans Serif"/>
        </w:rPr>
      </w:pPr>
      <w:r>
        <w:t>Οι διαφορές που θα προκύψουν κατά την εκτέλεση της προμήθειας θα επιλυθούν με τις διατάξεις της ισχύουσας νομοθεσίας στα αρμόδια δικαστήρια για την επικράτεια της Κεφαλονιάς</w:t>
      </w:r>
      <w:r>
        <w:rPr>
          <w:rFonts w:ascii="Microsoft Sans Serif" w:hAnsi="Microsoft Sans Serif"/>
        </w:rPr>
        <w:t>.</w:t>
      </w:r>
    </w:p>
    <w:p w14:paraId="22D9756B" w14:textId="77777777" w:rsidR="00125A59" w:rsidRDefault="00125A59">
      <w:pPr>
        <w:pStyle w:val="a3"/>
        <w:rPr>
          <w:rFonts w:ascii="Microsoft Sans Serif" w:hAnsi="Microsoft Sans Serif"/>
        </w:rPr>
        <w:sectPr w:rsidR="00125A59">
          <w:pgSz w:w="11910" w:h="16840"/>
          <w:pgMar w:top="1080" w:right="992" w:bottom="900" w:left="992" w:header="0" w:footer="710" w:gutter="0"/>
          <w:cols w:space="720"/>
        </w:sectPr>
      </w:pPr>
    </w:p>
    <w:bookmarkStart w:id="300" w:name="_Toc230096848"/>
    <w:p w14:paraId="0B7A5EEB" w14:textId="77777777" w:rsidR="00125A59" w:rsidRDefault="00D1694B">
      <w:pPr>
        <w:pStyle w:val="2"/>
        <w:spacing w:before="77"/>
        <w:ind w:left="141" w:firstLine="0"/>
      </w:pPr>
      <w:r>
        <w:rPr>
          <w:noProof/>
        </w:rPr>
        <w:lastRenderedPageBreak/>
        <mc:AlternateContent>
          <mc:Choice Requires="wps">
            <w:drawing>
              <wp:anchor distT="0" distB="0" distL="0" distR="0" simplePos="0" relativeHeight="251677184" behindDoc="1" locked="0" layoutInCell="1" allowOverlap="1" wp14:anchorId="421EDBB1" wp14:editId="0249FD11">
                <wp:simplePos x="0" y="0"/>
                <wp:positionH relativeFrom="page">
                  <wp:posOffset>701344</wp:posOffset>
                </wp:positionH>
                <wp:positionV relativeFrom="paragraph">
                  <wp:posOffset>240538</wp:posOffset>
                </wp:positionV>
                <wp:extent cx="6159500" cy="1270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4DC8B695" id="Graphic 66" o:spid="_x0000_s1026" style="position:absolute;margin-left:55.2pt;margin-top:18.95pt;width:48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bXKKR9wAAAAKAQAADwAAAAAAAAAAAAAAAAB8BAAAZHJzL2Rvd25yZXYu&#10;eG1sUEsFBgAAAAAEAAQA8wAAAIUFAAAAAA==&#10;" path="m6159373,l,,,12192r6159373,l6159373,xe" fillcolor="navy" stroked="f">
                <v:path arrowok="t"/>
                <w10:wrap type="topAndBottom" anchorx="page"/>
              </v:shape>
            </w:pict>
          </mc:Fallback>
        </mc:AlternateContent>
      </w:r>
      <w:bookmarkStart w:id="301" w:name="ΠΑΡΑΡΤΗΜΑ_IIΙ_–_Υπόδειγμα_Οικονομικής_Πρ"/>
      <w:bookmarkEnd w:id="301"/>
      <w:r>
        <w:rPr>
          <w:color w:val="001F5F"/>
        </w:rPr>
        <w:t>ΠΑΡΑΡΤΗΜΑ</w:t>
      </w:r>
      <w:r>
        <w:rPr>
          <w:color w:val="001F5F"/>
          <w:spacing w:val="-7"/>
        </w:rPr>
        <w:t xml:space="preserve"> </w:t>
      </w:r>
      <w:r>
        <w:rPr>
          <w:color w:val="001F5F"/>
        </w:rPr>
        <w:t>IIΙ</w:t>
      </w:r>
      <w:r>
        <w:rPr>
          <w:color w:val="001F5F"/>
          <w:spacing w:val="-8"/>
        </w:rPr>
        <w:t xml:space="preserve"> </w:t>
      </w:r>
      <w:r>
        <w:rPr>
          <w:color w:val="001F5F"/>
        </w:rPr>
        <w:t>–</w:t>
      </w:r>
      <w:r>
        <w:rPr>
          <w:color w:val="001F5F"/>
          <w:spacing w:val="-3"/>
        </w:rPr>
        <w:t xml:space="preserve"> </w:t>
      </w:r>
      <w:r>
        <w:rPr>
          <w:color w:val="001F5F"/>
        </w:rPr>
        <w:t>Υπόδειγμα</w:t>
      </w:r>
      <w:r>
        <w:rPr>
          <w:color w:val="001F5F"/>
          <w:spacing w:val="-3"/>
        </w:rPr>
        <w:t xml:space="preserve"> </w:t>
      </w:r>
      <w:r>
        <w:rPr>
          <w:color w:val="001F5F"/>
        </w:rPr>
        <w:t>Οικονομικής</w:t>
      </w:r>
      <w:r>
        <w:rPr>
          <w:color w:val="001F5F"/>
          <w:spacing w:val="1"/>
        </w:rPr>
        <w:t xml:space="preserve"> </w:t>
      </w:r>
      <w:r>
        <w:rPr>
          <w:color w:val="001F5F"/>
          <w:spacing w:val="-2"/>
        </w:rPr>
        <w:t>Προσφοράς</w:t>
      </w:r>
      <w:bookmarkEnd w:id="300"/>
    </w:p>
    <w:p w14:paraId="70982291" w14:textId="77777777" w:rsidR="00125A59" w:rsidRDefault="00125A59">
      <w:pPr>
        <w:pStyle w:val="a3"/>
        <w:ind w:left="0"/>
        <w:jc w:val="left"/>
        <w:rPr>
          <w:rFonts w:ascii="Arial"/>
          <w:b/>
        </w:rPr>
      </w:pPr>
    </w:p>
    <w:p w14:paraId="1772F7EC" w14:textId="77777777" w:rsidR="00125A59" w:rsidRDefault="00125A59">
      <w:pPr>
        <w:pStyle w:val="a3"/>
        <w:spacing w:before="201"/>
        <w:ind w:left="0"/>
        <w:jc w:val="left"/>
        <w:rPr>
          <w:rFonts w:ascii="Arial"/>
          <w:b/>
        </w:rPr>
      </w:pPr>
    </w:p>
    <w:p w14:paraId="309DCF82" w14:textId="77777777" w:rsidR="00125A59" w:rsidRDefault="00D1694B">
      <w:pPr>
        <w:pStyle w:val="3"/>
        <w:spacing w:before="1"/>
        <w:ind w:left="2" w:right="4"/>
        <w:jc w:val="center"/>
      </w:pPr>
      <w:bookmarkStart w:id="302" w:name="_Toc227147076"/>
      <w:bookmarkStart w:id="303" w:name="_Toc227317638"/>
      <w:bookmarkStart w:id="304" w:name="_Toc227327495"/>
      <w:bookmarkStart w:id="305" w:name="_Toc230096849"/>
      <w:r>
        <w:t>ΕΝΤΥΠΟ</w:t>
      </w:r>
      <w:r>
        <w:rPr>
          <w:spacing w:val="-12"/>
        </w:rPr>
        <w:t xml:space="preserve"> </w:t>
      </w:r>
      <w:r>
        <w:t>ΟΙΚΟΝΟΜΙΚΗΣ</w:t>
      </w:r>
      <w:r>
        <w:rPr>
          <w:spacing w:val="-7"/>
        </w:rPr>
        <w:t xml:space="preserve"> </w:t>
      </w:r>
      <w:r>
        <w:rPr>
          <w:spacing w:val="-2"/>
        </w:rPr>
        <w:t>ΠΡΟΣΦΟΡΑΣ</w:t>
      </w:r>
      <w:bookmarkEnd w:id="302"/>
      <w:bookmarkEnd w:id="303"/>
      <w:bookmarkEnd w:id="304"/>
      <w:bookmarkEnd w:id="305"/>
    </w:p>
    <w:p w14:paraId="312E7F9A" w14:textId="77777777" w:rsidR="00125A59" w:rsidRDefault="00125A59">
      <w:pPr>
        <w:pStyle w:val="a3"/>
        <w:ind w:left="0"/>
        <w:jc w:val="left"/>
        <w:rPr>
          <w:b/>
        </w:rPr>
      </w:pPr>
    </w:p>
    <w:p w14:paraId="5FE1F476" w14:textId="77777777" w:rsidR="00125A59" w:rsidRDefault="00D1694B">
      <w:pPr>
        <w:ind w:left="3" w:right="2"/>
        <w:jc w:val="center"/>
        <w:rPr>
          <w:b/>
        </w:rPr>
      </w:pPr>
      <w:r>
        <w:rPr>
          <w:b/>
        </w:rPr>
        <w:t>Προς</w:t>
      </w:r>
      <w:r>
        <w:rPr>
          <w:b/>
          <w:spacing w:val="-4"/>
        </w:rPr>
        <w:t xml:space="preserve"> </w:t>
      </w:r>
      <w:r>
        <w:rPr>
          <w:b/>
        </w:rPr>
        <w:t>τον</w:t>
      </w:r>
      <w:r>
        <w:rPr>
          <w:b/>
          <w:spacing w:val="-4"/>
        </w:rPr>
        <w:t xml:space="preserve"> </w:t>
      </w:r>
      <w:r>
        <w:rPr>
          <w:b/>
        </w:rPr>
        <w:t>Δήμο</w:t>
      </w:r>
      <w:r>
        <w:rPr>
          <w:b/>
          <w:spacing w:val="-4"/>
        </w:rPr>
        <w:t xml:space="preserve"> </w:t>
      </w:r>
      <w:r>
        <w:rPr>
          <w:b/>
          <w:spacing w:val="-2"/>
        </w:rPr>
        <w:t>Ιθάκης</w:t>
      </w:r>
    </w:p>
    <w:p w14:paraId="7A6C3193" w14:textId="67FAFDCF" w:rsidR="00125A59" w:rsidRDefault="00D1694B">
      <w:pPr>
        <w:ind w:left="8" w:right="11"/>
        <w:jc w:val="center"/>
        <w:rPr>
          <w:b/>
        </w:rPr>
      </w:pPr>
      <w:r>
        <w:rPr>
          <w:b/>
        </w:rPr>
        <w:t>«Αγορά</w:t>
      </w:r>
      <w:r>
        <w:rPr>
          <w:b/>
          <w:spacing w:val="-12"/>
        </w:rPr>
        <w:t xml:space="preserve"> </w:t>
      </w:r>
      <w:r>
        <w:rPr>
          <w:b/>
        </w:rPr>
        <w:t>εξοπλισμού</w:t>
      </w:r>
      <w:r>
        <w:rPr>
          <w:b/>
          <w:spacing w:val="-10"/>
        </w:rPr>
        <w:t xml:space="preserve"> </w:t>
      </w:r>
      <w:r>
        <w:rPr>
          <w:b/>
        </w:rPr>
        <w:t>πυρόσβεσης-</w:t>
      </w:r>
      <w:r>
        <w:rPr>
          <w:b/>
          <w:spacing w:val="-10"/>
        </w:rPr>
        <w:t xml:space="preserve"> </w:t>
      </w:r>
      <w:r>
        <w:rPr>
          <w:b/>
        </w:rPr>
        <w:t>Προμήθεια</w:t>
      </w:r>
      <w:r>
        <w:rPr>
          <w:b/>
          <w:spacing w:val="-9"/>
        </w:rPr>
        <w:t xml:space="preserve"> </w:t>
      </w:r>
      <w:r w:rsidR="00370EA9" w:rsidRPr="00370EA9">
        <w:rPr>
          <w:b/>
        </w:rPr>
        <w:t xml:space="preserve">υδροφόρου πυροσβεστικού οχήματος </w:t>
      </w:r>
      <w:r>
        <w:rPr>
          <w:b/>
          <w:spacing w:val="-2"/>
        </w:rPr>
        <w:t>(SAFER)»</w:t>
      </w:r>
    </w:p>
    <w:p w14:paraId="23B6C506" w14:textId="77777777" w:rsidR="00125A59" w:rsidRDefault="00D1694B">
      <w:pPr>
        <w:spacing w:before="1" w:line="292" w:lineRule="auto"/>
        <w:ind w:left="2180" w:right="2173"/>
        <w:jc w:val="center"/>
        <w:rPr>
          <w:b/>
        </w:rPr>
      </w:pPr>
      <w:r>
        <w:rPr>
          <w:b/>
        </w:rPr>
        <w:t>CPV:</w:t>
      </w:r>
      <w:r>
        <w:rPr>
          <w:b/>
          <w:spacing w:val="-8"/>
        </w:rPr>
        <w:t xml:space="preserve"> </w:t>
      </w:r>
      <w:r>
        <w:rPr>
          <w:b/>
        </w:rPr>
        <w:t>34144212</w:t>
      </w:r>
      <w:r>
        <w:t>-</w:t>
      </w:r>
      <w:r>
        <w:rPr>
          <w:b/>
        </w:rPr>
        <w:t>7</w:t>
      </w:r>
      <w:r>
        <w:rPr>
          <w:b/>
          <w:spacing w:val="-10"/>
        </w:rPr>
        <w:t xml:space="preserve"> </w:t>
      </w:r>
      <w:r>
        <w:rPr>
          <w:b/>
        </w:rPr>
        <w:t>Υδροφόρες</w:t>
      </w:r>
      <w:r>
        <w:rPr>
          <w:b/>
          <w:spacing w:val="-8"/>
        </w:rPr>
        <w:t xml:space="preserve"> </w:t>
      </w:r>
      <w:r>
        <w:rPr>
          <w:b/>
        </w:rPr>
        <w:t>πυροσβεστικών</w:t>
      </w:r>
      <w:r>
        <w:rPr>
          <w:b/>
          <w:spacing w:val="-8"/>
        </w:rPr>
        <w:t xml:space="preserve"> </w:t>
      </w:r>
      <w:r>
        <w:rPr>
          <w:b/>
        </w:rPr>
        <w:t>οχημάτων (</w:t>
      </w:r>
      <w:proofErr w:type="spellStart"/>
      <w:r>
        <w:rPr>
          <w:b/>
        </w:rPr>
        <w:t>κωδ</w:t>
      </w:r>
      <w:proofErr w:type="spellEnd"/>
      <w:r>
        <w:rPr>
          <w:b/>
        </w:rPr>
        <w:t>. NUTS III EL623)</w:t>
      </w:r>
    </w:p>
    <w:p w14:paraId="35B12AF5" w14:textId="77777777" w:rsidR="00125A59" w:rsidRDefault="00125A59">
      <w:pPr>
        <w:pStyle w:val="a3"/>
        <w:ind w:left="0"/>
        <w:jc w:val="left"/>
        <w:rPr>
          <w:b/>
          <w:sz w:val="20"/>
        </w:rPr>
      </w:pPr>
    </w:p>
    <w:p w14:paraId="68C9C02F" w14:textId="77777777" w:rsidR="00125A59" w:rsidRDefault="00125A59">
      <w:pPr>
        <w:pStyle w:val="a3"/>
        <w:ind w:left="0"/>
        <w:jc w:val="left"/>
        <w:rPr>
          <w:b/>
          <w:sz w:val="20"/>
        </w:rPr>
      </w:pPr>
    </w:p>
    <w:p w14:paraId="1EDEBA58" w14:textId="77777777" w:rsidR="00125A59" w:rsidRDefault="00125A59">
      <w:pPr>
        <w:pStyle w:val="a3"/>
        <w:ind w:left="0"/>
        <w:jc w:val="left"/>
        <w:rPr>
          <w:b/>
          <w:sz w:val="20"/>
        </w:rPr>
      </w:pPr>
    </w:p>
    <w:p w14:paraId="619F91B1" w14:textId="77777777" w:rsidR="00125A59" w:rsidRDefault="00125A59">
      <w:pPr>
        <w:pStyle w:val="a3"/>
        <w:ind w:left="0"/>
        <w:jc w:val="left"/>
        <w:rPr>
          <w:b/>
          <w:sz w:val="20"/>
        </w:rPr>
      </w:pPr>
    </w:p>
    <w:p w14:paraId="41A51755" w14:textId="77777777" w:rsidR="00125A59" w:rsidRDefault="00125A59">
      <w:pPr>
        <w:pStyle w:val="a3"/>
        <w:spacing w:before="76"/>
        <w:ind w:left="0"/>
        <w:jc w:val="left"/>
        <w:rPr>
          <w:b/>
          <w:sz w:val="2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2680"/>
        <w:gridCol w:w="1597"/>
        <w:gridCol w:w="1133"/>
        <w:gridCol w:w="1560"/>
        <w:gridCol w:w="1646"/>
      </w:tblGrid>
      <w:tr w:rsidR="00125A59" w14:paraId="687D1245" w14:textId="77777777" w:rsidTr="00370EA9">
        <w:trPr>
          <w:trHeight w:val="652"/>
        </w:trPr>
        <w:tc>
          <w:tcPr>
            <w:tcW w:w="965" w:type="dxa"/>
          </w:tcPr>
          <w:p w14:paraId="757CDE29" w14:textId="77777777" w:rsidR="00125A59" w:rsidRDefault="00D1694B">
            <w:pPr>
              <w:pStyle w:val="TableParagraph"/>
              <w:spacing w:before="59"/>
              <w:rPr>
                <w:b/>
              </w:rPr>
            </w:pPr>
            <w:r>
              <w:rPr>
                <w:b/>
                <w:spacing w:val="-5"/>
              </w:rPr>
              <w:t>α/α</w:t>
            </w:r>
          </w:p>
        </w:tc>
        <w:tc>
          <w:tcPr>
            <w:tcW w:w="2680" w:type="dxa"/>
          </w:tcPr>
          <w:p w14:paraId="5263B345" w14:textId="77777777" w:rsidR="00125A59" w:rsidRDefault="00D1694B">
            <w:pPr>
              <w:pStyle w:val="TableParagraph"/>
              <w:spacing w:before="59"/>
              <w:ind w:left="105"/>
              <w:rPr>
                <w:b/>
              </w:rPr>
            </w:pPr>
            <w:r>
              <w:rPr>
                <w:b/>
              </w:rPr>
              <w:t>ΕΙΔΟΣ</w:t>
            </w:r>
            <w:r>
              <w:rPr>
                <w:b/>
                <w:spacing w:val="-5"/>
              </w:rPr>
              <w:t xml:space="preserve"> </w:t>
            </w:r>
            <w:r>
              <w:rPr>
                <w:b/>
                <w:spacing w:val="-2"/>
              </w:rPr>
              <w:t>ΠΡΟΜΗΘΕΙΑΣ</w:t>
            </w:r>
          </w:p>
        </w:tc>
        <w:tc>
          <w:tcPr>
            <w:tcW w:w="1597" w:type="dxa"/>
          </w:tcPr>
          <w:p w14:paraId="55E138F4" w14:textId="77777777" w:rsidR="00125A59" w:rsidRDefault="00D1694B" w:rsidP="00370EA9">
            <w:pPr>
              <w:pStyle w:val="TableParagraph"/>
              <w:spacing w:before="59"/>
              <w:ind w:left="111" w:right="318"/>
              <w:rPr>
                <w:b/>
              </w:rPr>
            </w:pPr>
            <w:r>
              <w:rPr>
                <w:b/>
                <w:spacing w:val="-2"/>
              </w:rPr>
              <w:t>Μονάδα Μέτρησης</w:t>
            </w:r>
          </w:p>
        </w:tc>
        <w:tc>
          <w:tcPr>
            <w:tcW w:w="1133" w:type="dxa"/>
          </w:tcPr>
          <w:p w14:paraId="3C52CF25" w14:textId="77777777" w:rsidR="00125A59" w:rsidRDefault="00D1694B">
            <w:pPr>
              <w:pStyle w:val="TableParagraph"/>
              <w:spacing w:before="59"/>
              <w:ind w:left="111"/>
              <w:rPr>
                <w:b/>
              </w:rPr>
            </w:pPr>
            <w:r>
              <w:rPr>
                <w:b/>
                <w:spacing w:val="-2"/>
              </w:rPr>
              <w:t>Ποσότητα</w:t>
            </w:r>
          </w:p>
        </w:tc>
        <w:tc>
          <w:tcPr>
            <w:tcW w:w="1560" w:type="dxa"/>
          </w:tcPr>
          <w:p w14:paraId="4FE18480" w14:textId="77777777" w:rsidR="00125A59" w:rsidRDefault="00D1694B">
            <w:pPr>
              <w:pStyle w:val="TableParagraph"/>
              <w:spacing w:before="59"/>
              <w:ind w:left="111" w:right="252"/>
              <w:rPr>
                <w:b/>
              </w:rPr>
            </w:pPr>
            <w:r>
              <w:rPr>
                <w:b/>
                <w:spacing w:val="-4"/>
              </w:rPr>
              <w:t xml:space="preserve">Τιμή </w:t>
            </w:r>
            <w:r>
              <w:rPr>
                <w:b/>
              </w:rPr>
              <w:t>Μονάδας</w:t>
            </w:r>
            <w:r>
              <w:rPr>
                <w:b/>
                <w:spacing w:val="-13"/>
              </w:rPr>
              <w:t xml:space="preserve"> </w:t>
            </w:r>
            <w:r>
              <w:rPr>
                <w:b/>
              </w:rPr>
              <w:t>(€)</w:t>
            </w:r>
          </w:p>
        </w:tc>
        <w:tc>
          <w:tcPr>
            <w:tcW w:w="1646" w:type="dxa"/>
          </w:tcPr>
          <w:p w14:paraId="19A4F5F9" w14:textId="77777777" w:rsidR="00125A59" w:rsidRDefault="00D1694B">
            <w:pPr>
              <w:pStyle w:val="TableParagraph"/>
              <w:spacing w:before="59"/>
              <w:ind w:left="112" w:right="3"/>
              <w:rPr>
                <w:b/>
              </w:rPr>
            </w:pPr>
            <w:r>
              <w:rPr>
                <w:b/>
                <w:spacing w:val="-2"/>
              </w:rPr>
              <w:t>Συνολική δαπάνη</w:t>
            </w:r>
          </w:p>
        </w:tc>
      </w:tr>
      <w:tr w:rsidR="00125A59" w14:paraId="39834EBF" w14:textId="77777777" w:rsidTr="00370EA9">
        <w:trPr>
          <w:trHeight w:val="921"/>
        </w:trPr>
        <w:tc>
          <w:tcPr>
            <w:tcW w:w="965" w:type="dxa"/>
          </w:tcPr>
          <w:p w14:paraId="2132BF7A" w14:textId="77777777" w:rsidR="00125A59" w:rsidRDefault="00D1694B">
            <w:pPr>
              <w:pStyle w:val="TableParagraph"/>
              <w:spacing w:before="59"/>
            </w:pPr>
            <w:r>
              <w:rPr>
                <w:spacing w:val="-10"/>
              </w:rPr>
              <w:t>1</w:t>
            </w:r>
          </w:p>
        </w:tc>
        <w:tc>
          <w:tcPr>
            <w:tcW w:w="2680" w:type="dxa"/>
          </w:tcPr>
          <w:p w14:paraId="32E88011" w14:textId="77777777" w:rsidR="00125A59" w:rsidRDefault="00D1694B">
            <w:pPr>
              <w:pStyle w:val="TableParagraph"/>
              <w:spacing w:before="59"/>
              <w:ind w:left="105"/>
            </w:pPr>
            <w:r>
              <w:rPr>
                <w:spacing w:val="-2"/>
              </w:rPr>
              <w:t>Προμήθεια</w:t>
            </w:r>
          </w:p>
          <w:p w14:paraId="1C85D05D" w14:textId="38D1045D" w:rsidR="00125A59" w:rsidRDefault="00370EA9">
            <w:pPr>
              <w:pStyle w:val="TableParagraph"/>
              <w:ind w:left="105"/>
            </w:pPr>
            <w:r w:rsidRPr="00370EA9">
              <w:t xml:space="preserve">υδροφόρου πυροσβεστικού οχήματος </w:t>
            </w:r>
            <w:r w:rsidR="00D1694B">
              <w:t>7t</w:t>
            </w:r>
          </w:p>
        </w:tc>
        <w:tc>
          <w:tcPr>
            <w:tcW w:w="1597" w:type="dxa"/>
          </w:tcPr>
          <w:p w14:paraId="54973E80" w14:textId="77777777" w:rsidR="00125A59" w:rsidRDefault="00D1694B">
            <w:pPr>
              <w:pStyle w:val="TableParagraph"/>
              <w:spacing w:before="59"/>
              <w:ind w:left="111"/>
            </w:pPr>
            <w:proofErr w:type="spellStart"/>
            <w:r>
              <w:rPr>
                <w:spacing w:val="-5"/>
              </w:rPr>
              <w:t>τεμ</w:t>
            </w:r>
            <w:proofErr w:type="spellEnd"/>
          </w:p>
        </w:tc>
        <w:tc>
          <w:tcPr>
            <w:tcW w:w="1133" w:type="dxa"/>
          </w:tcPr>
          <w:p w14:paraId="49458F9D" w14:textId="77777777" w:rsidR="00125A59" w:rsidRDefault="00D1694B">
            <w:pPr>
              <w:pStyle w:val="TableParagraph"/>
              <w:spacing w:before="59"/>
              <w:ind w:left="111"/>
            </w:pPr>
            <w:r>
              <w:rPr>
                <w:spacing w:val="-10"/>
              </w:rPr>
              <w:t>1</w:t>
            </w:r>
          </w:p>
        </w:tc>
        <w:tc>
          <w:tcPr>
            <w:tcW w:w="1560" w:type="dxa"/>
          </w:tcPr>
          <w:p w14:paraId="0CA34F15" w14:textId="77777777" w:rsidR="00125A59" w:rsidRDefault="00125A59">
            <w:pPr>
              <w:pStyle w:val="TableParagraph"/>
              <w:ind w:left="0"/>
              <w:rPr>
                <w:rFonts w:ascii="Times New Roman"/>
              </w:rPr>
            </w:pPr>
          </w:p>
        </w:tc>
        <w:tc>
          <w:tcPr>
            <w:tcW w:w="1646" w:type="dxa"/>
          </w:tcPr>
          <w:p w14:paraId="701D9252" w14:textId="77777777" w:rsidR="00125A59" w:rsidRDefault="00125A59">
            <w:pPr>
              <w:pStyle w:val="TableParagraph"/>
              <w:ind w:left="0"/>
              <w:rPr>
                <w:rFonts w:ascii="Times New Roman"/>
              </w:rPr>
            </w:pPr>
          </w:p>
        </w:tc>
      </w:tr>
      <w:tr w:rsidR="00125A59" w14:paraId="391ECB42" w14:textId="77777777">
        <w:trPr>
          <w:trHeight w:val="378"/>
        </w:trPr>
        <w:tc>
          <w:tcPr>
            <w:tcW w:w="7935" w:type="dxa"/>
            <w:gridSpan w:val="5"/>
          </w:tcPr>
          <w:p w14:paraId="7D70D212" w14:textId="77777777" w:rsidR="00125A59" w:rsidRDefault="00D1694B">
            <w:pPr>
              <w:pStyle w:val="TableParagraph"/>
              <w:spacing w:before="59"/>
              <w:rPr>
                <w:b/>
              </w:rPr>
            </w:pPr>
            <w:r>
              <w:rPr>
                <w:b/>
                <w:spacing w:val="-2"/>
              </w:rPr>
              <w:t>ΣΥΝΟΛΟ</w:t>
            </w:r>
          </w:p>
        </w:tc>
        <w:tc>
          <w:tcPr>
            <w:tcW w:w="1646" w:type="dxa"/>
          </w:tcPr>
          <w:p w14:paraId="6C37F0D3" w14:textId="77777777" w:rsidR="00125A59" w:rsidRDefault="00125A59">
            <w:pPr>
              <w:pStyle w:val="TableParagraph"/>
              <w:ind w:left="0"/>
              <w:rPr>
                <w:rFonts w:ascii="Times New Roman"/>
              </w:rPr>
            </w:pPr>
          </w:p>
        </w:tc>
      </w:tr>
      <w:tr w:rsidR="00125A59" w14:paraId="17DABE30" w14:textId="77777777">
        <w:trPr>
          <w:trHeight w:val="383"/>
        </w:trPr>
        <w:tc>
          <w:tcPr>
            <w:tcW w:w="7935" w:type="dxa"/>
            <w:gridSpan w:val="5"/>
          </w:tcPr>
          <w:p w14:paraId="6D687F83" w14:textId="77777777" w:rsidR="00125A59" w:rsidRDefault="00D1694B">
            <w:pPr>
              <w:pStyle w:val="TableParagraph"/>
              <w:spacing w:before="59"/>
              <w:rPr>
                <w:b/>
              </w:rPr>
            </w:pPr>
            <w:r>
              <w:rPr>
                <w:b/>
              </w:rPr>
              <w:t>ΦΠΑ</w:t>
            </w:r>
            <w:r>
              <w:rPr>
                <w:b/>
                <w:spacing w:val="-2"/>
              </w:rPr>
              <w:t xml:space="preserve"> </w:t>
            </w:r>
            <w:r>
              <w:rPr>
                <w:b/>
                <w:spacing w:val="-5"/>
              </w:rPr>
              <w:t>24%</w:t>
            </w:r>
          </w:p>
        </w:tc>
        <w:tc>
          <w:tcPr>
            <w:tcW w:w="1646" w:type="dxa"/>
          </w:tcPr>
          <w:p w14:paraId="5CF0AAF1" w14:textId="77777777" w:rsidR="00125A59" w:rsidRDefault="00125A59">
            <w:pPr>
              <w:pStyle w:val="TableParagraph"/>
              <w:ind w:left="0"/>
              <w:rPr>
                <w:rFonts w:ascii="Times New Roman"/>
              </w:rPr>
            </w:pPr>
          </w:p>
        </w:tc>
      </w:tr>
      <w:tr w:rsidR="00125A59" w14:paraId="7EC90787" w14:textId="77777777">
        <w:trPr>
          <w:trHeight w:val="383"/>
        </w:trPr>
        <w:tc>
          <w:tcPr>
            <w:tcW w:w="7935" w:type="dxa"/>
            <w:gridSpan w:val="5"/>
          </w:tcPr>
          <w:p w14:paraId="3DBEFAB9" w14:textId="77777777" w:rsidR="00125A59" w:rsidRDefault="00D1694B">
            <w:pPr>
              <w:pStyle w:val="TableParagraph"/>
              <w:spacing w:before="59"/>
              <w:rPr>
                <w:b/>
              </w:rPr>
            </w:pPr>
            <w:r>
              <w:rPr>
                <w:b/>
              </w:rPr>
              <w:t>ΓΕΝΙΚΟ</w:t>
            </w:r>
            <w:r>
              <w:rPr>
                <w:b/>
                <w:spacing w:val="-11"/>
              </w:rPr>
              <w:t xml:space="preserve"> </w:t>
            </w:r>
            <w:r>
              <w:rPr>
                <w:b/>
                <w:spacing w:val="-2"/>
              </w:rPr>
              <w:t>ΣΥΝΟΛΟ</w:t>
            </w:r>
          </w:p>
        </w:tc>
        <w:tc>
          <w:tcPr>
            <w:tcW w:w="1646" w:type="dxa"/>
          </w:tcPr>
          <w:p w14:paraId="62A56964" w14:textId="77777777" w:rsidR="00125A59" w:rsidRDefault="00125A59">
            <w:pPr>
              <w:pStyle w:val="TableParagraph"/>
              <w:ind w:left="0"/>
              <w:rPr>
                <w:rFonts w:ascii="Times New Roman"/>
              </w:rPr>
            </w:pPr>
          </w:p>
        </w:tc>
      </w:tr>
    </w:tbl>
    <w:p w14:paraId="0132BCF5" w14:textId="77777777" w:rsidR="00125A59" w:rsidRDefault="00125A59">
      <w:pPr>
        <w:pStyle w:val="a3"/>
        <w:ind w:left="0"/>
        <w:jc w:val="left"/>
        <w:rPr>
          <w:b/>
        </w:rPr>
      </w:pPr>
    </w:p>
    <w:p w14:paraId="1287C0AC" w14:textId="77777777" w:rsidR="00125A59" w:rsidRDefault="00125A59">
      <w:pPr>
        <w:pStyle w:val="a3"/>
        <w:spacing w:before="173"/>
        <w:ind w:left="0"/>
        <w:jc w:val="left"/>
        <w:rPr>
          <w:b/>
        </w:rPr>
      </w:pPr>
    </w:p>
    <w:p w14:paraId="7CF74CC4" w14:textId="77777777" w:rsidR="00125A59" w:rsidRDefault="00D1694B">
      <w:pPr>
        <w:spacing w:before="1"/>
        <w:ind w:left="141" w:right="143"/>
        <w:jc w:val="both"/>
        <w:rPr>
          <w:b/>
          <w:i/>
        </w:rPr>
      </w:pPr>
      <w:r>
        <w:rPr>
          <w:b/>
          <w:i/>
        </w:rPr>
        <w:t>Η Οικονομική Προσφορά συνοδεύεται από Υπεύθυνη Δήλωση ότι έλαβα γνώση των όρων της Τεχνικής Έκθεσης</w:t>
      </w:r>
      <w:r>
        <w:rPr>
          <w:b/>
          <w:i/>
          <w:spacing w:val="-2"/>
        </w:rPr>
        <w:t xml:space="preserve"> </w:t>
      </w:r>
      <w:r>
        <w:rPr>
          <w:b/>
          <w:i/>
        </w:rPr>
        <w:t>και</w:t>
      </w:r>
      <w:r>
        <w:rPr>
          <w:b/>
          <w:i/>
          <w:spacing w:val="-4"/>
        </w:rPr>
        <w:t xml:space="preserve"> </w:t>
      </w:r>
      <w:r>
        <w:rPr>
          <w:b/>
          <w:i/>
        </w:rPr>
        <w:t>τους αποδέχομαι</w:t>
      </w:r>
      <w:r>
        <w:rPr>
          <w:b/>
          <w:i/>
          <w:spacing w:val="-3"/>
        </w:rPr>
        <w:t xml:space="preserve"> </w:t>
      </w:r>
      <w:r>
        <w:rPr>
          <w:b/>
          <w:i/>
        </w:rPr>
        <w:t>και</w:t>
      </w:r>
      <w:r>
        <w:rPr>
          <w:b/>
          <w:i/>
          <w:spacing w:val="-4"/>
        </w:rPr>
        <w:t xml:space="preserve"> </w:t>
      </w:r>
      <w:r>
        <w:rPr>
          <w:b/>
          <w:i/>
        </w:rPr>
        <w:t>ότι κατά</w:t>
      </w:r>
      <w:r>
        <w:rPr>
          <w:b/>
          <w:i/>
          <w:spacing w:val="-3"/>
        </w:rPr>
        <w:t xml:space="preserve"> </w:t>
      </w:r>
      <w:r>
        <w:rPr>
          <w:b/>
          <w:i/>
        </w:rPr>
        <w:t>την</w:t>
      </w:r>
      <w:r>
        <w:rPr>
          <w:b/>
          <w:i/>
          <w:spacing w:val="-2"/>
        </w:rPr>
        <w:t xml:space="preserve"> </w:t>
      </w:r>
      <w:r>
        <w:rPr>
          <w:b/>
          <w:i/>
        </w:rPr>
        <w:t>παράδοση</w:t>
      </w:r>
      <w:r>
        <w:rPr>
          <w:b/>
          <w:i/>
          <w:spacing w:val="-2"/>
        </w:rPr>
        <w:t xml:space="preserve"> </w:t>
      </w:r>
      <w:r>
        <w:rPr>
          <w:b/>
          <w:i/>
        </w:rPr>
        <w:t>του</w:t>
      </w:r>
      <w:r>
        <w:rPr>
          <w:b/>
          <w:i/>
          <w:spacing w:val="-4"/>
        </w:rPr>
        <w:t xml:space="preserve"> </w:t>
      </w:r>
      <w:r>
        <w:rPr>
          <w:b/>
          <w:i/>
        </w:rPr>
        <w:t>πυροσβεστικού οχήματος</w:t>
      </w:r>
      <w:r>
        <w:rPr>
          <w:b/>
          <w:i/>
          <w:spacing w:val="-2"/>
        </w:rPr>
        <w:t xml:space="preserve"> </w:t>
      </w:r>
      <w:r>
        <w:rPr>
          <w:b/>
          <w:i/>
        </w:rPr>
        <w:t>θα</w:t>
      </w:r>
      <w:r>
        <w:rPr>
          <w:b/>
          <w:i/>
          <w:spacing w:val="-3"/>
        </w:rPr>
        <w:t xml:space="preserve"> </w:t>
      </w:r>
      <w:r>
        <w:rPr>
          <w:b/>
          <w:i/>
        </w:rPr>
        <w:t xml:space="preserve">παραδοθούν και τα απαραίτητα πιστοποιητικά που αναφέρονται στην Τεχνική </w:t>
      </w:r>
      <w:proofErr w:type="spellStart"/>
      <w:r>
        <w:rPr>
          <w:b/>
          <w:i/>
        </w:rPr>
        <w:t>Εκθεση</w:t>
      </w:r>
      <w:proofErr w:type="spellEnd"/>
      <w:r>
        <w:rPr>
          <w:b/>
          <w:i/>
        </w:rPr>
        <w:t xml:space="preserve"> για τον Ανάδοχο</w:t>
      </w:r>
    </w:p>
    <w:p w14:paraId="3648EF15" w14:textId="77777777" w:rsidR="00125A59" w:rsidRDefault="00125A59">
      <w:pPr>
        <w:pStyle w:val="a3"/>
        <w:ind w:left="0"/>
        <w:jc w:val="left"/>
        <w:rPr>
          <w:b/>
          <w:i/>
        </w:rPr>
      </w:pPr>
    </w:p>
    <w:p w14:paraId="2708BBD7" w14:textId="77777777" w:rsidR="00125A59" w:rsidRDefault="00125A59">
      <w:pPr>
        <w:pStyle w:val="a3"/>
        <w:ind w:left="0"/>
        <w:jc w:val="left"/>
        <w:rPr>
          <w:b/>
          <w:i/>
        </w:rPr>
      </w:pPr>
    </w:p>
    <w:p w14:paraId="151AFE53" w14:textId="77777777" w:rsidR="00125A59" w:rsidRDefault="00125A59">
      <w:pPr>
        <w:pStyle w:val="a3"/>
        <w:spacing w:before="232"/>
        <w:ind w:left="0"/>
        <w:jc w:val="left"/>
        <w:rPr>
          <w:b/>
          <w:i/>
        </w:rPr>
      </w:pPr>
    </w:p>
    <w:p w14:paraId="479B7A1D" w14:textId="77777777" w:rsidR="00125A59" w:rsidRDefault="00D1694B">
      <w:pPr>
        <w:ind w:left="3" w:right="2"/>
        <w:jc w:val="center"/>
        <w:rPr>
          <w:b/>
        </w:rPr>
      </w:pPr>
      <w:r>
        <w:rPr>
          <w:b/>
        </w:rPr>
        <w:t>Ο</w:t>
      </w:r>
      <w:r>
        <w:rPr>
          <w:b/>
          <w:spacing w:val="-3"/>
        </w:rPr>
        <w:t xml:space="preserve"> </w:t>
      </w:r>
      <w:r>
        <w:rPr>
          <w:b/>
          <w:spacing w:val="-2"/>
        </w:rPr>
        <w:t>προσφέρων</w:t>
      </w:r>
    </w:p>
    <w:p w14:paraId="32A87AB6" w14:textId="77777777" w:rsidR="00125A59" w:rsidRDefault="00125A59">
      <w:pPr>
        <w:pStyle w:val="a3"/>
        <w:ind w:left="0"/>
        <w:jc w:val="left"/>
        <w:rPr>
          <w:b/>
        </w:rPr>
      </w:pPr>
    </w:p>
    <w:p w14:paraId="0478593C" w14:textId="77777777" w:rsidR="00125A59" w:rsidRDefault="00125A59">
      <w:pPr>
        <w:pStyle w:val="a3"/>
        <w:spacing w:before="169"/>
        <w:ind w:left="0"/>
        <w:jc w:val="left"/>
        <w:rPr>
          <w:b/>
        </w:rPr>
      </w:pPr>
    </w:p>
    <w:p w14:paraId="1804005B" w14:textId="77777777" w:rsidR="00125A59" w:rsidRDefault="00D1694B">
      <w:pPr>
        <w:tabs>
          <w:tab w:val="left" w:leader="dot" w:pos="2731"/>
        </w:tabs>
        <w:ind w:left="8"/>
        <w:jc w:val="center"/>
        <w:rPr>
          <w:b/>
        </w:rPr>
      </w:pPr>
      <w:r>
        <w:rPr>
          <w:b/>
          <w:spacing w:val="-10"/>
        </w:rPr>
        <w:t>…</w:t>
      </w:r>
      <w:r>
        <w:rPr>
          <w:rFonts w:ascii="Times New Roman" w:hAnsi="Times New Roman"/>
        </w:rPr>
        <w:tab/>
      </w:r>
      <w:r>
        <w:rPr>
          <w:b/>
          <w:spacing w:val="-2"/>
        </w:rPr>
        <w:t>Ονοματεπώνυμο)</w:t>
      </w:r>
    </w:p>
    <w:p w14:paraId="6C8E6751" w14:textId="77777777" w:rsidR="00125A59" w:rsidRDefault="00D1694B">
      <w:pPr>
        <w:tabs>
          <w:tab w:val="left" w:leader="dot" w:pos="5437"/>
        </w:tabs>
        <w:spacing w:before="58"/>
        <w:ind w:left="2383"/>
        <w:rPr>
          <w:b/>
        </w:rPr>
      </w:pPr>
      <w:r>
        <w:rPr>
          <w:b/>
          <w:spacing w:val="-10"/>
        </w:rPr>
        <w:t>.</w:t>
      </w:r>
      <w:r>
        <w:rPr>
          <w:b/>
        </w:rPr>
        <w:tab/>
        <w:t>(Υπογραφή</w:t>
      </w:r>
      <w:r>
        <w:rPr>
          <w:b/>
          <w:spacing w:val="-5"/>
        </w:rPr>
        <w:t xml:space="preserve"> </w:t>
      </w:r>
      <w:r>
        <w:rPr>
          <w:b/>
        </w:rPr>
        <w:t>&amp;</w:t>
      </w:r>
      <w:r>
        <w:rPr>
          <w:b/>
          <w:spacing w:val="-5"/>
        </w:rPr>
        <w:t xml:space="preserve"> </w:t>
      </w:r>
      <w:r>
        <w:rPr>
          <w:b/>
          <w:spacing w:val="-2"/>
        </w:rPr>
        <w:t>Σφραγίδα)</w:t>
      </w:r>
    </w:p>
    <w:p w14:paraId="2E1E7A79" w14:textId="77777777" w:rsidR="00125A59" w:rsidRDefault="00125A59">
      <w:pPr>
        <w:rPr>
          <w:b/>
        </w:rPr>
        <w:sectPr w:rsidR="00125A59">
          <w:pgSz w:w="11910" w:h="16840"/>
          <w:pgMar w:top="1360" w:right="992" w:bottom="900" w:left="992" w:header="0" w:footer="710" w:gutter="0"/>
          <w:cols w:space="720"/>
        </w:sectPr>
      </w:pPr>
    </w:p>
    <w:bookmarkStart w:id="306" w:name="_Toc230096850"/>
    <w:p w14:paraId="624D4B19" w14:textId="77777777" w:rsidR="00125A59" w:rsidRDefault="00D1694B">
      <w:pPr>
        <w:pStyle w:val="2"/>
        <w:spacing w:before="72" w:line="247" w:lineRule="auto"/>
        <w:ind w:left="141" w:right="144" w:firstLine="0"/>
      </w:pPr>
      <w:r>
        <w:rPr>
          <w:noProof/>
        </w:rPr>
        <w:lastRenderedPageBreak/>
        <mc:AlternateContent>
          <mc:Choice Requires="wps">
            <w:drawing>
              <wp:anchor distT="0" distB="0" distL="0" distR="0" simplePos="0" relativeHeight="251678208" behindDoc="1" locked="0" layoutInCell="1" allowOverlap="1" wp14:anchorId="66EDD0BB" wp14:editId="6B7E2846">
                <wp:simplePos x="0" y="0"/>
                <wp:positionH relativeFrom="page">
                  <wp:posOffset>701344</wp:posOffset>
                </wp:positionH>
                <wp:positionV relativeFrom="paragraph">
                  <wp:posOffset>414273</wp:posOffset>
                </wp:positionV>
                <wp:extent cx="6159500" cy="1270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10C1C646" id="Graphic 67" o:spid="_x0000_s1026" style="position:absolute;margin-left:55.2pt;margin-top:32.6pt;width:48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" path="m6159373,l,,,12192r6159373,l6159373,xe" fillcolor="navy" stroked="f">
                <v:path arrowok="t"/>
                <w10:wrap type="topAndBottom" anchorx="page"/>
              </v:shape>
            </w:pict>
          </mc:Fallback>
        </mc:AlternateContent>
      </w:r>
      <w:bookmarkStart w:id="307" w:name="ΠΑΡΑΡΤΗΜΑ_IV_–_Υποδείγματα_Εγγυητικών_Επ"/>
      <w:bookmarkEnd w:id="307"/>
      <w:r>
        <w:rPr>
          <w:color w:val="001F5F"/>
        </w:rPr>
        <w:t>ΠΑΡΑΡΤΗΜΑ IV – Υποδείγματα Εγγυητικών Επιστολών (Προσαρμοσμένο από την Αναθέτουσα Αρχή)</w:t>
      </w:r>
      <w:bookmarkEnd w:id="306"/>
    </w:p>
    <w:p w14:paraId="4A46E170" w14:textId="77777777" w:rsidR="00125A59" w:rsidRDefault="00125A59">
      <w:pPr>
        <w:pStyle w:val="a3"/>
        <w:spacing w:before="195"/>
        <w:ind w:left="0"/>
        <w:jc w:val="left"/>
        <w:rPr>
          <w:rFonts w:ascii="Arial"/>
          <w:b/>
        </w:rPr>
      </w:pPr>
    </w:p>
    <w:p w14:paraId="1C4359FC" w14:textId="77777777" w:rsidR="00125A59" w:rsidRDefault="00D1694B">
      <w:pPr>
        <w:pStyle w:val="4"/>
      </w:pPr>
      <w:bookmarkStart w:id="308" w:name="_Toc227147078"/>
      <w:bookmarkStart w:id="309" w:name="_Toc227317640"/>
      <w:bookmarkStart w:id="310" w:name="_Toc227327497"/>
      <w:bookmarkStart w:id="311" w:name="_Toc230096851"/>
      <w:r>
        <w:t>Α.</w:t>
      </w:r>
      <w:r>
        <w:rPr>
          <w:spacing w:val="-8"/>
        </w:rPr>
        <w:t xml:space="preserve"> </w:t>
      </w:r>
      <w:r>
        <w:t>Υπόδειγμα</w:t>
      </w:r>
      <w:r>
        <w:rPr>
          <w:spacing w:val="-6"/>
        </w:rPr>
        <w:t xml:space="preserve"> </w:t>
      </w:r>
      <w:r>
        <w:t>Εγγυητικής</w:t>
      </w:r>
      <w:r>
        <w:rPr>
          <w:spacing w:val="-6"/>
        </w:rPr>
        <w:t xml:space="preserve"> </w:t>
      </w:r>
      <w:r>
        <w:t>Επιστολής</w:t>
      </w:r>
      <w:r>
        <w:rPr>
          <w:spacing w:val="-6"/>
        </w:rPr>
        <w:t xml:space="preserve"> </w:t>
      </w:r>
      <w:r>
        <w:rPr>
          <w:spacing w:val="-2"/>
        </w:rPr>
        <w:t>Συμμετοχής</w:t>
      </w:r>
      <w:bookmarkEnd w:id="308"/>
      <w:bookmarkEnd w:id="309"/>
      <w:bookmarkEnd w:id="310"/>
      <w:bookmarkEnd w:id="311"/>
    </w:p>
    <w:p w14:paraId="5EDFD949" w14:textId="77777777" w:rsidR="00125A59" w:rsidRDefault="00D1694B">
      <w:pPr>
        <w:pStyle w:val="a3"/>
        <w:spacing w:before="121"/>
        <w:jc w:val="left"/>
      </w:pPr>
      <w:r>
        <w:rPr>
          <w:spacing w:val="-2"/>
        </w:rPr>
        <w:t>ΕΚΔΟΤΗΣ.......................................................................</w:t>
      </w:r>
      <w:r>
        <w:rPr>
          <w:spacing w:val="49"/>
        </w:rPr>
        <w:t xml:space="preserve"> </w:t>
      </w:r>
      <w:r>
        <w:rPr>
          <w:spacing w:val="-2"/>
        </w:rPr>
        <w:t>Ημερομηνία</w:t>
      </w:r>
      <w:r>
        <w:rPr>
          <w:spacing w:val="57"/>
        </w:rPr>
        <w:t xml:space="preserve"> </w:t>
      </w:r>
      <w:r>
        <w:rPr>
          <w:spacing w:val="-2"/>
        </w:rPr>
        <w:t>έκδοσης...........................</w:t>
      </w:r>
    </w:p>
    <w:p w14:paraId="4C9F9CF6" w14:textId="77777777" w:rsidR="00125A59" w:rsidRDefault="00D1694B">
      <w:pPr>
        <w:pStyle w:val="a3"/>
        <w:spacing w:before="120" w:line="348" w:lineRule="auto"/>
        <w:ind w:right="6590"/>
        <w:jc w:val="left"/>
      </w:pPr>
      <w:r>
        <w:t>Προς:</w:t>
      </w:r>
      <w:r>
        <w:rPr>
          <w:spacing w:val="-11"/>
        </w:rPr>
        <w:t xml:space="preserve"> </w:t>
      </w:r>
      <w:r>
        <w:t>Την</w:t>
      </w:r>
      <w:r>
        <w:rPr>
          <w:spacing w:val="-10"/>
        </w:rPr>
        <w:t xml:space="preserve"> </w:t>
      </w:r>
      <w:r>
        <w:t>Αναθέτουσα</w:t>
      </w:r>
      <w:r>
        <w:rPr>
          <w:spacing w:val="-11"/>
        </w:rPr>
        <w:t xml:space="preserve"> </w:t>
      </w:r>
      <w:r>
        <w:t>Αρχή Πλήρης Διεύθυνση</w:t>
      </w:r>
    </w:p>
    <w:p w14:paraId="2255623C" w14:textId="77777777" w:rsidR="00125A59" w:rsidRDefault="00D1694B">
      <w:pPr>
        <w:pStyle w:val="4"/>
        <w:spacing w:line="268" w:lineRule="exact"/>
      </w:pPr>
      <w:bookmarkStart w:id="312" w:name="_Toc227147079"/>
      <w:bookmarkStart w:id="313" w:name="_Toc227317641"/>
      <w:bookmarkStart w:id="314" w:name="_Toc227327498"/>
      <w:bookmarkStart w:id="315" w:name="_Toc230096852"/>
      <w:r>
        <w:t>Εγγυητική</w:t>
      </w:r>
      <w:r>
        <w:rPr>
          <w:spacing w:val="-11"/>
        </w:rPr>
        <w:t xml:space="preserve"> </w:t>
      </w:r>
      <w:r>
        <w:t>επιστολή</w:t>
      </w:r>
      <w:r>
        <w:rPr>
          <w:spacing w:val="-7"/>
        </w:rPr>
        <w:t xml:space="preserve"> </w:t>
      </w:r>
      <w:r>
        <w:t>μας</w:t>
      </w:r>
      <w:r>
        <w:rPr>
          <w:spacing w:val="-8"/>
        </w:rPr>
        <w:t xml:space="preserve"> </w:t>
      </w:r>
      <w:r>
        <w:t>υπ’</w:t>
      </w:r>
      <w:r>
        <w:rPr>
          <w:spacing w:val="-7"/>
        </w:rPr>
        <w:t xml:space="preserve"> </w:t>
      </w:r>
      <w:r>
        <w:t>αριθ................</w:t>
      </w:r>
      <w:r>
        <w:rPr>
          <w:spacing w:val="-5"/>
        </w:rPr>
        <w:t xml:space="preserve"> </w:t>
      </w:r>
      <w:r>
        <w:t>για</w:t>
      </w:r>
      <w:r>
        <w:rPr>
          <w:spacing w:val="-4"/>
        </w:rPr>
        <w:t xml:space="preserve"> </w:t>
      </w:r>
      <w:r>
        <w:rPr>
          <w:spacing w:val="-2"/>
        </w:rPr>
        <w:t>ευρώ.......................</w:t>
      </w:r>
      <w:bookmarkEnd w:id="312"/>
      <w:bookmarkEnd w:id="313"/>
      <w:bookmarkEnd w:id="314"/>
      <w:bookmarkEnd w:id="315"/>
    </w:p>
    <w:p w14:paraId="40A65B9B" w14:textId="77777777" w:rsidR="00125A59" w:rsidRDefault="00D1694B">
      <w:pPr>
        <w:pStyle w:val="a3"/>
        <w:spacing w:before="120"/>
        <w:jc w:val="left"/>
      </w:pPr>
      <w:r>
        <w:t>Με</w:t>
      </w:r>
      <w:r>
        <w:rPr>
          <w:spacing w:val="80"/>
        </w:rPr>
        <w:t xml:space="preserve"> </w:t>
      </w:r>
      <w:r>
        <w:t>την</w:t>
      </w:r>
      <w:r>
        <w:rPr>
          <w:spacing w:val="80"/>
        </w:rPr>
        <w:t xml:space="preserve"> </w:t>
      </w:r>
      <w:r>
        <w:t>παρούσα</w:t>
      </w:r>
      <w:r>
        <w:rPr>
          <w:spacing w:val="80"/>
        </w:rPr>
        <w:t xml:space="preserve"> </w:t>
      </w:r>
      <w:r>
        <w:t>εγγυόμαστε,</w:t>
      </w:r>
      <w:r>
        <w:rPr>
          <w:spacing w:val="80"/>
        </w:rPr>
        <w:t xml:space="preserve"> </w:t>
      </w:r>
      <w:r>
        <w:t>ανέκκλητα</w:t>
      </w:r>
      <w:r>
        <w:rPr>
          <w:spacing w:val="80"/>
        </w:rPr>
        <w:t xml:space="preserve"> </w:t>
      </w:r>
      <w:r>
        <w:t>και</w:t>
      </w:r>
      <w:r>
        <w:rPr>
          <w:spacing w:val="80"/>
        </w:rPr>
        <w:t xml:space="preserve"> </w:t>
      </w:r>
      <w:r>
        <w:t>ανεπιφύλακτα</w:t>
      </w:r>
      <w:r>
        <w:rPr>
          <w:spacing w:val="80"/>
        </w:rPr>
        <w:t xml:space="preserve"> </w:t>
      </w:r>
      <w:r>
        <w:t>παραιτούμενοι</w:t>
      </w:r>
      <w:r>
        <w:rPr>
          <w:spacing w:val="80"/>
        </w:rPr>
        <w:t xml:space="preserve"> </w:t>
      </w:r>
      <w:r>
        <w:t>του</w:t>
      </w:r>
      <w:r>
        <w:rPr>
          <w:spacing w:val="80"/>
        </w:rPr>
        <w:t xml:space="preserve"> </w:t>
      </w:r>
      <w:r>
        <w:t>δικαιώματος</w:t>
      </w:r>
      <w:r>
        <w:rPr>
          <w:spacing w:val="80"/>
        </w:rPr>
        <w:t xml:space="preserve"> </w:t>
      </w:r>
      <w:r>
        <w:t xml:space="preserve">της διαιρέσεως και </w:t>
      </w:r>
      <w:proofErr w:type="spellStart"/>
      <w:r>
        <w:t>διζήσεως</w:t>
      </w:r>
      <w:proofErr w:type="spellEnd"/>
      <w:r>
        <w:t>, υπέρ</w:t>
      </w:r>
    </w:p>
    <w:p w14:paraId="491531E9" w14:textId="77777777" w:rsidR="00125A59" w:rsidRDefault="00D1694B">
      <w:pPr>
        <w:tabs>
          <w:tab w:val="left" w:leader="dot" w:pos="8394"/>
        </w:tabs>
        <w:spacing w:before="121"/>
        <w:ind w:left="141"/>
      </w:pPr>
      <w:r>
        <w:t>{</w:t>
      </w:r>
      <w:r>
        <w:rPr>
          <w:i/>
        </w:rPr>
        <w:t>Σε</w:t>
      </w:r>
      <w:r>
        <w:rPr>
          <w:i/>
          <w:spacing w:val="-8"/>
        </w:rPr>
        <w:t xml:space="preserve"> </w:t>
      </w:r>
      <w:r>
        <w:rPr>
          <w:i/>
        </w:rPr>
        <w:t>περίπτωση</w:t>
      </w:r>
      <w:r>
        <w:rPr>
          <w:i/>
          <w:spacing w:val="-4"/>
        </w:rPr>
        <w:t xml:space="preserve"> </w:t>
      </w:r>
      <w:r>
        <w:rPr>
          <w:i/>
        </w:rPr>
        <w:t>μεμονωμένης</w:t>
      </w:r>
      <w:r>
        <w:rPr>
          <w:i/>
          <w:spacing w:val="-6"/>
        </w:rPr>
        <w:t xml:space="preserve"> </w:t>
      </w:r>
      <w:r>
        <w:rPr>
          <w:i/>
        </w:rPr>
        <w:t>εταιρίας:</w:t>
      </w:r>
      <w:r>
        <w:rPr>
          <w:i/>
          <w:spacing w:val="-3"/>
        </w:rPr>
        <w:t xml:space="preserve"> </w:t>
      </w:r>
      <w:r>
        <w:t>της</w:t>
      </w:r>
      <w:r>
        <w:rPr>
          <w:spacing w:val="-7"/>
        </w:rPr>
        <w:t xml:space="preserve"> </w:t>
      </w:r>
      <w:r>
        <w:t>Εταιρίας</w:t>
      </w:r>
      <w:r>
        <w:rPr>
          <w:spacing w:val="-6"/>
        </w:rPr>
        <w:t xml:space="preserve"> </w:t>
      </w:r>
      <w:r>
        <w:t>………..</w:t>
      </w:r>
      <w:r>
        <w:rPr>
          <w:spacing w:val="-6"/>
        </w:rPr>
        <w:t xml:space="preserve"> </w:t>
      </w:r>
      <w:r>
        <w:t>οδός</w:t>
      </w:r>
      <w:r>
        <w:rPr>
          <w:spacing w:val="-7"/>
        </w:rPr>
        <w:t xml:space="preserve"> </w:t>
      </w:r>
      <w:r>
        <w:t>………….</w:t>
      </w:r>
      <w:r>
        <w:rPr>
          <w:spacing w:val="-5"/>
        </w:rPr>
        <w:t xml:space="preserve"> </w:t>
      </w:r>
      <w:r>
        <w:t>αριθμός</w:t>
      </w:r>
      <w:r>
        <w:rPr>
          <w:spacing w:val="-7"/>
        </w:rPr>
        <w:t xml:space="preserve"> </w:t>
      </w:r>
      <w:r>
        <w:t>…</w:t>
      </w:r>
      <w:r>
        <w:rPr>
          <w:spacing w:val="-5"/>
        </w:rPr>
        <w:t xml:space="preserve"> ΤΚ…</w:t>
      </w:r>
      <w:r>
        <w:rPr>
          <w:rFonts w:ascii="Times New Roman" w:hAnsi="Times New Roman"/>
        </w:rPr>
        <w:tab/>
      </w:r>
      <w:r>
        <w:rPr>
          <w:spacing w:val="-5"/>
        </w:rPr>
        <w:t>,}</w:t>
      </w:r>
    </w:p>
    <w:p w14:paraId="4D288100" w14:textId="77777777" w:rsidR="00125A59" w:rsidRDefault="00D1694B">
      <w:pPr>
        <w:spacing w:before="120"/>
        <w:ind w:left="141"/>
      </w:pPr>
      <w:r>
        <w:t>{</w:t>
      </w:r>
      <w:r>
        <w:rPr>
          <w:i/>
        </w:rPr>
        <w:t>ή</w:t>
      </w:r>
      <w:r>
        <w:rPr>
          <w:i/>
          <w:spacing w:val="-7"/>
        </w:rPr>
        <w:t xml:space="preserve"> </w:t>
      </w:r>
      <w:r>
        <w:rPr>
          <w:i/>
        </w:rPr>
        <w:t>σε περίπτωση</w:t>
      </w:r>
      <w:r>
        <w:rPr>
          <w:i/>
          <w:spacing w:val="-2"/>
        </w:rPr>
        <w:t xml:space="preserve"> </w:t>
      </w:r>
      <w:r>
        <w:rPr>
          <w:i/>
        </w:rPr>
        <w:t>Ένωσης</w:t>
      </w:r>
      <w:r>
        <w:rPr>
          <w:i/>
          <w:spacing w:val="-5"/>
        </w:rPr>
        <w:t xml:space="preserve"> </w:t>
      </w:r>
      <w:r>
        <w:rPr>
          <w:i/>
        </w:rPr>
        <w:t>ή</w:t>
      </w:r>
      <w:r>
        <w:rPr>
          <w:i/>
          <w:spacing w:val="-4"/>
        </w:rPr>
        <w:t xml:space="preserve"> </w:t>
      </w:r>
      <w:r>
        <w:rPr>
          <w:i/>
        </w:rPr>
        <w:t>Κοινοπραξίας</w:t>
      </w:r>
      <w:r>
        <w:t>:</w:t>
      </w:r>
      <w:r>
        <w:rPr>
          <w:spacing w:val="-7"/>
        </w:rPr>
        <w:t xml:space="preserve"> </w:t>
      </w:r>
      <w:r>
        <w:t>των</w:t>
      </w:r>
      <w:r>
        <w:rPr>
          <w:spacing w:val="-4"/>
        </w:rPr>
        <w:t xml:space="preserve"> </w:t>
      </w:r>
      <w:r>
        <w:rPr>
          <w:spacing w:val="-2"/>
        </w:rPr>
        <w:t>Εταιριών</w:t>
      </w:r>
    </w:p>
    <w:p w14:paraId="25E9B02C" w14:textId="77777777" w:rsidR="00125A59" w:rsidRDefault="00D1694B">
      <w:pPr>
        <w:pStyle w:val="a3"/>
        <w:spacing w:before="121"/>
        <w:jc w:val="left"/>
      </w:pPr>
      <w:r>
        <w:rPr>
          <w:spacing w:val="-2"/>
        </w:rPr>
        <w:t>α)…….…....</w:t>
      </w:r>
      <w:r>
        <w:rPr>
          <w:spacing w:val="22"/>
        </w:rPr>
        <w:t xml:space="preserve"> </w:t>
      </w:r>
      <w:r>
        <w:rPr>
          <w:spacing w:val="-2"/>
        </w:rPr>
        <w:t>οδός.............................</w:t>
      </w:r>
      <w:r>
        <w:rPr>
          <w:spacing w:val="24"/>
        </w:rPr>
        <w:t xml:space="preserve"> </w:t>
      </w:r>
      <w:r>
        <w:rPr>
          <w:spacing w:val="-2"/>
        </w:rPr>
        <w:t>αριθμός.................ΤΚ………………</w:t>
      </w:r>
      <w:r>
        <w:rPr>
          <w:spacing w:val="24"/>
        </w:rPr>
        <w:t xml:space="preserve"> </w:t>
      </w:r>
      <w:r>
        <w:rPr>
          <w:spacing w:val="-2"/>
        </w:rPr>
        <w:t>β)……….….</w:t>
      </w:r>
      <w:r>
        <w:rPr>
          <w:spacing w:val="24"/>
        </w:rPr>
        <w:t xml:space="preserve"> </w:t>
      </w:r>
      <w:r>
        <w:rPr>
          <w:spacing w:val="-2"/>
        </w:rPr>
        <w:t>οδός.............................</w:t>
      </w:r>
    </w:p>
    <w:p w14:paraId="1118534A" w14:textId="77777777" w:rsidR="00125A59" w:rsidRDefault="00D1694B">
      <w:pPr>
        <w:pStyle w:val="a3"/>
        <w:spacing w:before="120"/>
        <w:jc w:val="left"/>
      </w:pPr>
      <w:r>
        <w:rPr>
          <w:spacing w:val="-2"/>
        </w:rPr>
        <w:t>αριθμός.................ΤΚ………………</w:t>
      </w:r>
      <w:r>
        <w:rPr>
          <w:spacing w:val="28"/>
        </w:rPr>
        <w:t xml:space="preserve"> </w:t>
      </w:r>
      <w:r>
        <w:rPr>
          <w:spacing w:val="-2"/>
        </w:rPr>
        <w:t>γ)…………..</w:t>
      </w:r>
      <w:r>
        <w:rPr>
          <w:spacing w:val="30"/>
        </w:rPr>
        <w:t xml:space="preserve"> </w:t>
      </w:r>
      <w:r>
        <w:rPr>
          <w:spacing w:val="-2"/>
        </w:rPr>
        <w:t>οδός.............................</w:t>
      </w:r>
      <w:r>
        <w:rPr>
          <w:spacing w:val="30"/>
        </w:rPr>
        <w:t xml:space="preserve"> </w:t>
      </w:r>
      <w:r>
        <w:rPr>
          <w:spacing w:val="-2"/>
        </w:rPr>
        <w:t>αριθμός.................ΤΚ………………</w:t>
      </w:r>
    </w:p>
    <w:p w14:paraId="6D400669" w14:textId="77777777" w:rsidR="00125A59" w:rsidRDefault="00D1694B">
      <w:pPr>
        <w:pStyle w:val="a3"/>
        <w:tabs>
          <w:tab w:val="left" w:leader="dot" w:pos="1896"/>
        </w:tabs>
        <w:spacing w:before="120"/>
        <w:ind w:right="141"/>
      </w:pPr>
      <w: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t>ιδιότητάς</w:t>
      </w:r>
      <w:proofErr w:type="spellEnd"/>
      <w:r>
        <w:t xml:space="preserve"> τους ως μελών της Ένωσης ή Κοινοπραξίας,} και μέχρι του ποσού των ευρώ........................., για τη συμμετοχή στο διενεργούμενο διαγωνισμό της (συμπληρώνετε την ημερομηνία</w:t>
      </w:r>
      <w:r>
        <w:rPr>
          <w:spacing w:val="40"/>
        </w:rPr>
        <w:t xml:space="preserve"> </w:t>
      </w:r>
      <w:r>
        <w:t>διενέργειας</w:t>
      </w:r>
      <w:r>
        <w:rPr>
          <w:spacing w:val="40"/>
        </w:rPr>
        <w:t xml:space="preserve"> </w:t>
      </w:r>
      <w:r>
        <w:t>του</w:t>
      </w:r>
      <w:r>
        <w:rPr>
          <w:spacing w:val="40"/>
        </w:rPr>
        <w:t xml:space="preserve"> </w:t>
      </w:r>
      <w:r>
        <w:t>διαγωνισμού)</w:t>
      </w:r>
      <w:r>
        <w:rPr>
          <w:spacing w:val="40"/>
        </w:rPr>
        <w:t xml:space="preserve"> </w:t>
      </w:r>
      <w:r>
        <w:t>….………….</w:t>
      </w:r>
      <w:r>
        <w:rPr>
          <w:spacing w:val="40"/>
        </w:rPr>
        <w:t xml:space="preserve"> </w:t>
      </w:r>
      <w:r>
        <w:t>με</w:t>
      </w:r>
      <w:r>
        <w:rPr>
          <w:spacing w:val="40"/>
        </w:rPr>
        <w:t xml:space="preserve"> </w:t>
      </w:r>
      <w:r>
        <w:t>αντικείμενο</w:t>
      </w:r>
      <w:r>
        <w:rPr>
          <w:spacing w:val="40"/>
        </w:rPr>
        <w:t xml:space="preserve"> </w:t>
      </w:r>
      <w:r>
        <w:t>(συμπληρώνετε</w:t>
      </w:r>
      <w:r>
        <w:rPr>
          <w:spacing w:val="40"/>
        </w:rPr>
        <w:t xml:space="preserve"> </w:t>
      </w:r>
      <w:r>
        <w:t>τον</w:t>
      </w:r>
      <w:r>
        <w:rPr>
          <w:spacing w:val="40"/>
        </w:rPr>
        <w:t xml:space="preserve"> </w:t>
      </w:r>
      <w:r>
        <w:t>τίτλο</w:t>
      </w:r>
      <w:r>
        <w:rPr>
          <w:spacing w:val="40"/>
        </w:rPr>
        <w:t xml:space="preserve"> </w:t>
      </w:r>
      <w:r>
        <w:t xml:space="preserve">του </w:t>
      </w:r>
      <w:r>
        <w:rPr>
          <w:spacing w:val="-2"/>
        </w:rPr>
        <w:t>έργου)</w:t>
      </w:r>
      <w:r>
        <w:rPr>
          <w:rFonts w:ascii="Times New Roman" w:hAnsi="Times New Roman"/>
        </w:rPr>
        <w:tab/>
      </w:r>
      <w:r>
        <w:t>συνολικής αξίας (συμπληρώνετε τον προϋπολογισμό με διευκρίνιση εάν περιλαμβάνει</w:t>
      </w:r>
    </w:p>
    <w:p w14:paraId="4C42E3C1" w14:textId="77777777" w:rsidR="00125A59" w:rsidRDefault="00D1694B">
      <w:pPr>
        <w:pStyle w:val="a3"/>
        <w:tabs>
          <w:tab w:val="left" w:leader="dot" w:pos="7046"/>
        </w:tabs>
        <w:spacing w:line="265" w:lineRule="exact"/>
      </w:pPr>
      <w:r>
        <w:t>ή</w:t>
      </w:r>
      <w:r>
        <w:rPr>
          <w:spacing w:val="-8"/>
        </w:rPr>
        <w:t xml:space="preserve"> </w:t>
      </w:r>
      <w:r>
        <w:t>όχι</w:t>
      </w:r>
      <w:r>
        <w:rPr>
          <w:spacing w:val="-5"/>
        </w:rPr>
        <w:t xml:space="preserve"> </w:t>
      </w:r>
      <w:r>
        <w:t>τον</w:t>
      </w:r>
      <w:r>
        <w:rPr>
          <w:spacing w:val="-5"/>
        </w:rPr>
        <w:t xml:space="preserve"> </w:t>
      </w:r>
      <w:r>
        <w:t>ΦΠΑ)</w:t>
      </w:r>
      <w:r>
        <w:rPr>
          <w:spacing w:val="-6"/>
        </w:rPr>
        <w:t xml:space="preserve"> </w:t>
      </w:r>
      <w:r>
        <w:t>...................................,</w:t>
      </w:r>
      <w:r>
        <w:rPr>
          <w:spacing w:val="-8"/>
        </w:rPr>
        <w:t xml:space="preserve"> </w:t>
      </w:r>
      <w:r>
        <w:t>σύμφωνα</w:t>
      </w:r>
      <w:r>
        <w:rPr>
          <w:spacing w:val="-7"/>
        </w:rPr>
        <w:t xml:space="preserve"> </w:t>
      </w:r>
      <w:r>
        <w:t>με</w:t>
      </w:r>
      <w:r>
        <w:rPr>
          <w:spacing w:val="-6"/>
        </w:rPr>
        <w:t xml:space="preserve"> </w:t>
      </w:r>
      <w:r>
        <w:t>τη</w:t>
      </w:r>
      <w:r>
        <w:rPr>
          <w:spacing w:val="-5"/>
        </w:rPr>
        <w:t xml:space="preserve"> </w:t>
      </w:r>
      <w:r>
        <w:t>με</w:t>
      </w:r>
      <w:r>
        <w:rPr>
          <w:spacing w:val="-6"/>
        </w:rPr>
        <w:t xml:space="preserve"> </w:t>
      </w:r>
      <w:r>
        <w:rPr>
          <w:spacing w:val="-2"/>
        </w:rPr>
        <w:t>αριθμό</w:t>
      </w:r>
      <w:r>
        <w:rPr>
          <w:rFonts w:ascii="Times New Roman" w:hAnsi="Times New Roman"/>
        </w:rPr>
        <w:tab/>
      </w:r>
      <w:r>
        <w:t>Διακήρυξή</w:t>
      </w:r>
      <w:r>
        <w:rPr>
          <w:spacing w:val="-13"/>
        </w:rPr>
        <w:t xml:space="preserve"> </w:t>
      </w:r>
      <w:r>
        <w:rPr>
          <w:spacing w:val="-4"/>
        </w:rPr>
        <w:t>σας.</w:t>
      </w:r>
    </w:p>
    <w:p w14:paraId="3D283576" w14:textId="77777777" w:rsidR="00125A59" w:rsidRDefault="00D1694B">
      <w:pPr>
        <w:pStyle w:val="a3"/>
        <w:spacing w:before="121"/>
        <w:ind w:right="146"/>
      </w:pPr>
      <w:r>
        <w:t>Η παρούσα εγγύηση καλύπτει καθ’ όλο το χρόνο ισχύος της μόνο τις από τη συμμετοχή στον ανωτέρω διαγωνισμό απορρέουσες υποχρεώσεις</w:t>
      </w:r>
    </w:p>
    <w:p w14:paraId="4A97BB3F" w14:textId="77777777" w:rsidR="00125A59" w:rsidRDefault="00D1694B">
      <w:pPr>
        <w:spacing w:before="120"/>
        <w:ind w:left="141"/>
        <w:jc w:val="both"/>
      </w:pPr>
      <w:r>
        <w:t>{</w:t>
      </w:r>
      <w:r>
        <w:rPr>
          <w:i/>
        </w:rPr>
        <w:t>Σε</w:t>
      </w:r>
      <w:r>
        <w:rPr>
          <w:i/>
          <w:spacing w:val="-7"/>
        </w:rPr>
        <w:t xml:space="preserve"> </w:t>
      </w:r>
      <w:r>
        <w:rPr>
          <w:i/>
        </w:rPr>
        <w:t>περίπτωση</w:t>
      </w:r>
      <w:r>
        <w:rPr>
          <w:i/>
          <w:spacing w:val="-2"/>
        </w:rPr>
        <w:t xml:space="preserve"> </w:t>
      </w:r>
      <w:r>
        <w:rPr>
          <w:i/>
        </w:rPr>
        <w:t>μεμονωμένης</w:t>
      </w:r>
      <w:r>
        <w:rPr>
          <w:i/>
          <w:spacing w:val="-5"/>
        </w:rPr>
        <w:t xml:space="preserve"> </w:t>
      </w:r>
      <w:r>
        <w:rPr>
          <w:i/>
        </w:rPr>
        <w:t>εταιρίας</w:t>
      </w:r>
      <w:r>
        <w:t>:</w:t>
      </w:r>
      <w:r>
        <w:rPr>
          <w:spacing w:val="-8"/>
        </w:rPr>
        <w:t xml:space="preserve"> </w:t>
      </w:r>
      <w:r>
        <w:t>της</w:t>
      </w:r>
      <w:r>
        <w:rPr>
          <w:spacing w:val="-5"/>
        </w:rPr>
        <w:t xml:space="preserve"> </w:t>
      </w:r>
      <w:r>
        <w:t>εν</w:t>
      </w:r>
      <w:r>
        <w:rPr>
          <w:spacing w:val="-4"/>
        </w:rPr>
        <w:t xml:space="preserve"> </w:t>
      </w:r>
      <w:r>
        <w:t>λόγω</w:t>
      </w:r>
      <w:r>
        <w:rPr>
          <w:spacing w:val="-5"/>
        </w:rPr>
        <w:t xml:space="preserve"> </w:t>
      </w:r>
      <w:r>
        <w:rPr>
          <w:spacing w:val="-2"/>
        </w:rPr>
        <w:t>Εταιρίας.}</w:t>
      </w:r>
    </w:p>
    <w:p w14:paraId="39F72F63" w14:textId="77777777" w:rsidR="00125A59" w:rsidRDefault="00D1694B">
      <w:pPr>
        <w:spacing w:before="121"/>
        <w:ind w:left="141"/>
        <w:jc w:val="both"/>
      </w:pPr>
      <w:r>
        <w:t>{</w:t>
      </w:r>
      <w:r>
        <w:rPr>
          <w:i/>
        </w:rPr>
        <w:t>ή</w:t>
      </w:r>
      <w:r>
        <w:rPr>
          <w:i/>
          <w:spacing w:val="-9"/>
        </w:rPr>
        <w:t xml:space="preserve"> </w:t>
      </w:r>
      <w:r>
        <w:rPr>
          <w:i/>
        </w:rPr>
        <w:t>σε περίπτωση</w:t>
      </w:r>
      <w:r>
        <w:rPr>
          <w:i/>
          <w:spacing w:val="-2"/>
        </w:rPr>
        <w:t xml:space="preserve"> </w:t>
      </w:r>
      <w:r>
        <w:rPr>
          <w:i/>
        </w:rPr>
        <w:t>Ένωσης</w:t>
      </w:r>
      <w:r>
        <w:rPr>
          <w:i/>
          <w:spacing w:val="-5"/>
        </w:rPr>
        <w:t xml:space="preserve"> </w:t>
      </w:r>
      <w:r>
        <w:rPr>
          <w:i/>
        </w:rPr>
        <w:t>ή</w:t>
      </w:r>
      <w:r>
        <w:rPr>
          <w:i/>
          <w:spacing w:val="-6"/>
        </w:rPr>
        <w:t xml:space="preserve"> </w:t>
      </w:r>
      <w:r>
        <w:rPr>
          <w:i/>
        </w:rPr>
        <w:t>Κοινοπραξίας:</w:t>
      </w:r>
      <w:r>
        <w:rPr>
          <w:i/>
          <w:spacing w:val="-4"/>
        </w:rPr>
        <w:t xml:space="preserve"> </w:t>
      </w:r>
      <w:r>
        <w:t>των</w:t>
      </w:r>
      <w:r>
        <w:rPr>
          <w:spacing w:val="-4"/>
        </w:rPr>
        <w:t xml:space="preserve"> </w:t>
      </w:r>
      <w:r>
        <w:t>Εταιριών</w:t>
      </w:r>
      <w:r>
        <w:rPr>
          <w:spacing w:val="-5"/>
        </w:rPr>
        <w:t xml:space="preserve"> </w:t>
      </w:r>
      <w:r>
        <w:t>της</w:t>
      </w:r>
      <w:r>
        <w:rPr>
          <w:spacing w:val="-5"/>
        </w:rPr>
        <w:t xml:space="preserve"> </w:t>
      </w:r>
      <w:r>
        <w:t>Ένωσης</w:t>
      </w:r>
      <w:r>
        <w:rPr>
          <w:spacing w:val="-5"/>
        </w:rPr>
        <w:t xml:space="preserve"> </w:t>
      </w:r>
      <w:r>
        <w:t>ή</w:t>
      </w:r>
      <w:r>
        <w:rPr>
          <w:spacing w:val="-4"/>
        </w:rPr>
        <w:t xml:space="preserve"> </w:t>
      </w:r>
      <w:r>
        <w:rPr>
          <w:spacing w:val="-2"/>
        </w:rPr>
        <w:t>Κοινοπραξίας</w:t>
      </w:r>
    </w:p>
    <w:p w14:paraId="5AE1B816" w14:textId="77777777" w:rsidR="00125A59" w:rsidRDefault="00D1694B">
      <w:pPr>
        <w:pStyle w:val="a3"/>
        <w:spacing w:before="120"/>
        <w:ind w:right="147"/>
      </w:pPr>
      <w:r>
        <w:t xml:space="preserve">ατομικά για κάθε μια από αυτές και ως αλληλέγγυα και εις ολόκληρο υπόχρεων μεταξύ τους εκ της </w:t>
      </w:r>
      <w:proofErr w:type="spellStart"/>
      <w:r>
        <w:t>ιδιότητάς</w:t>
      </w:r>
      <w:proofErr w:type="spellEnd"/>
      <w:r>
        <w:t xml:space="preserve"> τους ως μελών της Ένωσης ή Κοινοπραξίας.}</w:t>
      </w:r>
    </w:p>
    <w:p w14:paraId="20601D01" w14:textId="77777777" w:rsidR="00125A59" w:rsidRDefault="00D1694B">
      <w:pPr>
        <w:pStyle w:val="a3"/>
        <w:spacing w:before="120"/>
        <w:ind w:right="145"/>
      </w:pPr>
      <w: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w:t>
      </w:r>
      <w:r>
        <w:rPr>
          <w:spacing w:val="80"/>
        </w:rPr>
        <w:t xml:space="preserve"> </w:t>
      </w:r>
      <w:r>
        <w:t>το βάσιμο ή μη της απαίτησής σας, μέσα σε τρεις (3) ημέρες από την έγγραφη ειδοποίησή σας.</w:t>
      </w:r>
    </w:p>
    <w:p w14:paraId="22457041" w14:textId="77777777" w:rsidR="00125A59" w:rsidRDefault="00D1694B">
      <w:pPr>
        <w:pStyle w:val="a3"/>
        <w:tabs>
          <w:tab w:val="left" w:leader="dot" w:pos="4043"/>
        </w:tabs>
        <w:spacing w:before="122"/>
      </w:pPr>
      <w:r>
        <w:t>Η</w:t>
      </w:r>
      <w:r>
        <w:rPr>
          <w:spacing w:val="9"/>
        </w:rPr>
        <w:t xml:space="preserve"> </w:t>
      </w:r>
      <w:r>
        <w:t>παρούσα</w:t>
      </w:r>
      <w:r>
        <w:rPr>
          <w:spacing w:val="12"/>
        </w:rPr>
        <w:t xml:space="preserve"> </w:t>
      </w:r>
      <w:r>
        <w:t>ισχύει</w:t>
      </w:r>
      <w:r>
        <w:rPr>
          <w:spacing w:val="10"/>
        </w:rPr>
        <w:t xml:space="preserve"> </w:t>
      </w:r>
      <w:r>
        <w:t>μέχρι</w:t>
      </w:r>
      <w:r>
        <w:rPr>
          <w:spacing w:val="10"/>
        </w:rPr>
        <w:t xml:space="preserve"> </w:t>
      </w:r>
      <w:r>
        <w:t>και</w:t>
      </w:r>
      <w:r>
        <w:rPr>
          <w:spacing w:val="10"/>
        </w:rPr>
        <w:t xml:space="preserve"> </w:t>
      </w:r>
      <w:r>
        <w:rPr>
          <w:spacing w:val="-5"/>
        </w:rPr>
        <w:t>την</w:t>
      </w:r>
      <w:r>
        <w:rPr>
          <w:rFonts w:ascii="Times New Roman" w:hAnsi="Times New Roman"/>
        </w:rPr>
        <w:tab/>
      </w:r>
      <w:r>
        <w:t>(Σημείωση</w:t>
      </w:r>
      <w:r>
        <w:rPr>
          <w:spacing w:val="5"/>
        </w:rPr>
        <w:t xml:space="preserve"> </w:t>
      </w:r>
      <w:r>
        <w:t>προς</w:t>
      </w:r>
      <w:r>
        <w:rPr>
          <w:spacing w:val="14"/>
        </w:rPr>
        <w:t xml:space="preserve"> </w:t>
      </w:r>
      <w:r>
        <w:t>την</w:t>
      </w:r>
      <w:r>
        <w:rPr>
          <w:spacing w:val="10"/>
        </w:rPr>
        <w:t xml:space="preserve"> </w:t>
      </w:r>
      <w:r>
        <w:t>Τράπεζα:</w:t>
      </w:r>
      <w:r>
        <w:rPr>
          <w:spacing w:val="8"/>
        </w:rPr>
        <w:t xml:space="preserve"> </w:t>
      </w:r>
      <w:r>
        <w:t>ο</w:t>
      </w:r>
      <w:r>
        <w:rPr>
          <w:spacing w:val="12"/>
        </w:rPr>
        <w:t xml:space="preserve"> </w:t>
      </w:r>
      <w:r>
        <w:t>χρόνος</w:t>
      </w:r>
      <w:r>
        <w:rPr>
          <w:spacing w:val="9"/>
        </w:rPr>
        <w:t xml:space="preserve"> </w:t>
      </w:r>
      <w:r>
        <w:t>ισχύος</w:t>
      </w:r>
      <w:r>
        <w:rPr>
          <w:spacing w:val="10"/>
        </w:rPr>
        <w:t xml:space="preserve"> </w:t>
      </w:r>
      <w:r>
        <w:t>πρέπει</w:t>
      </w:r>
      <w:r>
        <w:rPr>
          <w:spacing w:val="11"/>
        </w:rPr>
        <w:t xml:space="preserve"> </w:t>
      </w:r>
      <w:r>
        <w:t>να</w:t>
      </w:r>
      <w:r>
        <w:rPr>
          <w:spacing w:val="9"/>
        </w:rPr>
        <w:t xml:space="preserve"> </w:t>
      </w:r>
      <w:r>
        <w:rPr>
          <w:spacing w:val="-2"/>
        </w:rPr>
        <w:t>είναι</w:t>
      </w:r>
    </w:p>
    <w:p w14:paraId="5CF02CA0" w14:textId="77777777" w:rsidR="00125A59" w:rsidRDefault="00D1694B">
      <w:pPr>
        <w:pStyle w:val="a3"/>
      </w:pPr>
      <w:r>
        <w:t>μεγαλύτερος</w:t>
      </w:r>
      <w:r>
        <w:rPr>
          <w:spacing w:val="-6"/>
        </w:rPr>
        <w:t xml:space="preserve"> </w:t>
      </w:r>
      <w:r>
        <w:t>τουλάχιστον</w:t>
      </w:r>
      <w:r>
        <w:rPr>
          <w:spacing w:val="-4"/>
        </w:rPr>
        <w:t xml:space="preserve"> </w:t>
      </w:r>
      <w:r>
        <w:t>κατά</w:t>
      </w:r>
      <w:r>
        <w:rPr>
          <w:spacing w:val="-6"/>
        </w:rPr>
        <w:t xml:space="preserve"> </w:t>
      </w:r>
      <w:r>
        <w:t>ένα</w:t>
      </w:r>
      <w:r>
        <w:rPr>
          <w:spacing w:val="-6"/>
        </w:rPr>
        <w:t xml:space="preserve"> </w:t>
      </w:r>
      <w:r>
        <w:t>(1)</w:t>
      </w:r>
      <w:r>
        <w:rPr>
          <w:spacing w:val="-5"/>
        </w:rPr>
        <w:t xml:space="preserve"> </w:t>
      </w:r>
      <w:r>
        <w:t>μήνα</w:t>
      </w:r>
      <w:r>
        <w:rPr>
          <w:spacing w:val="-6"/>
        </w:rPr>
        <w:t xml:space="preserve"> </w:t>
      </w:r>
      <w:r>
        <w:t>του</w:t>
      </w:r>
      <w:r>
        <w:rPr>
          <w:spacing w:val="-5"/>
        </w:rPr>
        <w:t xml:space="preserve"> </w:t>
      </w:r>
      <w:r>
        <w:t>χρόνου</w:t>
      </w:r>
      <w:r>
        <w:rPr>
          <w:spacing w:val="-5"/>
        </w:rPr>
        <w:t xml:space="preserve"> </w:t>
      </w:r>
      <w:r>
        <w:t>ισχύος</w:t>
      </w:r>
      <w:r>
        <w:rPr>
          <w:spacing w:val="-5"/>
        </w:rPr>
        <w:t xml:space="preserve"> </w:t>
      </w:r>
      <w:r>
        <w:t>της</w:t>
      </w:r>
      <w:r>
        <w:rPr>
          <w:spacing w:val="-5"/>
        </w:rPr>
        <w:t xml:space="preserve"> </w:t>
      </w:r>
      <w:r>
        <w:rPr>
          <w:spacing w:val="-2"/>
        </w:rPr>
        <w:t>Προσφοράς).</w:t>
      </w:r>
    </w:p>
    <w:p w14:paraId="04ECED1D" w14:textId="77777777" w:rsidR="00125A59" w:rsidRDefault="00D1694B">
      <w:pPr>
        <w:pStyle w:val="a3"/>
        <w:spacing w:before="120"/>
        <w:ind w:right="138"/>
      </w:pPr>
      <w: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10513619" w14:textId="77777777" w:rsidR="00125A59" w:rsidRDefault="00D1694B">
      <w:pPr>
        <w:pStyle w:val="a3"/>
        <w:spacing w:before="121"/>
        <w:ind w:right="147"/>
      </w:pPr>
      <w:r>
        <w:t>Σε περίπτωση κατάπτωσης της εγγύησης, το ποσό της κατάπτωσης υπόκειται στο εκάστοτε ισχύον πάγιο τέλος χαρτοσήμου.</w:t>
      </w:r>
    </w:p>
    <w:p w14:paraId="16951847" w14:textId="77777777" w:rsidR="00125A59" w:rsidRDefault="00D1694B">
      <w:pPr>
        <w:pStyle w:val="a3"/>
        <w:spacing w:before="123" w:line="237" w:lineRule="auto"/>
        <w:ind w:right="141"/>
      </w:pPr>
      <w:proofErr w:type="spellStart"/>
      <w:r>
        <w:t>Βεβαιούμε</w:t>
      </w:r>
      <w:proofErr w:type="spellEnd"/>
      <w: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w:t>
      </w:r>
      <w:r>
        <w:rPr>
          <w:spacing w:val="40"/>
        </w:rPr>
        <w:t xml:space="preserve"> </w:t>
      </w:r>
      <w:r>
        <w:t>το οποίο έχει καθοριστεί βάσει νόμου για την Τράπεζά μας.</w:t>
      </w:r>
    </w:p>
    <w:p w14:paraId="70D1224C" w14:textId="77777777" w:rsidR="00125A59" w:rsidRDefault="00D1694B">
      <w:pPr>
        <w:spacing w:before="122"/>
        <w:ind w:left="141"/>
        <w:jc w:val="both"/>
        <w:rPr>
          <w:i/>
        </w:rPr>
      </w:pPr>
      <w:r>
        <w:rPr>
          <w:i/>
        </w:rPr>
        <w:t>(Εξουσιοδοτημένη</w:t>
      </w:r>
      <w:r>
        <w:rPr>
          <w:i/>
          <w:spacing w:val="-12"/>
        </w:rPr>
        <w:t xml:space="preserve"> </w:t>
      </w:r>
      <w:r>
        <w:rPr>
          <w:i/>
          <w:spacing w:val="-2"/>
        </w:rPr>
        <w:t>υπογραφή)</w:t>
      </w:r>
    </w:p>
    <w:p w14:paraId="221DBAE4" w14:textId="77777777" w:rsidR="00125A59" w:rsidRDefault="00125A59">
      <w:pPr>
        <w:jc w:val="both"/>
        <w:rPr>
          <w:i/>
        </w:rPr>
        <w:sectPr w:rsidR="00125A59">
          <w:pgSz w:w="11910" w:h="16840"/>
          <w:pgMar w:top="1360" w:right="992" w:bottom="900" w:left="992" w:header="0" w:footer="710" w:gutter="0"/>
          <w:cols w:space="720"/>
        </w:sectPr>
      </w:pPr>
    </w:p>
    <w:p w14:paraId="69978B47" w14:textId="77777777" w:rsidR="00125A59" w:rsidRDefault="00D1694B">
      <w:pPr>
        <w:pStyle w:val="4"/>
        <w:spacing w:before="45"/>
      </w:pPr>
      <w:bookmarkStart w:id="316" w:name="_Toc227147080"/>
      <w:bookmarkStart w:id="317" w:name="_Toc227317642"/>
      <w:bookmarkStart w:id="318" w:name="_Toc227327499"/>
      <w:bookmarkStart w:id="319" w:name="_Toc230096853"/>
      <w:r>
        <w:lastRenderedPageBreak/>
        <w:t>Β.</w:t>
      </w:r>
      <w:r>
        <w:rPr>
          <w:spacing w:val="-8"/>
        </w:rPr>
        <w:t xml:space="preserve"> </w:t>
      </w:r>
      <w:r>
        <w:t>Υπόδειγμα</w:t>
      </w:r>
      <w:r>
        <w:rPr>
          <w:spacing w:val="-7"/>
        </w:rPr>
        <w:t xml:space="preserve"> </w:t>
      </w:r>
      <w:r>
        <w:t>Εγγυητικής</w:t>
      </w:r>
      <w:r>
        <w:rPr>
          <w:spacing w:val="-5"/>
        </w:rPr>
        <w:t xml:space="preserve"> </w:t>
      </w:r>
      <w:r>
        <w:t>Επιστολής</w:t>
      </w:r>
      <w:r>
        <w:rPr>
          <w:spacing w:val="-6"/>
        </w:rPr>
        <w:t xml:space="preserve"> </w:t>
      </w:r>
      <w:r>
        <w:t>Καλής</w:t>
      </w:r>
      <w:r>
        <w:rPr>
          <w:spacing w:val="-5"/>
        </w:rPr>
        <w:t xml:space="preserve"> </w:t>
      </w:r>
      <w:r>
        <w:rPr>
          <w:spacing w:val="-2"/>
        </w:rPr>
        <w:t>Εκτέλεσης</w:t>
      </w:r>
      <w:bookmarkEnd w:id="316"/>
      <w:bookmarkEnd w:id="317"/>
      <w:bookmarkEnd w:id="318"/>
      <w:bookmarkEnd w:id="319"/>
    </w:p>
    <w:p w14:paraId="75C70373" w14:textId="77777777" w:rsidR="00125A59" w:rsidRDefault="00D1694B">
      <w:pPr>
        <w:pStyle w:val="a3"/>
        <w:spacing w:before="120"/>
        <w:jc w:val="left"/>
      </w:pPr>
      <w:r>
        <w:rPr>
          <w:spacing w:val="-2"/>
        </w:rPr>
        <w:t>ΕΚΔΟΤΗΣ.......................................................................</w:t>
      </w:r>
      <w:r>
        <w:rPr>
          <w:spacing w:val="49"/>
        </w:rPr>
        <w:t xml:space="preserve"> </w:t>
      </w:r>
      <w:r>
        <w:rPr>
          <w:spacing w:val="-2"/>
        </w:rPr>
        <w:t>Ημερομηνία</w:t>
      </w:r>
      <w:r>
        <w:rPr>
          <w:spacing w:val="57"/>
        </w:rPr>
        <w:t xml:space="preserve"> </w:t>
      </w:r>
      <w:r>
        <w:rPr>
          <w:spacing w:val="-2"/>
        </w:rPr>
        <w:t>έκδοσης...........................</w:t>
      </w:r>
    </w:p>
    <w:p w14:paraId="6EDC38C1" w14:textId="77777777" w:rsidR="00125A59" w:rsidRDefault="00D1694B">
      <w:pPr>
        <w:pStyle w:val="a3"/>
        <w:spacing w:before="121" w:line="348" w:lineRule="auto"/>
        <w:ind w:right="6590"/>
        <w:jc w:val="left"/>
      </w:pPr>
      <w:r>
        <w:t>Προς:</w:t>
      </w:r>
      <w:r>
        <w:rPr>
          <w:spacing w:val="-11"/>
        </w:rPr>
        <w:t xml:space="preserve"> </w:t>
      </w:r>
      <w:r>
        <w:t>Την</w:t>
      </w:r>
      <w:r>
        <w:rPr>
          <w:spacing w:val="-10"/>
        </w:rPr>
        <w:t xml:space="preserve"> </w:t>
      </w:r>
      <w:r>
        <w:t>Αναθέτουσα</w:t>
      </w:r>
      <w:r>
        <w:rPr>
          <w:spacing w:val="-11"/>
        </w:rPr>
        <w:t xml:space="preserve"> </w:t>
      </w:r>
      <w:r>
        <w:t>Αρχή Πλήρης Διεύθυνση</w:t>
      </w:r>
    </w:p>
    <w:p w14:paraId="117A2633" w14:textId="77777777" w:rsidR="00125A59" w:rsidRDefault="00D1694B">
      <w:pPr>
        <w:pStyle w:val="4"/>
        <w:spacing w:line="267" w:lineRule="exact"/>
      </w:pPr>
      <w:bookmarkStart w:id="320" w:name="_Toc227147081"/>
      <w:bookmarkStart w:id="321" w:name="_Toc227317643"/>
      <w:bookmarkStart w:id="322" w:name="_Toc227327500"/>
      <w:bookmarkStart w:id="323" w:name="_Toc230096854"/>
      <w:r>
        <w:t>Εγγυητική</w:t>
      </w:r>
      <w:r>
        <w:rPr>
          <w:spacing w:val="-11"/>
        </w:rPr>
        <w:t xml:space="preserve"> </w:t>
      </w:r>
      <w:r>
        <w:t>επιστολή</w:t>
      </w:r>
      <w:r>
        <w:rPr>
          <w:spacing w:val="-7"/>
        </w:rPr>
        <w:t xml:space="preserve"> </w:t>
      </w:r>
      <w:r>
        <w:t>μας</w:t>
      </w:r>
      <w:r>
        <w:rPr>
          <w:spacing w:val="-7"/>
        </w:rPr>
        <w:t xml:space="preserve"> </w:t>
      </w:r>
      <w:r>
        <w:t>υπ’</w:t>
      </w:r>
      <w:r>
        <w:rPr>
          <w:spacing w:val="-7"/>
        </w:rPr>
        <w:t xml:space="preserve"> </w:t>
      </w:r>
      <w:proofErr w:type="spellStart"/>
      <w:r>
        <w:t>αριθμ</w:t>
      </w:r>
      <w:proofErr w:type="spellEnd"/>
      <w:r>
        <w:t>................</w:t>
      </w:r>
      <w:r>
        <w:rPr>
          <w:spacing w:val="-4"/>
        </w:rPr>
        <w:t xml:space="preserve"> </w:t>
      </w:r>
      <w:r>
        <w:t>για</w:t>
      </w:r>
      <w:r>
        <w:rPr>
          <w:spacing w:val="-8"/>
        </w:rPr>
        <w:t xml:space="preserve"> </w:t>
      </w:r>
      <w:r>
        <w:rPr>
          <w:spacing w:val="-2"/>
        </w:rPr>
        <w:t>ευρώ.......................</w:t>
      </w:r>
      <w:bookmarkEnd w:id="320"/>
      <w:bookmarkEnd w:id="321"/>
      <w:bookmarkEnd w:id="322"/>
      <w:bookmarkEnd w:id="323"/>
    </w:p>
    <w:p w14:paraId="16181D2A" w14:textId="77777777" w:rsidR="00125A59" w:rsidRDefault="00D1694B">
      <w:pPr>
        <w:pStyle w:val="a3"/>
        <w:spacing w:before="120"/>
        <w:jc w:val="left"/>
      </w:pPr>
      <w:r>
        <w:t>Με</w:t>
      </w:r>
      <w:r>
        <w:rPr>
          <w:spacing w:val="80"/>
        </w:rPr>
        <w:t xml:space="preserve"> </w:t>
      </w:r>
      <w:r>
        <w:t>την</w:t>
      </w:r>
      <w:r>
        <w:rPr>
          <w:spacing w:val="80"/>
        </w:rPr>
        <w:t xml:space="preserve"> </w:t>
      </w:r>
      <w:r>
        <w:t>παρούσα</w:t>
      </w:r>
      <w:r>
        <w:rPr>
          <w:spacing w:val="80"/>
        </w:rPr>
        <w:t xml:space="preserve"> </w:t>
      </w:r>
      <w:r>
        <w:t>εγγυόμαστε,</w:t>
      </w:r>
      <w:r>
        <w:rPr>
          <w:spacing w:val="80"/>
        </w:rPr>
        <w:t xml:space="preserve"> </w:t>
      </w:r>
      <w:r>
        <w:t>ανέκκλητα</w:t>
      </w:r>
      <w:r>
        <w:rPr>
          <w:spacing w:val="80"/>
        </w:rPr>
        <w:t xml:space="preserve"> </w:t>
      </w:r>
      <w:r>
        <w:t>και</w:t>
      </w:r>
      <w:r>
        <w:rPr>
          <w:spacing w:val="80"/>
        </w:rPr>
        <w:t xml:space="preserve"> </w:t>
      </w:r>
      <w:r>
        <w:t>ανεπιφύλακτα</w:t>
      </w:r>
      <w:r>
        <w:rPr>
          <w:spacing w:val="80"/>
        </w:rPr>
        <w:t xml:space="preserve"> </w:t>
      </w:r>
      <w:r>
        <w:t>παραιτούμενοι</w:t>
      </w:r>
      <w:r>
        <w:rPr>
          <w:spacing w:val="80"/>
        </w:rPr>
        <w:t xml:space="preserve"> </w:t>
      </w:r>
      <w:r>
        <w:t>του</w:t>
      </w:r>
      <w:r>
        <w:rPr>
          <w:spacing w:val="80"/>
        </w:rPr>
        <w:t xml:space="preserve"> </w:t>
      </w:r>
      <w:r>
        <w:t>δικαιώματος</w:t>
      </w:r>
      <w:r>
        <w:rPr>
          <w:spacing w:val="80"/>
        </w:rPr>
        <w:t xml:space="preserve"> </w:t>
      </w:r>
      <w:r>
        <w:t xml:space="preserve">της διαιρέσεως και </w:t>
      </w:r>
      <w:proofErr w:type="spellStart"/>
      <w:r>
        <w:t>διζήσεως</w:t>
      </w:r>
      <w:proofErr w:type="spellEnd"/>
      <w:r>
        <w:t>, υπέρ</w:t>
      </w:r>
    </w:p>
    <w:p w14:paraId="3623954C" w14:textId="77777777" w:rsidR="00125A59" w:rsidRDefault="00D1694B">
      <w:pPr>
        <w:tabs>
          <w:tab w:val="left" w:leader="dot" w:pos="8926"/>
        </w:tabs>
        <w:spacing w:before="121"/>
        <w:ind w:left="141"/>
      </w:pPr>
      <w:r>
        <w:t>{</w:t>
      </w:r>
      <w:r>
        <w:rPr>
          <w:i/>
        </w:rPr>
        <w:t>Σε</w:t>
      </w:r>
      <w:r>
        <w:rPr>
          <w:i/>
          <w:spacing w:val="-7"/>
        </w:rPr>
        <w:t xml:space="preserve"> </w:t>
      </w:r>
      <w:r>
        <w:rPr>
          <w:i/>
        </w:rPr>
        <w:t>περίπτωση</w:t>
      </w:r>
      <w:r>
        <w:rPr>
          <w:i/>
          <w:spacing w:val="-3"/>
        </w:rPr>
        <w:t xml:space="preserve"> </w:t>
      </w:r>
      <w:r>
        <w:rPr>
          <w:i/>
        </w:rPr>
        <w:t>μεμονωμένης</w:t>
      </w:r>
      <w:r>
        <w:rPr>
          <w:i/>
          <w:spacing w:val="-5"/>
        </w:rPr>
        <w:t xml:space="preserve"> </w:t>
      </w:r>
      <w:r>
        <w:rPr>
          <w:i/>
        </w:rPr>
        <w:t>εταιρίας</w:t>
      </w:r>
      <w:r>
        <w:rPr>
          <w:i/>
          <w:spacing w:val="-1"/>
        </w:rPr>
        <w:t xml:space="preserve"> </w:t>
      </w:r>
      <w:r>
        <w:t>:</w:t>
      </w:r>
      <w:r>
        <w:rPr>
          <w:spacing w:val="-8"/>
        </w:rPr>
        <w:t xml:space="preserve"> </w:t>
      </w:r>
      <w:r>
        <w:t>της</w:t>
      </w:r>
      <w:r>
        <w:rPr>
          <w:spacing w:val="-5"/>
        </w:rPr>
        <w:t xml:space="preserve"> </w:t>
      </w:r>
      <w:r>
        <w:t>Εταιρίας</w:t>
      </w:r>
      <w:r>
        <w:rPr>
          <w:spacing w:val="-6"/>
        </w:rPr>
        <w:t xml:space="preserve"> </w:t>
      </w:r>
      <w:r>
        <w:t>……………</w:t>
      </w:r>
      <w:r>
        <w:rPr>
          <w:spacing w:val="-4"/>
        </w:rPr>
        <w:t xml:space="preserve"> </w:t>
      </w:r>
      <w:r>
        <w:t>Οδός</w:t>
      </w:r>
      <w:r>
        <w:rPr>
          <w:spacing w:val="-6"/>
        </w:rPr>
        <w:t xml:space="preserve"> </w:t>
      </w:r>
      <w:r>
        <w:t>………….</w:t>
      </w:r>
      <w:r>
        <w:rPr>
          <w:spacing w:val="-4"/>
        </w:rPr>
        <w:t xml:space="preserve"> </w:t>
      </w:r>
      <w:r>
        <w:t>Αριθμός</w:t>
      </w:r>
      <w:r>
        <w:rPr>
          <w:spacing w:val="-6"/>
        </w:rPr>
        <w:t xml:space="preserve"> </w:t>
      </w:r>
      <w:r>
        <w:t>…….</w:t>
      </w:r>
      <w:r>
        <w:rPr>
          <w:spacing w:val="-4"/>
        </w:rPr>
        <w:t xml:space="preserve"> Τ.Κ.</w:t>
      </w:r>
      <w:r>
        <w:rPr>
          <w:rFonts w:ascii="Times New Roman" w:hAnsi="Times New Roman"/>
        </w:rPr>
        <w:tab/>
      </w:r>
      <w:r>
        <w:rPr>
          <w:spacing w:val="-10"/>
        </w:rPr>
        <w:t>}</w:t>
      </w:r>
    </w:p>
    <w:p w14:paraId="0E235190" w14:textId="77777777" w:rsidR="00125A59" w:rsidRDefault="00D1694B">
      <w:pPr>
        <w:spacing w:before="120"/>
        <w:ind w:left="141"/>
      </w:pPr>
      <w:r>
        <w:t>{</w:t>
      </w:r>
      <w:r>
        <w:rPr>
          <w:i/>
        </w:rPr>
        <w:t>ή</w:t>
      </w:r>
      <w:r>
        <w:rPr>
          <w:i/>
          <w:spacing w:val="-6"/>
        </w:rPr>
        <w:t xml:space="preserve"> </w:t>
      </w:r>
      <w:r>
        <w:rPr>
          <w:i/>
        </w:rPr>
        <w:t>σε</w:t>
      </w:r>
      <w:r>
        <w:rPr>
          <w:i/>
          <w:spacing w:val="-1"/>
        </w:rPr>
        <w:t xml:space="preserve"> </w:t>
      </w:r>
      <w:r>
        <w:rPr>
          <w:i/>
        </w:rPr>
        <w:t>περίπτωση</w:t>
      </w:r>
      <w:r>
        <w:rPr>
          <w:i/>
          <w:spacing w:val="-1"/>
        </w:rPr>
        <w:t xml:space="preserve"> </w:t>
      </w:r>
      <w:r>
        <w:rPr>
          <w:i/>
        </w:rPr>
        <w:t>Ένωσης</w:t>
      </w:r>
      <w:r>
        <w:rPr>
          <w:i/>
          <w:spacing w:val="-5"/>
        </w:rPr>
        <w:t xml:space="preserve"> </w:t>
      </w:r>
      <w:r>
        <w:rPr>
          <w:i/>
        </w:rPr>
        <w:t>ή</w:t>
      </w:r>
      <w:r>
        <w:rPr>
          <w:i/>
          <w:spacing w:val="-6"/>
        </w:rPr>
        <w:t xml:space="preserve"> </w:t>
      </w:r>
      <w:r>
        <w:rPr>
          <w:i/>
        </w:rPr>
        <w:t>Κοινοπραξίας</w:t>
      </w:r>
      <w:r>
        <w:rPr>
          <w:i/>
          <w:spacing w:val="-1"/>
        </w:rPr>
        <w:t xml:space="preserve"> </w:t>
      </w:r>
      <w:r>
        <w:t>:</w:t>
      </w:r>
      <w:r>
        <w:rPr>
          <w:spacing w:val="-7"/>
        </w:rPr>
        <w:t xml:space="preserve"> </w:t>
      </w:r>
      <w:r>
        <w:t>των</w:t>
      </w:r>
      <w:r>
        <w:rPr>
          <w:spacing w:val="-4"/>
        </w:rPr>
        <w:t xml:space="preserve"> </w:t>
      </w:r>
      <w:r>
        <w:rPr>
          <w:spacing w:val="-2"/>
        </w:rPr>
        <w:t>Εταιριών</w:t>
      </w:r>
    </w:p>
    <w:p w14:paraId="7BFCC9B1" w14:textId="77777777" w:rsidR="00125A59" w:rsidRDefault="00D1694B">
      <w:pPr>
        <w:pStyle w:val="a3"/>
        <w:spacing w:before="121" w:line="348" w:lineRule="auto"/>
        <w:ind w:right="4219"/>
      </w:pPr>
      <w:r>
        <w:t>α)</w:t>
      </w:r>
      <w:r>
        <w:rPr>
          <w:spacing w:val="-5"/>
        </w:rPr>
        <w:t xml:space="preserve"> </w:t>
      </w:r>
      <w:r>
        <w:t>………………</w:t>
      </w:r>
      <w:r>
        <w:rPr>
          <w:spacing w:val="-4"/>
        </w:rPr>
        <w:t xml:space="preserve"> </w:t>
      </w:r>
      <w:r>
        <w:t>οδός</w:t>
      </w:r>
      <w:r>
        <w:rPr>
          <w:spacing w:val="-5"/>
        </w:rPr>
        <w:t xml:space="preserve"> </w:t>
      </w:r>
      <w:r>
        <w:t>………………</w:t>
      </w:r>
      <w:r>
        <w:rPr>
          <w:spacing w:val="-4"/>
        </w:rPr>
        <w:t xml:space="preserve"> </w:t>
      </w:r>
      <w:r>
        <w:t>αριθμός</w:t>
      </w:r>
      <w:r>
        <w:rPr>
          <w:spacing w:val="-5"/>
        </w:rPr>
        <w:t xml:space="preserve"> </w:t>
      </w:r>
      <w:r>
        <w:t>……………….</w:t>
      </w:r>
      <w:r>
        <w:rPr>
          <w:spacing w:val="-4"/>
        </w:rPr>
        <w:t xml:space="preserve"> </w:t>
      </w:r>
      <w:r>
        <w:t>Τ.Κ.</w:t>
      </w:r>
      <w:r>
        <w:rPr>
          <w:spacing w:val="-8"/>
        </w:rPr>
        <w:t xml:space="preserve"> </w:t>
      </w:r>
      <w:r>
        <w:t>………….. β)</w:t>
      </w:r>
      <w:r>
        <w:rPr>
          <w:spacing w:val="-5"/>
        </w:rPr>
        <w:t xml:space="preserve"> </w:t>
      </w:r>
      <w:r>
        <w:t>………………</w:t>
      </w:r>
      <w:r>
        <w:rPr>
          <w:spacing w:val="-4"/>
        </w:rPr>
        <w:t xml:space="preserve"> </w:t>
      </w:r>
      <w:r>
        <w:t>οδός</w:t>
      </w:r>
      <w:r>
        <w:rPr>
          <w:spacing w:val="-5"/>
        </w:rPr>
        <w:t xml:space="preserve"> </w:t>
      </w:r>
      <w:r>
        <w:t>………………</w:t>
      </w:r>
      <w:r>
        <w:rPr>
          <w:spacing w:val="-4"/>
        </w:rPr>
        <w:t xml:space="preserve"> </w:t>
      </w:r>
      <w:r>
        <w:t>αριθμός</w:t>
      </w:r>
      <w:r>
        <w:rPr>
          <w:spacing w:val="-5"/>
        </w:rPr>
        <w:t xml:space="preserve"> </w:t>
      </w:r>
      <w:r>
        <w:t>……………….</w:t>
      </w:r>
      <w:r>
        <w:rPr>
          <w:spacing w:val="-4"/>
        </w:rPr>
        <w:t xml:space="preserve"> </w:t>
      </w:r>
      <w:r>
        <w:t>Τ.Κ.</w:t>
      </w:r>
      <w:r>
        <w:rPr>
          <w:spacing w:val="-4"/>
        </w:rPr>
        <w:t xml:space="preserve"> </w:t>
      </w:r>
      <w:r>
        <w:t>………….. γ)</w:t>
      </w:r>
      <w:r>
        <w:rPr>
          <w:spacing w:val="-2"/>
        </w:rPr>
        <w:t xml:space="preserve"> </w:t>
      </w:r>
      <w:r>
        <w:t>………………</w:t>
      </w:r>
      <w:r>
        <w:rPr>
          <w:spacing w:val="-1"/>
        </w:rPr>
        <w:t xml:space="preserve"> </w:t>
      </w:r>
      <w:r>
        <w:t>οδός</w:t>
      </w:r>
      <w:r>
        <w:rPr>
          <w:spacing w:val="-2"/>
        </w:rPr>
        <w:t xml:space="preserve"> </w:t>
      </w:r>
      <w:r>
        <w:t>………………</w:t>
      </w:r>
      <w:r>
        <w:rPr>
          <w:spacing w:val="-1"/>
        </w:rPr>
        <w:t xml:space="preserve"> </w:t>
      </w:r>
      <w:r>
        <w:t>αριθμός</w:t>
      </w:r>
      <w:r>
        <w:rPr>
          <w:spacing w:val="-2"/>
        </w:rPr>
        <w:t xml:space="preserve"> </w:t>
      </w:r>
      <w:r>
        <w:t>……………….</w:t>
      </w:r>
      <w:r>
        <w:rPr>
          <w:spacing w:val="-1"/>
        </w:rPr>
        <w:t xml:space="preserve"> </w:t>
      </w:r>
      <w:r>
        <w:t>Τ.Κ.</w:t>
      </w:r>
      <w:r>
        <w:rPr>
          <w:spacing w:val="-1"/>
        </w:rPr>
        <w:t xml:space="preserve"> </w:t>
      </w:r>
      <w:r>
        <w:t>…………..</w:t>
      </w:r>
    </w:p>
    <w:p w14:paraId="2BD276F9" w14:textId="77777777" w:rsidR="00125A59" w:rsidRDefault="00D1694B">
      <w:pPr>
        <w:pStyle w:val="a3"/>
        <w:tabs>
          <w:tab w:val="left" w:leader="dot" w:pos="1895"/>
        </w:tabs>
        <w:ind w:right="138"/>
      </w:pPr>
      <w: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t>ιδιότητάς</w:t>
      </w:r>
      <w:proofErr w:type="spellEnd"/>
      <w:r>
        <w:t xml:space="preserve"> τους ως μελών της Ένωσης ή Κοινοπραξίας}, 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w:t>
      </w:r>
      <w:r>
        <w:rPr>
          <w:spacing w:val="40"/>
        </w:rPr>
        <w:t xml:space="preserve"> </w:t>
      </w:r>
      <w:r>
        <w:t>συμβατικό</w:t>
      </w:r>
      <w:r>
        <w:rPr>
          <w:spacing w:val="40"/>
        </w:rPr>
        <w:t xml:space="preserve"> </w:t>
      </w:r>
      <w:r>
        <w:t>τίμημα</w:t>
      </w:r>
      <w:r>
        <w:rPr>
          <w:spacing w:val="40"/>
        </w:rPr>
        <w:t xml:space="preserve"> </w:t>
      </w:r>
      <w:r>
        <w:t>με</w:t>
      </w:r>
      <w:r>
        <w:rPr>
          <w:spacing w:val="40"/>
        </w:rPr>
        <w:t xml:space="preserve"> </w:t>
      </w:r>
      <w:r>
        <w:t>διευκρίνιση</w:t>
      </w:r>
      <w:r>
        <w:rPr>
          <w:spacing w:val="40"/>
        </w:rPr>
        <w:t xml:space="preserve"> </w:t>
      </w:r>
      <w:r>
        <w:t>εάν</w:t>
      </w:r>
      <w:r>
        <w:rPr>
          <w:spacing w:val="40"/>
        </w:rPr>
        <w:t xml:space="preserve"> </w:t>
      </w:r>
      <w:r>
        <w:t>περιλαμβάνει</w:t>
      </w:r>
      <w:r>
        <w:rPr>
          <w:spacing w:val="40"/>
        </w:rPr>
        <w:t xml:space="preserve"> </w:t>
      </w:r>
      <w:r>
        <w:t>ή</w:t>
      </w:r>
      <w:r>
        <w:rPr>
          <w:spacing w:val="40"/>
        </w:rPr>
        <w:t xml:space="preserve"> </w:t>
      </w:r>
      <w:r>
        <w:t>όχι</w:t>
      </w:r>
      <w:r>
        <w:rPr>
          <w:spacing w:val="40"/>
        </w:rPr>
        <w:t xml:space="preserve"> </w:t>
      </w:r>
      <w:r>
        <w:t>τον</w:t>
      </w:r>
      <w:r>
        <w:rPr>
          <w:spacing w:val="40"/>
        </w:rPr>
        <w:t xml:space="preserve"> </w:t>
      </w:r>
      <w:r>
        <w:t>ΦΠΑ)</w:t>
      </w:r>
      <w:r>
        <w:rPr>
          <w:spacing w:val="40"/>
        </w:rPr>
        <w:t xml:space="preserve"> </w:t>
      </w:r>
      <w:r>
        <w:t>………........,</w:t>
      </w:r>
      <w:r>
        <w:rPr>
          <w:spacing w:val="40"/>
        </w:rPr>
        <w:t xml:space="preserve"> </w:t>
      </w:r>
      <w:r>
        <w:t>σύμφωνα</w:t>
      </w:r>
      <w:r>
        <w:rPr>
          <w:spacing w:val="40"/>
        </w:rPr>
        <w:t xml:space="preserve"> </w:t>
      </w:r>
      <w:r>
        <w:t>με</w:t>
      </w:r>
      <w:r>
        <w:rPr>
          <w:spacing w:val="40"/>
        </w:rPr>
        <w:t xml:space="preserve"> </w:t>
      </w:r>
      <w:r>
        <w:t>τη</w:t>
      </w:r>
      <w:r>
        <w:rPr>
          <w:spacing w:val="40"/>
        </w:rPr>
        <w:t xml:space="preserve"> </w:t>
      </w:r>
      <w:r>
        <w:t xml:space="preserve">με </w:t>
      </w:r>
      <w:r>
        <w:rPr>
          <w:spacing w:val="-2"/>
        </w:rPr>
        <w:t>αριθμό</w:t>
      </w:r>
      <w:r>
        <w:rPr>
          <w:rFonts w:ascii="Times New Roman" w:hAnsi="Times New Roman"/>
        </w:rPr>
        <w:tab/>
      </w:r>
      <w:r>
        <w:t>Διακήρυξή σας.</w:t>
      </w:r>
    </w:p>
    <w:p w14:paraId="442B090C" w14:textId="77777777" w:rsidR="00125A59" w:rsidRDefault="00D1694B">
      <w:pPr>
        <w:pStyle w:val="a3"/>
        <w:spacing w:before="116"/>
        <w:ind w:right="147"/>
      </w:pPr>
      <w: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w:t>
      </w:r>
      <w:r>
        <w:rPr>
          <w:spacing w:val="40"/>
        </w:rPr>
        <w:t xml:space="preserve"> </w:t>
      </w:r>
      <w:r>
        <w:t>το βάσιμο ή μη της απαίτησής σας, μέσα σε τρεις (3) ημέρες από την έγγραφη ειδοποίησή σας.</w:t>
      </w:r>
    </w:p>
    <w:p w14:paraId="4206DBFD" w14:textId="77777777" w:rsidR="00125A59" w:rsidRDefault="00D1694B">
      <w:pPr>
        <w:pStyle w:val="a3"/>
        <w:spacing w:before="121"/>
        <w:ind w:right="147"/>
      </w:pPr>
      <w: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C324F74" w14:textId="77777777" w:rsidR="00125A59" w:rsidRDefault="00D1694B">
      <w:pPr>
        <w:pStyle w:val="a3"/>
        <w:spacing w:before="120"/>
        <w:ind w:right="147"/>
      </w:pPr>
      <w:r>
        <w:t>Σε περίπτωση κατάπτωσης της εγγύησης, το ποσό της κατάπτωσης υπόκειται στο εκάστοτε ισχύον πάγιο τέλος χαρτοσήμου.</w:t>
      </w:r>
    </w:p>
    <w:p w14:paraId="511EE71D" w14:textId="77777777" w:rsidR="00125A59" w:rsidRDefault="00D1694B">
      <w:pPr>
        <w:pStyle w:val="a3"/>
        <w:spacing w:before="121"/>
        <w:ind w:right="144"/>
      </w:pPr>
      <w:proofErr w:type="spellStart"/>
      <w:r>
        <w:t>Βεβαιούμε</w:t>
      </w:r>
      <w:proofErr w:type="spellEnd"/>
      <w: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w:t>
      </w:r>
      <w:r>
        <w:rPr>
          <w:spacing w:val="40"/>
        </w:rPr>
        <w:t xml:space="preserve"> </w:t>
      </w:r>
      <w:r>
        <w:t>το οποίο έχει καθοριστεί βάσει νόμου για την Τράπεζά μας.</w:t>
      </w:r>
    </w:p>
    <w:p w14:paraId="29951270" w14:textId="77777777" w:rsidR="00125A59" w:rsidRDefault="00D1694B">
      <w:pPr>
        <w:spacing w:before="121"/>
        <w:ind w:left="141"/>
        <w:jc w:val="both"/>
        <w:rPr>
          <w:i/>
        </w:rPr>
      </w:pPr>
      <w:r>
        <w:rPr>
          <w:i/>
        </w:rPr>
        <w:t>(Εξουσιοδοτημένη</w:t>
      </w:r>
      <w:r>
        <w:rPr>
          <w:i/>
          <w:spacing w:val="-12"/>
        </w:rPr>
        <w:t xml:space="preserve"> </w:t>
      </w:r>
      <w:r>
        <w:rPr>
          <w:i/>
          <w:spacing w:val="-2"/>
        </w:rPr>
        <w:t>υπογραφή)</w:t>
      </w:r>
    </w:p>
    <w:p w14:paraId="56F1106D" w14:textId="77777777" w:rsidR="00125A59" w:rsidRDefault="00125A59">
      <w:pPr>
        <w:jc w:val="both"/>
        <w:rPr>
          <w:i/>
        </w:rPr>
        <w:sectPr w:rsidR="00125A59">
          <w:pgSz w:w="11910" w:h="16840"/>
          <w:pgMar w:top="1460" w:right="992" w:bottom="900" w:left="992" w:header="0" w:footer="710" w:gutter="0"/>
          <w:cols w:space="720"/>
        </w:sectPr>
      </w:pPr>
    </w:p>
    <w:p w14:paraId="79101935" w14:textId="77777777" w:rsidR="00125A59" w:rsidRDefault="00D1694B">
      <w:pPr>
        <w:pStyle w:val="4"/>
        <w:spacing w:before="36"/>
      </w:pPr>
      <w:bookmarkStart w:id="324" w:name="_Toc227147082"/>
      <w:bookmarkStart w:id="325" w:name="_Toc227317644"/>
      <w:bookmarkStart w:id="326" w:name="_Toc227327501"/>
      <w:bookmarkStart w:id="327" w:name="_Toc230096855"/>
      <w:r>
        <w:lastRenderedPageBreak/>
        <w:t>Γ.</w:t>
      </w:r>
      <w:r>
        <w:rPr>
          <w:spacing w:val="-9"/>
        </w:rPr>
        <w:t xml:space="preserve"> </w:t>
      </w:r>
      <w:r>
        <w:t>Υπόδειγμα</w:t>
      </w:r>
      <w:r>
        <w:rPr>
          <w:spacing w:val="-6"/>
        </w:rPr>
        <w:t xml:space="preserve"> </w:t>
      </w:r>
      <w:r>
        <w:t>εγγυητικής</w:t>
      </w:r>
      <w:r>
        <w:rPr>
          <w:spacing w:val="-7"/>
        </w:rPr>
        <w:t xml:space="preserve"> </w:t>
      </w:r>
      <w:r>
        <w:t>επιστολής</w:t>
      </w:r>
      <w:r>
        <w:rPr>
          <w:spacing w:val="-6"/>
        </w:rPr>
        <w:t xml:space="preserve"> </w:t>
      </w:r>
      <w:r>
        <w:t>καλής</w:t>
      </w:r>
      <w:r>
        <w:rPr>
          <w:spacing w:val="-5"/>
        </w:rPr>
        <w:t xml:space="preserve"> </w:t>
      </w:r>
      <w:r>
        <w:rPr>
          <w:spacing w:val="-2"/>
        </w:rPr>
        <w:t>λειτουργίας</w:t>
      </w:r>
      <w:bookmarkEnd w:id="324"/>
      <w:bookmarkEnd w:id="325"/>
      <w:bookmarkEnd w:id="326"/>
      <w:bookmarkEnd w:id="327"/>
    </w:p>
    <w:p w14:paraId="79A410DE" w14:textId="77777777" w:rsidR="00125A59" w:rsidRDefault="00D1694B">
      <w:pPr>
        <w:pStyle w:val="a3"/>
        <w:spacing w:before="120" w:line="348" w:lineRule="auto"/>
        <w:ind w:right="2817"/>
        <w:jc w:val="left"/>
      </w:pPr>
      <w:r>
        <w:t>Εκδότης</w:t>
      </w:r>
      <w:r>
        <w:rPr>
          <w:spacing w:val="-9"/>
        </w:rPr>
        <w:t xml:space="preserve"> </w:t>
      </w:r>
      <w:r>
        <w:t>(Ονομασία</w:t>
      </w:r>
      <w:r>
        <w:rPr>
          <w:spacing w:val="-10"/>
        </w:rPr>
        <w:t xml:space="preserve"> </w:t>
      </w:r>
      <w:r>
        <w:t>Τράπεζας,</w:t>
      </w:r>
      <w:r>
        <w:rPr>
          <w:spacing w:val="-8"/>
        </w:rPr>
        <w:t xml:space="preserve"> </w:t>
      </w:r>
      <w:r>
        <w:t>υποκατάστημα)</w:t>
      </w:r>
      <w:r>
        <w:rPr>
          <w:spacing w:val="-9"/>
        </w:rPr>
        <w:t xml:space="preserve"> </w:t>
      </w:r>
      <w:r>
        <w:t>…………………………… Ημερομηνία έκδοσης ……………………………</w:t>
      </w:r>
    </w:p>
    <w:p w14:paraId="2628165A" w14:textId="77777777" w:rsidR="00125A59" w:rsidRDefault="00D1694B">
      <w:pPr>
        <w:pStyle w:val="a3"/>
        <w:spacing w:line="268" w:lineRule="exact"/>
        <w:jc w:val="left"/>
      </w:pPr>
      <w:r>
        <w:t>Προς:</w:t>
      </w:r>
      <w:r>
        <w:rPr>
          <w:spacing w:val="-6"/>
        </w:rPr>
        <w:t xml:space="preserve"> </w:t>
      </w:r>
      <w:r>
        <w:rPr>
          <w:spacing w:val="-2"/>
        </w:rPr>
        <w:t>……………………………</w:t>
      </w:r>
    </w:p>
    <w:p w14:paraId="6AEE3E5A" w14:textId="77777777" w:rsidR="00125A59" w:rsidRDefault="00D1694B">
      <w:pPr>
        <w:pStyle w:val="a3"/>
        <w:spacing w:before="121"/>
        <w:jc w:val="left"/>
      </w:pPr>
      <w:r>
        <w:t>Εγγύηση</w:t>
      </w:r>
      <w:r>
        <w:rPr>
          <w:spacing w:val="-3"/>
        </w:rPr>
        <w:t xml:space="preserve"> </w:t>
      </w:r>
      <w:r>
        <w:t>μας</w:t>
      </w:r>
      <w:r>
        <w:rPr>
          <w:spacing w:val="-4"/>
        </w:rPr>
        <w:t xml:space="preserve"> </w:t>
      </w:r>
      <w:r>
        <w:t>υπ’</w:t>
      </w:r>
      <w:r>
        <w:rPr>
          <w:spacing w:val="-6"/>
        </w:rPr>
        <w:t xml:space="preserve"> </w:t>
      </w:r>
      <w:proofErr w:type="spellStart"/>
      <w:r>
        <w:t>αριθ</w:t>
      </w:r>
      <w:proofErr w:type="spellEnd"/>
      <w:r>
        <w:t>,………………</w:t>
      </w:r>
      <w:r>
        <w:rPr>
          <w:spacing w:val="-3"/>
        </w:rPr>
        <w:t xml:space="preserve"> </w:t>
      </w:r>
      <w:r>
        <w:t>για</w:t>
      </w:r>
      <w:r>
        <w:rPr>
          <w:spacing w:val="-5"/>
        </w:rPr>
        <w:t xml:space="preserve"> </w:t>
      </w:r>
      <w:r>
        <w:t>ευρώ</w:t>
      </w:r>
      <w:r>
        <w:rPr>
          <w:spacing w:val="-3"/>
        </w:rPr>
        <w:t xml:space="preserve"> </w:t>
      </w:r>
      <w:r>
        <w:rPr>
          <w:spacing w:val="-2"/>
        </w:rPr>
        <w:t>……………………</w:t>
      </w:r>
    </w:p>
    <w:p w14:paraId="50DB03B9" w14:textId="77777777" w:rsidR="00125A59" w:rsidRDefault="00125A59">
      <w:pPr>
        <w:pStyle w:val="a3"/>
        <w:spacing w:before="144"/>
        <w:ind w:left="0"/>
        <w:jc w:val="left"/>
      </w:pPr>
    </w:p>
    <w:p w14:paraId="7D2AA1F3" w14:textId="77777777" w:rsidR="00125A59" w:rsidRDefault="00D1694B">
      <w:pPr>
        <w:pStyle w:val="a3"/>
        <w:tabs>
          <w:tab w:val="left" w:leader="dot" w:pos="9499"/>
        </w:tabs>
        <w:ind w:right="132"/>
      </w:pPr>
      <w: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t>διζήσεως</w:t>
      </w:r>
      <w:proofErr w:type="spellEnd"/>
      <w:r>
        <w:t xml:space="preserve"> μέχρι του ποσού των ευρώ………………………………………………………………………,, υπέρ της εταιρείας …………………………………,,ή σε περίπτωση</w:t>
      </w:r>
      <w:r>
        <w:rPr>
          <w:spacing w:val="74"/>
        </w:rPr>
        <w:t xml:space="preserve"> </w:t>
      </w:r>
      <w:r>
        <w:t>ένωσης</w:t>
      </w:r>
      <w:r>
        <w:rPr>
          <w:spacing w:val="76"/>
        </w:rPr>
        <w:t xml:space="preserve"> </w:t>
      </w:r>
      <w:r>
        <w:t>ή</w:t>
      </w:r>
      <w:r>
        <w:rPr>
          <w:spacing w:val="77"/>
        </w:rPr>
        <w:t xml:space="preserve"> </w:t>
      </w:r>
      <w:r>
        <w:t>κοινοπραξίας</w:t>
      </w:r>
      <w:r>
        <w:rPr>
          <w:spacing w:val="76"/>
        </w:rPr>
        <w:t xml:space="preserve"> </w:t>
      </w:r>
      <w:r>
        <w:t>των</w:t>
      </w:r>
      <w:r>
        <w:rPr>
          <w:spacing w:val="72"/>
        </w:rPr>
        <w:t xml:space="preserve"> </w:t>
      </w:r>
      <w:r>
        <w:t>εταιρειών</w:t>
      </w:r>
      <w:r>
        <w:rPr>
          <w:spacing w:val="72"/>
        </w:rPr>
        <w:t xml:space="preserve"> </w:t>
      </w:r>
      <w:r>
        <w:t>α),…………β)</w:t>
      </w:r>
      <w:r>
        <w:rPr>
          <w:spacing w:val="76"/>
        </w:rPr>
        <w:t xml:space="preserve"> </w:t>
      </w:r>
      <w:r>
        <w:t>……..,</w:t>
      </w:r>
      <w:r>
        <w:rPr>
          <w:spacing w:val="73"/>
        </w:rPr>
        <w:t xml:space="preserve"> </w:t>
      </w:r>
      <w:r>
        <w:t>με</w:t>
      </w:r>
      <w:r>
        <w:rPr>
          <w:spacing w:val="71"/>
        </w:rPr>
        <w:t xml:space="preserve"> </w:t>
      </w:r>
      <w:r>
        <w:rPr>
          <w:spacing w:val="-2"/>
        </w:rPr>
        <w:t>Α.Φ.Μ……Δ.Ο.Υ</w:t>
      </w:r>
      <w:r>
        <w:rPr>
          <w:rFonts w:ascii="Times New Roman" w:hAnsi="Times New Roman"/>
        </w:rPr>
        <w:tab/>
      </w:r>
      <w:r>
        <w:rPr>
          <w:spacing w:val="-5"/>
        </w:rPr>
        <w:t>και</w:t>
      </w:r>
    </w:p>
    <w:p w14:paraId="6793EDFF" w14:textId="77777777" w:rsidR="00125A59" w:rsidRDefault="00D1694B">
      <w:pPr>
        <w:pStyle w:val="a3"/>
        <w:spacing w:before="2"/>
        <w:ind w:right="131"/>
      </w:pPr>
      <w:r>
        <w:t xml:space="preserve">έδρα……………………. ατομικά και για κάθε μία από αυτές και ως αλληλέγγυα και εις ολόκληρο υπόχρεων μεταξύ τους, εκ της </w:t>
      </w:r>
      <w:proofErr w:type="spellStart"/>
      <w:r>
        <w:t>ιδιότητάς</w:t>
      </w:r>
      <w:proofErr w:type="spellEnd"/>
      <w:r>
        <w:t xml:space="preserve"> τους ως μελών της ένωσης ή κοινοπραξίας, για την καλή λειτουργία του εξοπλισμού</w:t>
      </w:r>
      <w:r>
        <w:rPr>
          <w:spacing w:val="80"/>
          <w:w w:val="150"/>
        </w:rPr>
        <w:t xml:space="preserve"> </w:t>
      </w:r>
      <w:r>
        <w:t>της</w:t>
      </w:r>
      <w:r>
        <w:rPr>
          <w:spacing w:val="80"/>
          <w:w w:val="150"/>
        </w:rPr>
        <w:t xml:space="preserve"> </w:t>
      </w:r>
      <w:r>
        <w:t>σύμβασης</w:t>
      </w:r>
      <w:r>
        <w:rPr>
          <w:spacing w:val="80"/>
          <w:w w:val="150"/>
        </w:rPr>
        <w:t xml:space="preserve"> </w:t>
      </w:r>
      <w:r>
        <w:t>που</w:t>
      </w:r>
      <w:r>
        <w:rPr>
          <w:spacing w:val="80"/>
          <w:w w:val="150"/>
        </w:rPr>
        <w:t xml:space="preserve"> </w:t>
      </w:r>
      <w:r>
        <w:t>αφορά</w:t>
      </w:r>
      <w:r>
        <w:rPr>
          <w:spacing w:val="80"/>
          <w:w w:val="150"/>
        </w:rPr>
        <w:t xml:space="preserve"> </w:t>
      </w:r>
      <w:r>
        <w:t>στο</w:t>
      </w:r>
      <w:r>
        <w:rPr>
          <w:spacing w:val="80"/>
          <w:w w:val="150"/>
        </w:rPr>
        <w:t xml:space="preserve"> </w:t>
      </w:r>
      <w:r>
        <w:t>διαγωνισμό</w:t>
      </w:r>
      <w:r>
        <w:rPr>
          <w:spacing w:val="80"/>
          <w:w w:val="150"/>
        </w:rPr>
        <w:t xml:space="preserve"> </w:t>
      </w:r>
      <w:r>
        <w:t>σας,</w:t>
      </w:r>
      <w:r>
        <w:rPr>
          <w:spacing w:val="80"/>
          <w:w w:val="150"/>
        </w:rPr>
        <w:t xml:space="preserve"> </w:t>
      </w:r>
      <w:r>
        <w:t>της</w:t>
      </w:r>
      <w:r>
        <w:rPr>
          <w:spacing w:val="80"/>
          <w:w w:val="150"/>
        </w:rPr>
        <w:t xml:space="preserve"> </w:t>
      </w:r>
      <w:r>
        <w:t>………………με</w:t>
      </w:r>
      <w:r>
        <w:rPr>
          <w:spacing w:val="80"/>
          <w:w w:val="150"/>
        </w:rPr>
        <w:t xml:space="preserve"> </w:t>
      </w:r>
      <w:r>
        <w:t>αντικείμενο</w:t>
      </w:r>
      <w:r>
        <w:rPr>
          <w:spacing w:val="80"/>
          <w:w w:val="150"/>
        </w:rPr>
        <w:t xml:space="preserve"> </w:t>
      </w:r>
      <w:r>
        <w:t>την:</w:t>
      </w:r>
    </w:p>
    <w:p w14:paraId="311E4041" w14:textId="77777777" w:rsidR="00125A59" w:rsidRDefault="00D1694B">
      <w:pPr>
        <w:pStyle w:val="a3"/>
        <w:tabs>
          <w:tab w:val="left" w:leader="dot" w:pos="4659"/>
        </w:tabs>
      </w:pPr>
      <w:r>
        <w:rPr>
          <w:b/>
        </w:rPr>
        <w:t>«</w:t>
      </w:r>
      <w:r>
        <w:t>………………</w:t>
      </w:r>
      <w:r>
        <w:rPr>
          <w:b/>
        </w:rPr>
        <w:t>»</w:t>
      </w:r>
      <w:r>
        <w:t>,</w:t>
      </w:r>
      <w:r>
        <w:rPr>
          <w:spacing w:val="-7"/>
        </w:rPr>
        <w:t xml:space="preserve"> </w:t>
      </w:r>
      <w:r>
        <w:t>σύμφωνα</w:t>
      </w:r>
      <w:r>
        <w:rPr>
          <w:spacing w:val="-5"/>
        </w:rPr>
        <w:t xml:space="preserve"> </w:t>
      </w:r>
      <w:r>
        <w:t>με</w:t>
      </w:r>
      <w:r>
        <w:rPr>
          <w:spacing w:val="-3"/>
        </w:rPr>
        <w:t xml:space="preserve"> </w:t>
      </w:r>
      <w:r>
        <w:t>την</w:t>
      </w:r>
      <w:r>
        <w:rPr>
          <w:spacing w:val="-3"/>
        </w:rPr>
        <w:t xml:space="preserve"> </w:t>
      </w:r>
      <w:proofErr w:type="spellStart"/>
      <w:r>
        <w:t>υπ</w:t>
      </w:r>
      <w:proofErr w:type="spellEnd"/>
      <w:r>
        <w:t>΄</w:t>
      </w:r>
      <w:r>
        <w:rPr>
          <w:spacing w:val="-2"/>
        </w:rPr>
        <w:t xml:space="preserve"> </w:t>
      </w:r>
      <w:proofErr w:type="spellStart"/>
      <w:r>
        <w:rPr>
          <w:spacing w:val="-4"/>
        </w:rPr>
        <w:t>αριθμ</w:t>
      </w:r>
      <w:proofErr w:type="spellEnd"/>
      <w:r>
        <w:rPr>
          <w:rFonts w:ascii="Times New Roman" w:hAnsi="Times New Roman"/>
        </w:rPr>
        <w:tab/>
      </w:r>
      <w:r>
        <w:rPr>
          <w:spacing w:val="-2"/>
        </w:rPr>
        <w:t>Διακήρυξη.</w:t>
      </w:r>
    </w:p>
    <w:p w14:paraId="7093D7AD" w14:textId="77777777" w:rsidR="00125A59" w:rsidRDefault="00D1694B">
      <w:pPr>
        <w:pStyle w:val="a3"/>
        <w:spacing w:before="121"/>
        <w:ind w:right="151"/>
      </w:pPr>
      <w: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τρεις (3) ημέρες από την απλή έγγραφη ειδοποίησή σας.</w:t>
      </w:r>
    </w:p>
    <w:p w14:paraId="72C5EE6C" w14:textId="77777777" w:rsidR="00125A59" w:rsidRDefault="00D1694B">
      <w:pPr>
        <w:pStyle w:val="a3"/>
        <w:spacing w:before="116"/>
        <w:ind w:right="649"/>
      </w:pPr>
      <w:r>
        <w:t>Η</w:t>
      </w:r>
      <w:r>
        <w:rPr>
          <w:spacing w:val="-3"/>
        </w:rPr>
        <w:t xml:space="preserve"> </w:t>
      </w:r>
      <w:r>
        <w:t>παρούσα</w:t>
      </w:r>
      <w:r>
        <w:rPr>
          <w:spacing w:val="-5"/>
        </w:rPr>
        <w:t xml:space="preserve"> </w:t>
      </w:r>
      <w:r>
        <w:t>ισχύει</w:t>
      </w:r>
      <w:r>
        <w:rPr>
          <w:spacing w:val="-2"/>
        </w:rPr>
        <w:t xml:space="preserve"> </w:t>
      </w:r>
      <w:r>
        <w:t>μέχρις</w:t>
      </w:r>
      <w:r>
        <w:rPr>
          <w:spacing w:val="-4"/>
        </w:rPr>
        <w:t xml:space="preserve"> </w:t>
      </w:r>
      <w:r>
        <w:t>ότου</w:t>
      </w:r>
      <w:r>
        <w:rPr>
          <w:spacing w:val="-4"/>
        </w:rPr>
        <w:t xml:space="preserve"> </w:t>
      </w:r>
      <w:r>
        <w:t>αυτή</w:t>
      </w:r>
      <w:r>
        <w:rPr>
          <w:spacing w:val="-3"/>
        </w:rPr>
        <w:t xml:space="preserve"> </w:t>
      </w:r>
      <w:r>
        <w:t>μας</w:t>
      </w:r>
      <w:r>
        <w:rPr>
          <w:spacing w:val="-4"/>
        </w:rPr>
        <w:t xml:space="preserve"> </w:t>
      </w:r>
      <w:r>
        <w:t>επιστραφεί</w:t>
      </w:r>
      <w:r>
        <w:rPr>
          <w:spacing w:val="-3"/>
        </w:rPr>
        <w:t xml:space="preserve"> </w:t>
      </w:r>
      <w:r>
        <w:t>ή</w:t>
      </w:r>
      <w:r>
        <w:rPr>
          <w:spacing w:val="-3"/>
        </w:rPr>
        <w:t xml:space="preserve"> </w:t>
      </w:r>
      <w:r>
        <w:t>μέχρις</w:t>
      </w:r>
      <w:r>
        <w:rPr>
          <w:spacing w:val="-4"/>
        </w:rPr>
        <w:t xml:space="preserve"> </w:t>
      </w:r>
      <w:r>
        <w:t>ότου</w:t>
      </w:r>
      <w:r>
        <w:rPr>
          <w:spacing w:val="-4"/>
        </w:rPr>
        <w:t xml:space="preserve"> </w:t>
      </w:r>
      <w:r>
        <w:t>λάβουμε</w:t>
      </w:r>
      <w:r>
        <w:rPr>
          <w:spacing w:val="-4"/>
        </w:rPr>
        <w:t xml:space="preserve"> </w:t>
      </w:r>
      <w:r>
        <w:t>έγγραφη</w:t>
      </w:r>
      <w:r>
        <w:rPr>
          <w:spacing w:val="-3"/>
        </w:rPr>
        <w:t xml:space="preserve"> </w:t>
      </w:r>
      <w:r>
        <w:t>δήλωσή</w:t>
      </w:r>
      <w:r>
        <w:rPr>
          <w:spacing w:val="-3"/>
        </w:rPr>
        <w:t xml:space="preserve"> </w:t>
      </w:r>
      <w:r>
        <w:t>σας</w:t>
      </w:r>
      <w:r>
        <w:rPr>
          <w:spacing w:val="-4"/>
        </w:rPr>
        <w:t xml:space="preserve"> </w:t>
      </w:r>
      <w:r>
        <w:t>ότι μπορούμε να θεωρήσουμε την Τράπεζα μας απαλλαγμένη από κάθε σχετική υποχρέωση.</w:t>
      </w:r>
    </w:p>
    <w:p w14:paraId="2E5898B3" w14:textId="77777777" w:rsidR="00125A59" w:rsidRDefault="00125A59">
      <w:pPr>
        <w:pStyle w:val="a3"/>
        <w:spacing w:before="1"/>
        <w:ind w:left="0"/>
        <w:jc w:val="left"/>
      </w:pPr>
    </w:p>
    <w:p w14:paraId="17E6E16C" w14:textId="77777777" w:rsidR="00125A59" w:rsidRDefault="00D1694B">
      <w:pPr>
        <w:pStyle w:val="a3"/>
        <w:ind w:right="134"/>
      </w:pPr>
      <w:r>
        <w:t>Σε περίπτωση κατάπτωσης της εγγύησης, το ποσό της κατάπτωσης υπόκειται στο εκάστοτε ισχύον πάγιο τέλος χαρτοσήμου.</w:t>
      </w:r>
    </w:p>
    <w:p w14:paraId="0F62B046" w14:textId="77777777" w:rsidR="00125A59" w:rsidRDefault="00D1694B">
      <w:pPr>
        <w:pStyle w:val="a3"/>
        <w:spacing w:before="121"/>
        <w:ind w:right="165"/>
      </w:pPr>
      <w: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58111E35" w14:textId="77777777" w:rsidR="00125A59" w:rsidRDefault="00125A59">
      <w:pPr>
        <w:pStyle w:val="a3"/>
        <w:spacing w:before="145"/>
        <w:ind w:left="0"/>
        <w:jc w:val="left"/>
      </w:pPr>
    </w:p>
    <w:p w14:paraId="23C0BA9C" w14:textId="77777777" w:rsidR="00125A59" w:rsidRDefault="00D1694B">
      <w:pPr>
        <w:pStyle w:val="a3"/>
      </w:pPr>
      <w:r>
        <w:rPr>
          <w:spacing w:val="-2"/>
        </w:rPr>
        <w:t>(Εξουσιοδοτημένη</w:t>
      </w:r>
      <w:r>
        <w:rPr>
          <w:spacing w:val="18"/>
        </w:rPr>
        <w:t xml:space="preserve"> </w:t>
      </w:r>
      <w:r>
        <w:rPr>
          <w:spacing w:val="-2"/>
        </w:rPr>
        <w:t>Υπογραφή)</w:t>
      </w:r>
    </w:p>
    <w:p w14:paraId="33C3C6F8" w14:textId="77777777" w:rsidR="00125A59" w:rsidRDefault="00125A59">
      <w:pPr>
        <w:pStyle w:val="a3"/>
        <w:sectPr w:rsidR="00125A59">
          <w:pgSz w:w="11910" w:h="16840"/>
          <w:pgMar w:top="1080" w:right="992" w:bottom="900" w:left="992" w:header="0" w:footer="710" w:gutter="0"/>
          <w:cols w:space="720"/>
        </w:sectPr>
      </w:pPr>
    </w:p>
    <w:bookmarkStart w:id="328" w:name="_Toc230096856"/>
    <w:p w14:paraId="78B4D8D4" w14:textId="77777777" w:rsidR="00125A59" w:rsidRDefault="00D1694B">
      <w:pPr>
        <w:pStyle w:val="2"/>
        <w:tabs>
          <w:tab w:val="left" w:pos="2230"/>
          <w:tab w:val="left" w:pos="2566"/>
          <w:tab w:val="left" w:pos="4676"/>
          <w:tab w:val="left" w:pos="6734"/>
        </w:tabs>
        <w:spacing w:before="65" w:line="242" w:lineRule="auto"/>
        <w:ind w:left="141" w:right="138" w:firstLine="0"/>
      </w:pPr>
      <w:r>
        <w:rPr>
          <w:noProof/>
        </w:rPr>
        <w:lastRenderedPageBreak/>
        <mc:AlternateContent>
          <mc:Choice Requires="wps">
            <w:drawing>
              <wp:anchor distT="0" distB="0" distL="0" distR="0" simplePos="0" relativeHeight="251679232" behindDoc="1" locked="0" layoutInCell="1" allowOverlap="1" wp14:anchorId="21EF1C5B" wp14:editId="61DC00FD">
                <wp:simplePos x="0" y="0"/>
                <wp:positionH relativeFrom="page">
                  <wp:posOffset>701344</wp:posOffset>
                </wp:positionH>
                <wp:positionV relativeFrom="paragraph">
                  <wp:posOffset>410209</wp:posOffset>
                </wp:positionV>
                <wp:extent cx="6159500" cy="1270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75E5585E" id="Graphic 68" o:spid="_x0000_s1026" style="position:absolute;margin-left:55.2pt;margin-top:32.3pt;width:48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" path="m6159373,l,,,12192r6159373,l6159373,xe" fillcolor="navy" stroked="f">
                <v:path arrowok="t"/>
                <w10:wrap type="topAndBottom" anchorx="page"/>
              </v:shape>
            </w:pict>
          </mc:Fallback>
        </mc:AlternateContent>
      </w:r>
      <w:bookmarkStart w:id="329" w:name="ΠΑΡΑΡΤΗΜΑ_V_–_Ενημέρωση_για_την_προστασί"/>
      <w:bookmarkEnd w:id="329"/>
      <w:r>
        <w:rPr>
          <w:color w:val="001F5F"/>
        </w:rPr>
        <w:t>ΠΑΡΑΡΤΗΜΑ</w:t>
      </w:r>
      <w:r>
        <w:rPr>
          <w:color w:val="001F5F"/>
          <w:spacing w:val="80"/>
        </w:rPr>
        <w:t xml:space="preserve"> </w:t>
      </w:r>
      <w:r>
        <w:rPr>
          <w:color w:val="001F5F"/>
        </w:rPr>
        <w:t>V</w:t>
      </w:r>
      <w:r>
        <w:rPr>
          <w:color w:val="001F5F"/>
        </w:rPr>
        <w:tab/>
      </w:r>
      <w:r>
        <w:rPr>
          <w:color w:val="001F5F"/>
          <w:spacing w:val="-10"/>
        </w:rPr>
        <w:t>–</w:t>
      </w:r>
      <w:r>
        <w:rPr>
          <w:color w:val="001F5F"/>
        </w:rPr>
        <w:tab/>
        <w:t>Ενημέρωση</w:t>
      </w:r>
      <w:r>
        <w:rPr>
          <w:color w:val="001F5F"/>
          <w:spacing w:val="80"/>
        </w:rPr>
        <w:t xml:space="preserve"> </w:t>
      </w:r>
      <w:r>
        <w:rPr>
          <w:color w:val="001F5F"/>
        </w:rPr>
        <w:t>για</w:t>
      </w:r>
      <w:r>
        <w:rPr>
          <w:color w:val="001F5F"/>
        </w:rPr>
        <w:tab/>
        <w:t>την</w:t>
      </w:r>
      <w:r>
        <w:rPr>
          <w:color w:val="001F5F"/>
          <w:spacing w:val="80"/>
        </w:rPr>
        <w:t xml:space="preserve"> </w:t>
      </w:r>
      <w:r>
        <w:rPr>
          <w:color w:val="001F5F"/>
        </w:rPr>
        <w:t>προστασία</w:t>
      </w:r>
      <w:r>
        <w:rPr>
          <w:color w:val="001F5F"/>
        </w:rPr>
        <w:tab/>
        <w:t>προσωπικών</w:t>
      </w:r>
      <w:r>
        <w:rPr>
          <w:color w:val="001F5F"/>
          <w:spacing w:val="80"/>
        </w:rPr>
        <w:t xml:space="preserve"> </w:t>
      </w:r>
      <w:r>
        <w:rPr>
          <w:color w:val="001F5F"/>
        </w:rPr>
        <w:t>δεδομένων (Προσαρμοσμένο από την Αναθέτουσα Αρχή)</w:t>
      </w:r>
      <w:bookmarkEnd w:id="328"/>
    </w:p>
    <w:p w14:paraId="4CEF3AD2" w14:textId="77777777" w:rsidR="00125A59" w:rsidRDefault="00125A59">
      <w:pPr>
        <w:pStyle w:val="a3"/>
        <w:spacing w:before="99"/>
        <w:ind w:left="0"/>
        <w:jc w:val="left"/>
        <w:rPr>
          <w:rFonts w:ascii="Arial"/>
          <w:b/>
        </w:rPr>
      </w:pPr>
    </w:p>
    <w:p w14:paraId="10B0633B" w14:textId="77777777" w:rsidR="00125A59" w:rsidRDefault="00D1694B">
      <w:pPr>
        <w:pStyle w:val="3"/>
        <w:jc w:val="both"/>
      </w:pPr>
      <w:bookmarkStart w:id="330" w:name="_Toc227147084"/>
      <w:bookmarkStart w:id="331" w:name="_Toc227317646"/>
      <w:bookmarkStart w:id="332" w:name="_Toc227327503"/>
      <w:bookmarkStart w:id="333" w:name="_Toc230096857"/>
      <w:r>
        <w:t>ΕΝΗΜΕΡΩΣΗ</w:t>
      </w:r>
      <w:r>
        <w:rPr>
          <w:spacing w:val="-12"/>
        </w:rPr>
        <w:t xml:space="preserve"> </w:t>
      </w:r>
      <w:r>
        <w:t>ΓΙΑ</w:t>
      </w:r>
      <w:r>
        <w:rPr>
          <w:spacing w:val="-9"/>
        </w:rPr>
        <w:t xml:space="preserve"> </w:t>
      </w:r>
      <w:r>
        <w:t>ΤΗΝ</w:t>
      </w:r>
      <w:r>
        <w:rPr>
          <w:spacing w:val="-7"/>
        </w:rPr>
        <w:t xml:space="preserve"> </w:t>
      </w:r>
      <w:r>
        <w:t>ΕΠΕΞΕΡΓΑΣΙΑ</w:t>
      </w:r>
      <w:r>
        <w:rPr>
          <w:spacing w:val="-9"/>
        </w:rPr>
        <w:t xml:space="preserve"> </w:t>
      </w:r>
      <w:r>
        <w:t>ΠΡΟΣΩΠΙΚΩΝ</w:t>
      </w:r>
      <w:r>
        <w:rPr>
          <w:spacing w:val="-6"/>
        </w:rPr>
        <w:t xml:space="preserve"> </w:t>
      </w:r>
      <w:r>
        <w:rPr>
          <w:spacing w:val="-2"/>
        </w:rPr>
        <w:t>ΔΕΔΟΜΕΝΩΝ</w:t>
      </w:r>
      <w:bookmarkEnd w:id="330"/>
      <w:bookmarkEnd w:id="331"/>
      <w:bookmarkEnd w:id="332"/>
      <w:bookmarkEnd w:id="333"/>
    </w:p>
    <w:p w14:paraId="59DB9936" w14:textId="77777777" w:rsidR="00125A59" w:rsidRDefault="00D1694B">
      <w:pPr>
        <w:pStyle w:val="a3"/>
        <w:spacing w:before="121"/>
        <w:ind w:right="144"/>
      </w:pPr>
      <w:r>
        <w:t>Η Αναθέτουσα Αρχή ενημερώνει υπό την ιδιότητά της ως υπεύθυνης επεξεργασίας το φυσικό πρόσωπο που υπογράφει την προσφορά</w:t>
      </w:r>
      <w:r>
        <w:rPr>
          <w:spacing w:val="-1"/>
        </w:rPr>
        <w:t xml:space="preserve"> </w:t>
      </w:r>
      <w:r>
        <w:t>ως Προσφέρων ή ως Νόμιμος Εκπρόσωπος Προσφέροντος,</w:t>
      </w:r>
      <w:r>
        <w:rPr>
          <w:spacing w:val="-3"/>
        </w:rPr>
        <w:t xml:space="preserve"> </w:t>
      </w:r>
      <w:r>
        <w:t>ότι το</w:t>
      </w:r>
      <w:r>
        <w:rPr>
          <w:spacing w:val="-2"/>
        </w:rPr>
        <w:t xml:space="preserve"> </w:t>
      </w:r>
      <w:r>
        <w:t>ίδιο</w:t>
      </w:r>
      <w:r>
        <w:rPr>
          <w:spacing w:val="-2"/>
        </w:rPr>
        <w:t xml:space="preserve"> </w:t>
      </w:r>
      <w:r>
        <w:t>ή και τρίτοι, κατ’ εντολή και για λογαριασμό του, θα επεξεργάζονται τα ακόλουθα δεδομένα ως εξής:</w:t>
      </w:r>
    </w:p>
    <w:p w14:paraId="58919118" w14:textId="77777777" w:rsidR="00125A59" w:rsidRDefault="00D1694B">
      <w:pPr>
        <w:pStyle w:val="a3"/>
        <w:spacing w:before="120"/>
        <w:ind w:right="137"/>
      </w:pPr>
      <w: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37835CF" w14:textId="77777777" w:rsidR="00125A59" w:rsidRDefault="00D1694B">
      <w:pPr>
        <w:pStyle w:val="a3"/>
        <w:spacing w:before="122"/>
        <w:ind w:right="145"/>
      </w:pPr>
      <w: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w:t>
      </w:r>
      <w:r>
        <w:rPr>
          <w:spacing w:val="-2"/>
        </w:rPr>
        <w:t xml:space="preserve"> </w:t>
      </w:r>
      <w:r>
        <w:t>και</w:t>
      </w:r>
      <w:r>
        <w:rPr>
          <w:spacing w:val="-1"/>
        </w:rPr>
        <w:t xml:space="preserve"> </w:t>
      </w:r>
      <w:r>
        <w:t>επικοινωνίας</w:t>
      </w:r>
      <w:r>
        <w:rPr>
          <w:spacing w:val="-2"/>
        </w:rPr>
        <w:t xml:space="preserve"> </w:t>
      </w:r>
      <w:r>
        <w:t>θα</w:t>
      </w:r>
      <w:r>
        <w:rPr>
          <w:spacing w:val="-3"/>
        </w:rPr>
        <w:t xml:space="preserve"> </w:t>
      </w:r>
      <w:r>
        <w:t>χρησιμοποιηθούν από</w:t>
      </w:r>
      <w:r>
        <w:rPr>
          <w:spacing w:val="-3"/>
        </w:rPr>
        <w:t xml:space="preserve"> </w:t>
      </w:r>
      <w:r>
        <w:t>την</w:t>
      </w:r>
      <w:r>
        <w:rPr>
          <w:spacing w:val="-1"/>
        </w:rPr>
        <w:t xml:space="preserve"> </w:t>
      </w:r>
      <w:r>
        <w:t>Αναθέτουσα</w:t>
      </w:r>
      <w:r>
        <w:rPr>
          <w:spacing w:val="-3"/>
        </w:rPr>
        <w:t xml:space="preserve"> </w:t>
      </w:r>
      <w:r>
        <w:t>Αρχή</w:t>
      </w:r>
      <w:r>
        <w:rPr>
          <w:spacing w:val="-1"/>
        </w:rPr>
        <w:t xml:space="preserve"> </w:t>
      </w:r>
      <w:r>
        <w:t>και</w:t>
      </w:r>
      <w:r>
        <w:rPr>
          <w:spacing w:val="-1"/>
        </w:rPr>
        <w:t xml:space="preserve"> </w:t>
      </w:r>
      <w:r>
        <w:t>για</w:t>
      </w:r>
      <w:r>
        <w:rPr>
          <w:spacing w:val="-3"/>
        </w:rPr>
        <w:t xml:space="preserve"> </w:t>
      </w:r>
      <w:r>
        <w:t>την</w:t>
      </w:r>
      <w:r>
        <w:rPr>
          <w:spacing w:val="-1"/>
        </w:rPr>
        <w:t xml:space="preserve"> </w:t>
      </w:r>
      <w:r>
        <w:t>ενημέρωση των Προσφερόντων σχετικά με την αξιολόγηση των προσφορών.</w:t>
      </w:r>
    </w:p>
    <w:p w14:paraId="15B53C37" w14:textId="77777777" w:rsidR="00125A59" w:rsidRDefault="00D1694B">
      <w:pPr>
        <w:pStyle w:val="a3"/>
        <w:spacing w:before="122"/>
      </w:pPr>
      <w:r>
        <w:t>ΙΙΙ.</w:t>
      </w:r>
      <w:r>
        <w:rPr>
          <w:spacing w:val="-7"/>
        </w:rPr>
        <w:t xml:space="preserve"> </w:t>
      </w:r>
      <w:r>
        <w:t>Αποδέκτες</w:t>
      </w:r>
      <w:r>
        <w:rPr>
          <w:spacing w:val="-6"/>
        </w:rPr>
        <w:t xml:space="preserve"> </w:t>
      </w:r>
      <w:r>
        <w:t>των</w:t>
      </w:r>
      <w:r>
        <w:rPr>
          <w:spacing w:val="-5"/>
        </w:rPr>
        <w:t xml:space="preserve"> </w:t>
      </w:r>
      <w:r>
        <w:t>ανωτέρω</w:t>
      </w:r>
      <w:r>
        <w:rPr>
          <w:spacing w:val="-6"/>
        </w:rPr>
        <w:t xml:space="preserve"> </w:t>
      </w:r>
      <w:r>
        <w:t>(υπό</w:t>
      </w:r>
      <w:r>
        <w:rPr>
          <w:spacing w:val="-7"/>
        </w:rPr>
        <w:t xml:space="preserve"> </w:t>
      </w:r>
      <w:r>
        <w:t>Α)</w:t>
      </w:r>
      <w:r>
        <w:rPr>
          <w:spacing w:val="-6"/>
        </w:rPr>
        <w:t xml:space="preserve"> </w:t>
      </w:r>
      <w:r>
        <w:t>δεδομένων</w:t>
      </w:r>
      <w:r>
        <w:rPr>
          <w:spacing w:val="-5"/>
        </w:rPr>
        <w:t xml:space="preserve"> </w:t>
      </w:r>
      <w:r>
        <w:t>στους</w:t>
      </w:r>
      <w:r>
        <w:rPr>
          <w:spacing w:val="-10"/>
        </w:rPr>
        <w:t xml:space="preserve"> </w:t>
      </w:r>
      <w:r>
        <w:t>οποίους</w:t>
      </w:r>
      <w:r>
        <w:rPr>
          <w:spacing w:val="-5"/>
        </w:rPr>
        <w:t xml:space="preserve"> </w:t>
      </w:r>
      <w:r>
        <w:t>κοινοποιούνται</w:t>
      </w:r>
      <w:r>
        <w:rPr>
          <w:spacing w:val="-5"/>
        </w:rPr>
        <w:t xml:space="preserve"> </w:t>
      </w:r>
      <w:r>
        <w:rPr>
          <w:spacing w:val="-2"/>
        </w:rPr>
        <w:t>είναι:</w:t>
      </w:r>
    </w:p>
    <w:p w14:paraId="64D3C0AD" w14:textId="77777777" w:rsidR="00125A59" w:rsidRDefault="00D1694B">
      <w:pPr>
        <w:pStyle w:val="a3"/>
        <w:spacing w:before="115"/>
        <w:ind w:right="145"/>
      </w:pPr>
      <w: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t>προστηθέντες</w:t>
      </w:r>
      <w:proofErr w:type="spellEnd"/>
      <w:r>
        <w:t xml:space="preserve"> της, υπό τον όρο της τήρησης σε κάθε περίπτωση του απορρήτου.</w:t>
      </w:r>
    </w:p>
    <w:p w14:paraId="2A939D9E" w14:textId="77777777" w:rsidR="00125A59" w:rsidRDefault="00D1694B">
      <w:pPr>
        <w:pStyle w:val="a3"/>
        <w:spacing w:before="121"/>
        <w:ind w:right="144"/>
      </w:pPr>
      <w:r>
        <w:t>(β) Το Δημόσιο, άλλοι δημόσιοι φορείς ή δικαστικές αρχές ή άλλες αρχές ή δικαιοδοτικά όργανα, στο πλαίσιο των αρμοδιοτήτων τους.</w:t>
      </w:r>
    </w:p>
    <w:p w14:paraId="7C127808" w14:textId="77777777" w:rsidR="00125A59" w:rsidRDefault="00D1694B">
      <w:pPr>
        <w:pStyle w:val="a3"/>
        <w:spacing w:before="121"/>
        <w:ind w:right="133"/>
      </w:pPr>
      <w: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B93CF9A" w14:textId="77777777" w:rsidR="00125A59" w:rsidRDefault="00D1694B">
      <w:pPr>
        <w:pStyle w:val="a4"/>
        <w:numPr>
          <w:ilvl w:val="0"/>
          <w:numId w:val="1"/>
        </w:numPr>
        <w:tabs>
          <w:tab w:val="left" w:pos="484"/>
        </w:tabs>
        <w:spacing w:before="120"/>
        <w:ind w:right="139" w:firstLine="0"/>
        <w:jc w:val="both"/>
      </w:pPr>
      <w:r>
        <w:t>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w:t>
      </w:r>
      <w:r>
        <w:rPr>
          <w:spacing w:val="-3"/>
        </w:rPr>
        <w:t xml:space="preserve"> </w:t>
      </w:r>
      <w:r>
        <w:t>αναφορικά</w:t>
      </w:r>
      <w:r>
        <w:rPr>
          <w:spacing w:val="-3"/>
        </w:rPr>
        <w:t xml:space="preserve"> </w:t>
      </w:r>
      <w:r>
        <w:t>με</w:t>
      </w:r>
      <w:r>
        <w:rPr>
          <w:spacing w:val="-3"/>
        </w:rPr>
        <w:t xml:space="preserve"> </w:t>
      </w:r>
      <w:r>
        <w:t>δημόσια</w:t>
      </w:r>
      <w:r>
        <w:rPr>
          <w:spacing w:val="-4"/>
        </w:rPr>
        <w:t xml:space="preserve"> </w:t>
      </w:r>
      <w:r>
        <w:t>σύμβαση</w:t>
      </w:r>
      <w:r>
        <w:rPr>
          <w:spacing w:val="-2"/>
        </w:rPr>
        <w:t xml:space="preserve"> </w:t>
      </w:r>
      <w:r>
        <w:t>τα</w:t>
      </w:r>
      <w:r>
        <w:rPr>
          <w:spacing w:val="-4"/>
        </w:rPr>
        <w:t xml:space="preserve"> </w:t>
      </w:r>
      <w:r>
        <w:t>δεδομένα</w:t>
      </w:r>
      <w:r>
        <w:rPr>
          <w:spacing w:val="-4"/>
        </w:rPr>
        <w:t xml:space="preserve"> </w:t>
      </w:r>
      <w:r>
        <w:t>τηρούνται</w:t>
      </w:r>
      <w:r>
        <w:rPr>
          <w:spacing w:val="-2"/>
        </w:rPr>
        <w:t xml:space="preserve"> </w:t>
      </w:r>
      <w:r>
        <w:t>μέχρι</w:t>
      </w:r>
      <w:r>
        <w:rPr>
          <w:spacing w:val="-2"/>
        </w:rPr>
        <w:t xml:space="preserve"> </w:t>
      </w:r>
      <w:r>
        <w:t>το</w:t>
      </w:r>
      <w:r>
        <w:rPr>
          <w:spacing w:val="-4"/>
        </w:rPr>
        <w:t xml:space="preserve"> </w:t>
      </w:r>
      <w:r>
        <w:t>πέρας</w:t>
      </w:r>
      <w:r>
        <w:rPr>
          <w:spacing w:val="-3"/>
        </w:rPr>
        <w:t xml:space="preserve"> </w:t>
      </w:r>
      <w:r>
        <w:t>της</w:t>
      </w:r>
      <w:r>
        <w:rPr>
          <w:spacing w:val="-3"/>
        </w:rPr>
        <w:t xml:space="preserve"> </w:t>
      </w:r>
      <w:r>
        <w:t>εκκρεμοδικίας. Μετά τη λήξη των ανωτέρω περιόδων, τα προσωπικά δεδομένα θα καταστρέφονται.</w:t>
      </w:r>
    </w:p>
    <w:p w14:paraId="20903B29" w14:textId="77777777" w:rsidR="00125A59" w:rsidRDefault="00D1694B">
      <w:pPr>
        <w:pStyle w:val="a4"/>
        <w:numPr>
          <w:ilvl w:val="0"/>
          <w:numId w:val="1"/>
        </w:numPr>
        <w:tabs>
          <w:tab w:val="left" w:pos="388"/>
        </w:tabs>
        <w:spacing w:before="122"/>
        <w:ind w:right="142" w:firstLine="0"/>
        <w:jc w:val="both"/>
      </w:pPr>
      <w:r>
        <w:t>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83A633E" w14:textId="77777777" w:rsidR="00125A59" w:rsidRDefault="00D1694B">
      <w:pPr>
        <w:pStyle w:val="a4"/>
        <w:numPr>
          <w:ilvl w:val="0"/>
          <w:numId w:val="1"/>
        </w:numPr>
        <w:tabs>
          <w:tab w:val="left" w:pos="499"/>
        </w:tabs>
        <w:spacing w:before="122"/>
        <w:ind w:right="131" w:firstLine="0"/>
        <w:jc w:val="both"/>
      </w:pPr>
      <w:r>
        <w:t>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w:t>
      </w:r>
      <w:r>
        <w:rPr>
          <w:spacing w:val="-1"/>
        </w:rPr>
        <w:t xml:space="preserve"> </w:t>
      </w:r>
      <w:r>
        <w:t>καταστροφή,</w:t>
      </w:r>
      <w:r>
        <w:rPr>
          <w:spacing w:val="-5"/>
        </w:rPr>
        <w:t xml:space="preserve"> </w:t>
      </w:r>
      <w:r>
        <w:t>τυχαία</w:t>
      </w:r>
      <w:r>
        <w:rPr>
          <w:spacing w:val="-3"/>
        </w:rPr>
        <w:t xml:space="preserve"> </w:t>
      </w:r>
      <w:r>
        <w:t>απώλεια,</w:t>
      </w:r>
      <w:r>
        <w:rPr>
          <w:spacing w:val="-5"/>
        </w:rPr>
        <w:t xml:space="preserve"> </w:t>
      </w:r>
      <w:r>
        <w:t>αλλοίωση,</w:t>
      </w:r>
      <w:r>
        <w:rPr>
          <w:spacing w:val="-5"/>
        </w:rPr>
        <w:t xml:space="preserve"> </w:t>
      </w:r>
      <w:r>
        <w:t>απαγορευμένη</w:t>
      </w:r>
      <w:r>
        <w:rPr>
          <w:spacing w:val="-1"/>
        </w:rPr>
        <w:t xml:space="preserve"> </w:t>
      </w:r>
      <w:r>
        <w:t>διάδοση</w:t>
      </w:r>
      <w:r>
        <w:rPr>
          <w:spacing w:val="-1"/>
        </w:rPr>
        <w:t xml:space="preserve"> </w:t>
      </w:r>
      <w:r>
        <w:t>ή</w:t>
      </w:r>
      <w:r>
        <w:rPr>
          <w:spacing w:val="-1"/>
        </w:rPr>
        <w:t xml:space="preserve"> </w:t>
      </w:r>
      <w:r>
        <w:t>πρόσβαση</w:t>
      </w:r>
      <w:r>
        <w:rPr>
          <w:spacing w:val="-1"/>
        </w:rPr>
        <w:t xml:space="preserve"> </w:t>
      </w:r>
      <w:r>
        <w:t>από οποιονδήποτε και κάθε άλλης μορφή αθέμιτη επεξεργασία.</w:t>
      </w:r>
    </w:p>
    <w:p w14:paraId="52FE2913" w14:textId="77777777" w:rsidR="00125A59" w:rsidRDefault="00125A59">
      <w:pPr>
        <w:pStyle w:val="a4"/>
        <w:jc w:val="both"/>
        <w:sectPr w:rsidR="00125A59">
          <w:pgSz w:w="11910" w:h="16840"/>
          <w:pgMar w:top="1040" w:right="992" w:bottom="900" w:left="992" w:header="0" w:footer="710" w:gutter="0"/>
          <w:cols w:space="720"/>
        </w:sectPr>
      </w:pPr>
    </w:p>
    <w:bookmarkStart w:id="334" w:name="_Toc230096858"/>
    <w:p w14:paraId="7B7A98C9" w14:textId="77777777" w:rsidR="00125A59" w:rsidRDefault="00D1694B">
      <w:pPr>
        <w:pStyle w:val="2"/>
        <w:spacing w:before="68"/>
        <w:ind w:left="141" w:firstLine="0"/>
        <w:jc w:val="both"/>
      </w:pPr>
      <w:r>
        <w:rPr>
          <w:noProof/>
        </w:rPr>
        <w:lastRenderedPageBreak/>
        <mc:AlternateContent>
          <mc:Choice Requires="wps">
            <w:drawing>
              <wp:anchor distT="0" distB="0" distL="0" distR="0" simplePos="0" relativeHeight="251680256" behindDoc="1" locked="0" layoutInCell="1" allowOverlap="1" wp14:anchorId="7043AC62" wp14:editId="501EC88B">
                <wp:simplePos x="0" y="0"/>
                <wp:positionH relativeFrom="page">
                  <wp:posOffset>701344</wp:posOffset>
                </wp:positionH>
                <wp:positionV relativeFrom="paragraph">
                  <wp:posOffset>234950</wp:posOffset>
                </wp:positionV>
                <wp:extent cx="6159500" cy="1270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3AB5A46E" id="Graphic 69" o:spid="_x0000_s1026" style="position:absolute;margin-left:55.2pt;margin-top:18.5pt;width:48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" path="m6159373,l,,,12192r6159373,l6159373,xe" fillcolor="navy" stroked="f">
                <v:path arrowok="t"/>
                <w10:wrap type="topAndBottom" anchorx="page"/>
              </v:shape>
            </w:pict>
          </mc:Fallback>
        </mc:AlternateContent>
      </w:r>
      <w:bookmarkStart w:id="335" w:name="ΠΑΡΑΡΤΗΜΑ_VI__–_ΕΕΕΣ_(Προσαρμοσμένο_από_"/>
      <w:bookmarkEnd w:id="335"/>
      <w:r>
        <w:rPr>
          <w:color w:val="001F5F"/>
        </w:rPr>
        <w:t>ΠΑΡΑΡΤΗΜΑ</w:t>
      </w:r>
      <w:r>
        <w:rPr>
          <w:color w:val="001F5F"/>
          <w:spacing w:val="-3"/>
        </w:rPr>
        <w:t xml:space="preserve"> </w:t>
      </w:r>
      <w:r>
        <w:rPr>
          <w:color w:val="001F5F"/>
        </w:rPr>
        <w:t>VI</w:t>
      </w:r>
      <w:r>
        <w:rPr>
          <w:color w:val="001F5F"/>
          <w:spacing w:val="56"/>
        </w:rPr>
        <w:t xml:space="preserve"> </w:t>
      </w:r>
      <w:r>
        <w:rPr>
          <w:color w:val="001F5F"/>
        </w:rPr>
        <w:t>–</w:t>
      </w:r>
      <w:r>
        <w:rPr>
          <w:color w:val="001F5F"/>
          <w:spacing w:val="-1"/>
        </w:rPr>
        <w:t xml:space="preserve"> </w:t>
      </w:r>
      <w:r>
        <w:rPr>
          <w:color w:val="001F5F"/>
        </w:rPr>
        <w:t>ΕΕΕΣ</w:t>
      </w:r>
      <w:r>
        <w:rPr>
          <w:color w:val="001F5F"/>
          <w:spacing w:val="-3"/>
        </w:rPr>
        <w:t xml:space="preserve"> </w:t>
      </w:r>
      <w:r>
        <w:rPr>
          <w:color w:val="001F5F"/>
        </w:rPr>
        <w:t>(Προσαρμοσμένο</w:t>
      </w:r>
      <w:r>
        <w:rPr>
          <w:color w:val="001F5F"/>
          <w:spacing w:val="-1"/>
        </w:rPr>
        <w:t xml:space="preserve"> </w:t>
      </w:r>
      <w:r>
        <w:rPr>
          <w:color w:val="001F5F"/>
        </w:rPr>
        <w:t>από</w:t>
      </w:r>
      <w:r>
        <w:rPr>
          <w:color w:val="001F5F"/>
          <w:spacing w:val="-1"/>
        </w:rPr>
        <w:t xml:space="preserve"> </w:t>
      </w:r>
      <w:r>
        <w:rPr>
          <w:color w:val="001F5F"/>
        </w:rPr>
        <w:t>την</w:t>
      </w:r>
      <w:r>
        <w:rPr>
          <w:color w:val="001F5F"/>
          <w:spacing w:val="-2"/>
        </w:rPr>
        <w:t xml:space="preserve"> </w:t>
      </w:r>
      <w:r>
        <w:rPr>
          <w:color w:val="001F5F"/>
        </w:rPr>
        <w:t>Αναθέτουσα</w:t>
      </w:r>
      <w:r>
        <w:rPr>
          <w:color w:val="001F5F"/>
          <w:spacing w:val="-1"/>
        </w:rPr>
        <w:t xml:space="preserve"> </w:t>
      </w:r>
      <w:r>
        <w:rPr>
          <w:color w:val="001F5F"/>
          <w:spacing w:val="-2"/>
        </w:rPr>
        <w:t>Αρχή)</w:t>
      </w:r>
      <w:bookmarkEnd w:id="334"/>
    </w:p>
    <w:p w14:paraId="294463E3" w14:textId="774E8D1B" w:rsidR="009847EC" w:rsidRDefault="00D1694B">
      <w:pPr>
        <w:spacing w:before="60"/>
        <w:ind w:left="141" w:right="134"/>
        <w:jc w:val="both"/>
        <w:rPr>
          <w:i/>
        </w:rPr>
      </w:pPr>
      <w:r>
        <w:rPr>
          <w:i/>
        </w:rPr>
        <w:t>Από τις 2-5-2019, οι αναθέτουσες αρχές συντάσσουν το ΕΕΕΣ με τη χρήση</w:t>
      </w:r>
      <w:r>
        <w:rPr>
          <w:i/>
          <w:spacing w:val="40"/>
        </w:rPr>
        <w:t xml:space="preserve"> </w:t>
      </w:r>
      <w:r>
        <w:rPr>
          <w:i/>
        </w:rPr>
        <w:t>της νέας ηλεκτρονικής υπηρεσίας</w:t>
      </w:r>
      <w:r>
        <w:rPr>
          <w:i/>
          <w:spacing w:val="-2"/>
        </w:rPr>
        <w:t xml:space="preserve"> </w:t>
      </w:r>
      <w:proofErr w:type="spellStart"/>
      <w:r>
        <w:rPr>
          <w:i/>
          <w:u w:val="single"/>
        </w:rPr>
        <w:t>Promitheus</w:t>
      </w:r>
      <w:proofErr w:type="spellEnd"/>
      <w:r>
        <w:rPr>
          <w:i/>
          <w:u w:val="single"/>
        </w:rPr>
        <w:t xml:space="preserve"> </w:t>
      </w:r>
      <w:proofErr w:type="spellStart"/>
      <w:r>
        <w:rPr>
          <w:i/>
          <w:u w:val="single"/>
        </w:rPr>
        <w:t>ESPDint</w:t>
      </w:r>
      <w:proofErr w:type="spellEnd"/>
      <w:r>
        <w:rPr>
          <w:i/>
          <w:spacing w:val="-3"/>
          <w:u w:val="single"/>
        </w:rPr>
        <w:t xml:space="preserve"> </w:t>
      </w:r>
      <w:r>
        <w:rPr>
          <w:i/>
        </w:rPr>
        <w:t>(</w:t>
      </w:r>
      <w:hyperlink r:id="rId36" w:anchor="_blank">
        <w:r>
          <w:rPr>
            <w:i/>
            <w:u w:val="single"/>
          </w:rPr>
          <w:t>https://espdint.eprocurement.gov.gr/</w:t>
        </w:r>
      </w:hyperlink>
      <w:r>
        <w:rPr>
          <w:i/>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37">
        <w:r>
          <w:rPr>
            <w:i/>
            <w:u w:val="single"/>
          </w:rPr>
          <w:t>www.promitheus.gov.gr</w:t>
        </w:r>
      </w:hyperlink>
      <w:r>
        <w:rPr>
          <w:i/>
        </w:rPr>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spellStart"/>
      <w:r>
        <w:rPr>
          <w:i/>
        </w:rPr>
        <w:t>Tο</w:t>
      </w:r>
      <w:proofErr w:type="spellEnd"/>
      <w:r>
        <w:rPr>
          <w:i/>
        </w:rPr>
        <w:t xml:space="preserve"> αρχείο XML αναρτάται για τη διευκόλυνση των οικονομικών φορέων προκειμένου να συντάξουν μέσω της υπηρεσίας </w:t>
      </w:r>
      <w:proofErr w:type="spellStart"/>
      <w:r>
        <w:rPr>
          <w:i/>
        </w:rPr>
        <w:t>eΕΕΕΣ</w:t>
      </w:r>
      <w:proofErr w:type="spellEnd"/>
      <w:r>
        <w:rPr>
          <w:i/>
        </w:rPr>
        <w:t xml:space="preserve"> τη σχετική απάντηση τους].</w:t>
      </w:r>
    </w:p>
    <w:p w14:paraId="1B883C52" w14:textId="77777777" w:rsidR="009847EC" w:rsidRDefault="009847EC">
      <w:pPr>
        <w:rPr>
          <w:i/>
        </w:rPr>
      </w:pPr>
      <w:r>
        <w:rPr>
          <w:i/>
        </w:rPr>
        <w:br w:type="page"/>
      </w:r>
    </w:p>
    <w:bookmarkStart w:id="336" w:name="_Toc230096859"/>
    <w:p w14:paraId="547EE4D6" w14:textId="2CB705A1" w:rsidR="009847EC" w:rsidRDefault="009847EC" w:rsidP="009847EC">
      <w:pPr>
        <w:pStyle w:val="2"/>
        <w:spacing w:before="68"/>
        <w:ind w:left="141" w:firstLine="0"/>
        <w:jc w:val="both"/>
      </w:pPr>
      <w:r>
        <w:rPr>
          <w:noProof/>
        </w:rPr>
        <w:lastRenderedPageBreak/>
        <mc:AlternateContent>
          <mc:Choice Requires="wps">
            <w:drawing>
              <wp:anchor distT="0" distB="0" distL="0" distR="0" simplePos="0" relativeHeight="251681280" behindDoc="1" locked="0" layoutInCell="1" allowOverlap="1" wp14:anchorId="4AEBFF07" wp14:editId="48006625">
                <wp:simplePos x="0" y="0"/>
                <wp:positionH relativeFrom="page">
                  <wp:posOffset>701344</wp:posOffset>
                </wp:positionH>
                <wp:positionV relativeFrom="paragraph">
                  <wp:posOffset>234950</wp:posOffset>
                </wp:positionV>
                <wp:extent cx="6159500" cy="12700"/>
                <wp:effectExtent l="0" t="0" r="0" b="0"/>
                <wp:wrapTopAndBottom/>
                <wp:docPr id="142070741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0"/>
                        </a:xfrm>
                        <a:custGeom>
                          <a:avLst/>
                          <a:gdLst/>
                          <a:ahLst/>
                          <a:cxnLst/>
                          <a:rect l="l" t="t" r="r" b="b"/>
                          <a:pathLst>
                            <a:path w="6159500" h="12700">
                              <a:moveTo>
                                <a:pt x="6159373" y="0"/>
                              </a:moveTo>
                              <a:lnTo>
                                <a:pt x="0" y="0"/>
                              </a:lnTo>
                              <a:lnTo>
                                <a:pt x="0" y="12192"/>
                              </a:lnTo>
                              <a:lnTo>
                                <a:pt x="6159373" y="12192"/>
                              </a:lnTo>
                              <a:lnTo>
                                <a:pt x="6159373"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5FB43AE6" id="Graphic 69" o:spid="_x0000_s1026" style="position:absolute;margin-left:55.2pt;margin-top:18.5pt;width:48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159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" path="m6159373,l,,,12192r6159373,l6159373,xe" fillcolor="navy" stroked="f">
                <v:path arrowok="t"/>
                <w10:wrap type="topAndBottom" anchorx="page"/>
              </v:shape>
            </w:pict>
          </mc:Fallback>
        </mc:AlternateContent>
      </w:r>
      <w:r>
        <w:rPr>
          <w:color w:val="001F5F"/>
        </w:rPr>
        <w:t>ΠΑΡΑΡΤΗΜΑ</w:t>
      </w:r>
      <w:r>
        <w:rPr>
          <w:color w:val="001F5F"/>
          <w:spacing w:val="-3"/>
        </w:rPr>
        <w:t xml:space="preserve"> </w:t>
      </w:r>
      <w:r>
        <w:rPr>
          <w:color w:val="001F5F"/>
        </w:rPr>
        <w:t>VI</w:t>
      </w:r>
      <w:r w:rsidR="00464784">
        <w:rPr>
          <w:color w:val="001F5F"/>
        </w:rPr>
        <w:t>Ι</w:t>
      </w:r>
      <w:r>
        <w:rPr>
          <w:color w:val="001F5F"/>
          <w:spacing w:val="56"/>
        </w:rPr>
        <w:t xml:space="preserve"> </w:t>
      </w:r>
      <w:r>
        <w:rPr>
          <w:color w:val="001F5F"/>
        </w:rPr>
        <w:t>–</w:t>
      </w:r>
      <w:r>
        <w:rPr>
          <w:color w:val="001F5F"/>
          <w:spacing w:val="-1"/>
        </w:rPr>
        <w:t xml:space="preserve"> </w:t>
      </w:r>
      <w:r w:rsidRPr="009847EC">
        <w:rPr>
          <w:color w:val="001F5F"/>
        </w:rPr>
        <w:t>ΣΧΕΔΙΟ ΣΥΜΒΑΣΗΣ ΠΡΟΜΗΘΕΙΑΣ</w:t>
      </w:r>
      <w:bookmarkEnd w:id="336"/>
    </w:p>
    <w:p w14:paraId="4E270262" w14:textId="77777777" w:rsidR="009847EC" w:rsidRPr="00C414F6" w:rsidRDefault="009847EC" w:rsidP="009847EC">
      <w:pPr>
        <w:spacing w:line="225" w:lineRule="exact"/>
        <w:rPr>
          <w:b/>
        </w:rPr>
      </w:pPr>
      <w:r w:rsidRPr="00C414F6">
        <w:rPr>
          <w:b/>
          <w:spacing w:val="-2"/>
        </w:rPr>
        <w:t>ΕΛΛΗΝΙΚΗ</w:t>
      </w:r>
      <w:r w:rsidRPr="00C414F6">
        <w:rPr>
          <w:b/>
          <w:spacing w:val="2"/>
        </w:rPr>
        <w:t xml:space="preserve"> </w:t>
      </w:r>
      <w:r w:rsidRPr="00C414F6">
        <w:rPr>
          <w:b/>
          <w:spacing w:val="-2"/>
        </w:rPr>
        <w:t>ΔΗΜΟΚΡΑΤΙΑ</w:t>
      </w:r>
    </w:p>
    <w:p w14:paraId="49933607" w14:textId="77777777" w:rsidR="009847EC" w:rsidRPr="00C414F6" w:rsidRDefault="009847EC" w:rsidP="009847EC">
      <w:pPr>
        <w:rPr>
          <w:b/>
        </w:rPr>
      </w:pPr>
      <w:r w:rsidRPr="00C414F6">
        <w:rPr>
          <w:b/>
        </w:rPr>
        <w:t>ΠΕΡΙΦΕΡΕΙΑ</w:t>
      </w:r>
      <w:r w:rsidRPr="00C414F6">
        <w:rPr>
          <w:b/>
          <w:spacing w:val="-13"/>
        </w:rPr>
        <w:t xml:space="preserve"> </w:t>
      </w:r>
      <w:r w:rsidRPr="00C414F6">
        <w:rPr>
          <w:b/>
        </w:rPr>
        <w:t>ΙΟΝΙΩΝ</w:t>
      </w:r>
      <w:r w:rsidRPr="00C414F6">
        <w:rPr>
          <w:b/>
          <w:spacing w:val="-8"/>
        </w:rPr>
        <w:t xml:space="preserve"> </w:t>
      </w:r>
      <w:r w:rsidRPr="00C414F6">
        <w:rPr>
          <w:b/>
          <w:spacing w:val="-4"/>
        </w:rPr>
        <w:t>ΝΗΣΩΝ</w:t>
      </w:r>
    </w:p>
    <w:p w14:paraId="2F8C8EE0" w14:textId="77777777" w:rsidR="009847EC" w:rsidRPr="00C414F6" w:rsidRDefault="009847EC" w:rsidP="009847EC">
      <w:pPr>
        <w:spacing w:before="1" w:line="265" w:lineRule="exact"/>
        <w:rPr>
          <w:b/>
        </w:rPr>
      </w:pPr>
      <w:r w:rsidRPr="00C414F6">
        <w:rPr>
          <w:b/>
        </w:rPr>
        <w:t>ΝΟΜΟΣ</w:t>
      </w:r>
      <w:r w:rsidRPr="00C414F6">
        <w:rPr>
          <w:b/>
          <w:spacing w:val="-7"/>
        </w:rPr>
        <w:t xml:space="preserve"> </w:t>
      </w:r>
      <w:r w:rsidRPr="00C414F6">
        <w:rPr>
          <w:b/>
        </w:rPr>
        <w:t>ΚΕΦΑΛΛΗΝΙΑΣ</w:t>
      </w:r>
      <w:r w:rsidRPr="00C414F6">
        <w:rPr>
          <w:b/>
          <w:spacing w:val="-5"/>
        </w:rPr>
        <w:t xml:space="preserve"> </w:t>
      </w:r>
      <w:r w:rsidRPr="00C414F6">
        <w:rPr>
          <w:b/>
        </w:rPr>
        <w:t>ΔΗΜΟΣ</w:t>
      </w:r>
      <w:r w:rsidRPr="00C414F6">
        <w:rPr>
          <w:b/>
          <w:spacing w:val="-6"/>
        </w:rPr>
        <w:t xml:space="preserve"> </w:t>
      </w:r>
      <w:r w:rsidRPr="00C414F6">
        <w:rPr>
          <w:b/>
          <w:spacing w:val="-2"/>
        </w:rPr>
        <w:t>ΙΘΑΚΗΣ</w:t>
      </w:r>
      <w:r>
        <w:rPr>
          <w:rFonts w:eastAsia="Times New Roman"/>
          <w:sz w:val="24"/>
          <w:szCs w:val="24"/>
          <w:lang w:eastAsia="el-GR"/>
        </w:rPr>
        <w:t xml:space="preserve">                                                  </w:t>
      </w:r>
    </w:p>
    <w:p w14:paraId="3E51E32B" w14:textId="6A4DC777" w:rsidR="009847EC" w:rsidRDefault="009847EC" w:rsidP="009847EC">
      <w:pPr>
        <w:jc w:val="right"/>
        <w:rPr>
          <w:rFonts w:eastAsia="Times New Roman"/>
          <w:sz w:val="24"/>
          <w:szCs w:val="24"/>
          <w:lang w:eastAsia="el-GR"/>
        </w:rPr>
      </w:pPr>
      <w:r>
        <w:rPr>
          <w:rFonts w:eastAsia="Times New Roman"/>
          <w:noProof/>
          <w:sz w:val="24"/>
          <w:szCs w:val="24"/>
          <w:lang w:eastAsia="el-GR"/>
        </w:rPr>
        <w:drawing>
          <wp:inline distT="0" distB="0" distL="0" distR="0" wp14:anchorId="172C1F5D" wp14:editId="6A0559AA">
            <wp:extent cx="1524000" cy="1066800"/>
            <wp:effectExtent l="0" t="0" r="0" b="0"/>
            <wp:docPr id="14290252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pic:spPr>
                </pic:pic>
              </a:graphicData>
            </a:graphic>
          </wp:inline>
        </w:drawing>
      </w:r>
    </w:p>
    <w:p w14:paraId="6684C083" w14:textId="77777777" w:rsidR="009847EC" w:rsidRPr="00162970" w:rsidRDefault="009847EC" w:rsidP="009847EC">
      <w:pPr>
        <w:jc w:val="right"/>
        <w:rPr>
          <w:rFonts w:eastAsia="Times New Roman"/>
          <w:sz w:val="24"/>
          <w:szCs w:val="24"/>
          <w:lang w:eastAsia="el-GR"/>
        </w:rPr>
      </w:pPr>
    </w:p>
    <w:p w14:paraId="0DDA3DE8" w14:textId="77777777" w:rsidR="009847EC" w:rsidRPr="00162970" w:rsidRDefault="009847EC" w:rsidP="009847EC">
      <w:pPr>
        <w:jc w:val="right"/>
        <w:rPr>
          <w:rFonts w:eastAsia="Times New Roman"/>
          <w:sz w:val="24"/>
          <w:szCs w:val="24"/>
          <w:lang w:eastAsia="el-GR"/>
        </w:rPr>
      </w:pPr>
    </w:p>
    <w:p w14:paraId="0885985E" w14:textId="77777777" w:rsidR="009847EC" w:rsidRPr="00DC1129" w:rsidRDefault="009847EC" w:rsidP="009847EC">
      <w:pPr>
        <w:jc w:val="right"/>
        <w:rPr>
          <w:rFonts w:eastAsia="Times New Roman"/>
          <w:sz w:val="24"/>
          <w:szCs w:val="24"/>
          <w:lang w:eastAsia="el-GR"/>
        </w:rPr>
      </w:pPr>
      <w:r w:rsidRPr="00162970">
        <w:rPr>
          <w:rFonts w:eastAsia="Times New Roman"/>
          <w:sz w:val="24"/>
          <w:szCs w:val="24"/>
          <w:lang w:eastAsia="el-GR"/>
        </w:rPr>
        <w:t xml:space="preserve">              [Τόπος ]……:...../......../</w:t>
      </w:r>
      <w:r>
        <w:rPr>
          <w:rFonts w:eastAsia="Times New Roman"/>
          <w:sz w:val="24"/>
          <w:szCs w:val="24"/>
          <w:lang w:eastAsia="el-GR"/>
        </w:rPr>
        <w:t>…….</w:t>
      </w:r>
    </w:p>
    <w:p w14:paraId="083312A3" w14:textId="77777777" w:rsidR="009847EC" w:rsidRPr="00162970" w:rsidRDefault="009847EC" w:rsidP="009847EC">
      <w:pPr>
        <w:jc w:val="right"/>
        <w:rPr>
          <w:rFonts w:eastAsia="Times New Roman"/>
          <w:sz w:val="24"/>
          <w:szCs w:val="24"/>
          <w:lang w:eastAsia="el-GR"/>
        </w:rPr>
      </w:pPr>
      <w:r w:rsidRPr="00162970">
        <w:rPr>
          <w:rFonts w:eastAsia="Times New Roman"/>
          <w:sz w:val="24"/>
          <w:szCs w:val="24"/>
          <w:lang w:eastAsia="el-GR"/>
        </w:rPr>
        <w:t xml:space="preserve">Αριθ. </w:t>
      </w:r>
      <w:proofErr w:type="spellStart"/>
      <w:r w:rsidRPr="00162970">
        <w:rPr>
          <w:rFonts w:eastAsia="Times New Roman"/>
          <w:sz w:val="24"/>
          <w:szCs w:val="24"/>
          <w:lang w:eastAsia="el-GR"/>
        </w:rPr>
        <w:t>πρωτ</w:t>
      </w:r>
      <w:proofErr w:type="spellEnd"/>
      <w:r w:rsidRPr="00162970">
        <w:rPr>
          <w:rFonts w:eastAsia="Times New Roman"/>
          <w:sz w:val="24"/>
          <w:szCs w:val="24"/>
          <w:lang w:eastAsia="el-GR"/>
        </w:rPr>
        <w:t>.............................</w:t>
      </w:r>
    </w:p>
    <w:p w14:paraId="2A5EAB71" w14:textId="77777777" w:rsidR="009847EC" w:rsidRPr="00162970" w:rsidRDefault="009847EC" w:rsidP="009847EC">
      <w:pPr>
        <w:rPr>
          <w:rFonts w:eastAsia="Times New Roman"/>
          <w:sz w:val="24"/>
          <w:szCs w:val="24"/>
          <w:lang w:eastAsia="el-GR"/>
        </w:rPr>
      </w:pPr>
    </w:p>
    <w:p w14:paraId="0CE3D8AF" w14:textId="77777777" w:rsidR="009847EC" w:rsidRPr="00C414F6" w:rsidRDefault="009847EC" w:rsidP="009847EC">
      <w:pPr>
        <w:jc w:val="center"/>
        <w:rPr>
          <w:rFonts w:eastAsia="Times New Roman"/>
          <w:b/>
          <w:bCs/>
          <w:sz w:val="24"/>
          <w:szCs w:val="24"/>
          <w:lang w:eastAsia="el-GR"/>
        </w:rPr>
      </w:pPr>
      <w:r w:rsidRPr="00C414F6">
        <w:rPr>
          <w:rFonts w:eastAsia="Times New Roman"/>
          <w:b/>
          <w:bCs/>
          <w:sz w:val="24"/>
          <w:szCs w:val="24"/>
          <w:lang w:eastAsia="el-GR"/>
        </w:rPr>
        <w:t xml:space="preserve">ΣΥΜΦΩΝΗΤΙΚΟ ΠΡΟΜΗΘΕΙΑΣ </w:t>
      </w:r>
    </w:p>
    <w:p w14:paraId="1BFC61C1" w14:textId="77777777" w:rsidR="009847EC" w:rsidRPr="00C414F6" w:rsidRDefault="009847EC" w:rsidP="009847EC">
      <w:pPr>
        <w:jc w:val="center"/>
        <w:rPr>
          <w:rFonts w:eastAsia="Times New Roman"/>
          <w:b/>
          <w:bCs/>
          <w:sz w:val="24"/>
          <w:szCs w:val="24"/>
          <w:lang w:eastAsia="el-GR"/>
        </w:rPr>
      </w:pPr>
      <w:r w:rsidRPr="00C414F6">
        <w:rPr>
          <w:rFonts w:eastAsia="Times New Roman"/>
          <w:b/>
          <w:bCs/>
          <w:sz w:val="24"/>
          <w:szCs w:val="24"/>
          <w:lang w:eastAsia="el-GR"/>
        </w:rPr>
        <w:t xml:space="preserve"> </w:t>
      </w:r>
      <w:r>
        <w:rPr>
          <w:rFonts w:eastAsia="Times New Roman"/>
          <w:b/>
          <w:bCs/>
          <w:sz w:val="24"/>
          <w:szCs w:val="24"/>
          <w:lang w:eastAsia="el-GR"/>
        </w:rPr>
        <w:t>Υ</w:t>
      </w:r>
      <w:r w:rsidRPr="00C414F6">
        <w:rPr>
          <w:rFonts w:eastAsia="Times New Roman"/>
          <w:b/>
          <w:bCs/>
          <w:sz w:val="24"/>
          <w:szCs w:val="24"/>
          <w:lang w:eastAsia="el-GR"/>
        </w:rPr>
        <w:t xml:space="preserve">δροφόρου  </w:t>
      </w:r>
      <w:r>
        <w:rPr>
          <w:rFonts w:eastAsia="Times New Roman"/>
          <w:b/>
          <w:bCs/>
          <w:sz w:val="24"/>
          <w:szCs w:val="24"/>
          <w:lang w:eastAsia="el-GR"/>
        </w:rPr>
        <w:t>Π</w:t>
      </w:r>
      <w:r w:rsidRPr="00C414F6">
        <w:rPr>
          <w:rFonts w:eastAsia="Times New Roman"/>
          <w:b/>
          <w:bCs/>
          <w:sz w:val="24"/>
          <w:szCs w:val="24"/>
          <w:lang w:eastAsia="el-GR"/>
        </w:rPr>
        <w:t xml:space="preserve">υροσβεστικού </w:t>
      </w:r>
      <w:r>
        <w:rPr>
          <w:rFonts w:eastAsia="Times New Roman"/>
          <w:b/>
          <w:bCs/>
          <w:sz w:val="24"/>
          <w:szCs w:val="24"/>
          <w:lang w:eastAsia="el-GR"/>
        </w:rPr>
        <w:t>Ο</w:t>
      </w:r>
      <w:r w:rsidRPr="00C414F6">
        <w:rPr>
          <w:rFonts w:eastAsia="Times New Roman"/>
          <w:b/>
          <w:bCs/>
          <w:sz w:val="24"/>
          <w:szCs w:val="24"/>
          <w:lang w:eastAsia="el-GR"/>
        </w:rPr>
        <w:t>χήματος</w:t>
      </w:r>
    </w:p>
    <w:p w14:paraId="3C3EFB16" w14:textId="77777777" w:rsidR="009847EC" w:rsidRDefault="009847EC" w:rsidP="009847EC">
      <w:pPr>
        <w:jc w:val="center"/>
        <w:rPr>
          <w:rFonts w:eastAsia="Times New Roman"/>
          <w:b/>
          <w:bCs/>
          <w:sz w:val="24"/>
          <w:szCs w:val="24"/>
          <w:lang w:eastAsia="el-GR"/>
        </w:rPr>
      </w:pPr>
      <w:r w:rsidRPr="00C414F6">
        <w:rPr>
          <w:rFonts w:eastAsia="Times New Roman"/>
          <w:b/>
          <w:bCs/>
          <w:sz w:val="24"/>
          <w:szCs w:val="24"/>
          <w:lang w:eastAsia="el-GR"/>
        </w:rPr>
        <w:t>για τις ανάγκες του Δήμου Ιθάκης στο πλαίσιο του Προγράμματος «INTERREG VI-Ελλάδα- Ιταλία 2021-2027»</w:t>
      </w:r>
    </w:p>
    <w:p w14:paraId="573349E4" w14:textId="77777777" w:rsidR="009847EC" w:rsidRPr="00C414F6" w:rsidRDefault="009847EC" w:rsidP="009847EC">
      <w:pPr>
        <w:jc w:val="center"/>
        <w:rPr>
          <w:rFonts w:eastAsia="Times New Roman"/>
          <w:b/>
          <w:bCs/>
          <w:sz w:val="24"/>
          <w:szCs w:val="24"/>
          <w:lang w:eastAsia="el-GR"/>
        </w:rPr>
      </w:pPr>
      <w:r w:rsidRPr="00C414F6">
        <w:rPr>
          <w:rFonts w:eastAsia="Times New Roman"/>
          <w:b/>
          <w:bCs/>
          <w:sz w:val="24"/>
          <w:szCs w:val="24"/>
          <w:lang w:eastAsia="el-GR"/>
        </w:rPr>
        <w:t xml:space="preserve"> Έργο «SAFER»</w:t>
      </w:r>
      <w:r>
        <w:rPr>
          <w:rFonts w:eastAsia="Times New Roman"/>
          <w:b/>
          <w:bCs/>
          <w:sz w:val="24"/>
          <w:szCs w:val="24"/>
          <w:lang w:eastAsia="el-GR"/>
        </w:rPr>
        <w:t xml:space="preserve"> </w:t>
      </w:r>
      <w:r w:rsidRPr="00C414F6">
        <w:rPr>
          <w:rFonts w:eastAsia="Times New Roman"/>
          <w:b/>
          <w:bCs/>
          <w:sz w:val="24"/>
          <w:szCs w:val="24"/>
          <w:lang w:eastAsia="el-GR"/>
        </w:rPr>
        <w:t>(MIS 6006714)</w:t>
      </w:r>
    </w:p>
    <w:p w14:paraId="65A693EE" w14:textId="77777777" w:rsidR="009847EC" w:rsidRDefault="009847EC" w:rsidP="009847EC">
      <w:pPr>
        <w:jc w:val="center"/>
        <w:rPr>
          <w:rFonts w:eastAsia="Times New Roman"/>
          <w:color w:val="0070C0"/>
          <w:sz w:val="24"/>
          <w:szCs w:val="24"/>
          <w:lang w:eastAsia="el-GR"/>
        </w:rPr>
      </w:pPr>
    </w:p>
    <w:p w14:paraId="42860513" w14:textId="77777777" w:rsidR="009847EC" w:rsidRPr="00162970" w:rsidRDefault="009847EC" w:rsidP="009847EC">
      <w:pPr>
        <w:rPr>
          <w:rFonts w:eastAsia="Times New Roman"/>
          <w:sz w:val="24"/>
          <w:szCs w:val="24"/>
          <w:lang w:eastAsia="el-GR"/>
        </w:rPr>
      </w:pPr>
    </w:p>
    <w:p w14:paraId="2A7D8E28"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Στ</w:t>
      </w:r>
      <w:r>
        <w:rPr>
          <w:rFonts w:eastAsia="Times New Roman"/>
          <w:sz w:val="24"/>
          <w:szCs w:val="24"/>
          <w:lang w:eastAsia="el-GR"/>
        </w:rPr>
        <w:t xml:space="preserve">ην Ιθάκη </w:t>
      </w:r>
      <w:r w:rsidRPr="00162970">
        <w:rPr>
          <w:rFonts w:eastAsia="Times New Roman"/>
          <w:sz w:val="24"/>
          <w:szCs w:val="24"/>
          <w:lang w:eastAsia="el-GR"/>
        </w:rPr>
        <w:t xml:space="preserve">σήμερα ........................ ημέρα ....................... </w:t>
      </w:r>
    </w:p>
    <w:p w14:paraId="2DC36FB8" w14:textId="77777777" w:rsidR="009847EC" w:rsidRDefault="009847EC" w:rsidP="009847EC">
      <w:pPr>
        <w:jc w:val="both"/>
        <w:rPr>
          <w:rFonts w:eastAsia="Times New Roman"/>
          <w:sz w:val="24"/>
          <w:szCs w:val="24"/>
          <w:lang w:eastAsia="el-GR"/>
        </w:rPr>
      </w:pPr>
    </w:p>
    <w:p w14:paraId="3DA1C1D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οι παρακάτω συμβαλλόμενοι:</w:t>
      </w:r>
    </w:p>
    <w:p w14:paraId="0196CA80" w14:textId="77777777" w:rsidR="009847EC" w:rsidRPr="00162970" w:rsidRDefault="009847EC" w:rsidP="009847EC">
      <w:pPr>
        <w:jc w:val="both"/>
        <w:rPr>
          <w:rFonts w:eastAsia="Times New Roman"/>
          <w:sz w:val="24"/>
          <w:szCs w:val="24"/>
          <w:lang w:eastAsia="el-GR"/>
        </w:rPr>
      </w:pPr>
    </w:p>
    <w:p w14:paraId="10E33F1C"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1. </w:t>
      </w:r>
      <w:r>
        <w:rPr>
          <w:rFonts w:eastAsia="Times New Roman"/>
          <w:sz w:val="24"/>
          <w:szCs w:val="24"/>
          <w:lang w:eastAsia="el-GR"/>
        </w:rPr>
        <w:t>Ο Δήμος Ιθάκης</w:t>
      </w:r>
      <w:r w:rsidRPr="00162970">
        <w:rPr>
          <w:rFonts w:eastAsia="Times New Roman"/>
          <w:sz w:val="24"/>
          <w:szCs w:val="24"/>
          <w:lang w:eastAsia="el-GR"/>
        </w:rPr>
        <w:t>,</w:t>
      </w:r>
      <w:r w:rsidRPr="00162970">
        <w:rPr>
          <w:sz w:val="24"/>
          <w:szCs w:val="24"/>
        </w:rPr>
        <w:t xml:space="preserve"> με Αριθμό  Φορολογικού Μητρώου (Α.Φ.Μ.)</w:t>
      </w:r>
      <w:r>
        <w:rPr>
          <w:sz w:val="24"/>
          <w:szCs w:val="24"/>
        </w:rPr>
        <w:t xml:space="preserve">: 090125799, Σπύρου </w:t>
      </w:r>
      <w:proofErr w:type="spellStart"/>
      <w:r>
        <w:rPr>
          <w:sz w:val="24"/>
          <w:szCs w:val="24"/>
        </w:rPr>
        <w:t>Ράζου</w:t>
      </w:r>
      <w:proofErr w:type="spellEnd"/>
      <w:r>
        <w:rPr>
          <w:sz w:val="24"/>
          <w:szCs w:val="24"/>
        </w:rPr>
        <w:t xml:space="preserve"> 138, </w:t>
      </w:r>
      <w:proofErr w:type="spellStart"/>
      <w:r>
        <w:rPr>
          <w:sz w:val="24"/>
          <w:szCs w:val="24"/>
        </w:rPr>
        <w:t>τ.κ</w:t>
      </w:r>
      <w:proofErr w:type="spellEnd"/>
      <w:r>
        <w:rPr>
          <w:sz w:val="24"/>
          <w:szCs w:val="24"/>
        </w:rPr>
        <w:t xml:space="preserve">. 28300, Ιθάκη, τηλ.:2674023920 </w:t>
      </w:r>
      <w:r w:rsidRPr="00162970">
        <w:rPr>
          <w:sz w:val="24"/>
          <w:szCs w:val="24"/>
        </w:rPr>
        <w:t>και κωδικό ηλεκτρονικής τιμολόγησης</w:t>
      </w:r>
      <w:r w:rsidRPr="00162970">
        <w:rPr>
          <w:rFonts w:eastAsia="Times New Roman"/>
          <w:sz w:val="24"/>
          <w:szCs w:val="24"/>
          <w:lang w:eastAsia="el-GR"/>
        </w:rPr>
        <w:t xml:space="preserve"> </w:t>
      </w:r>
      <w:r w:rsidRPr="00371086">
        <w:rPr>
          <w:spacing w:val="-2"/>
        </w:rPr>
        <w:t>1007.Ε83401.0001</w:t>
      </w:r>
      <w:r>
        <w:rPr>
          <w:spacing w:val="-2"/>
        </w:rPr>
        <w:t xml:space="preserve">, </w:t>
      </w:r>
      <w:r w:rsidRPr="00162970">
        <w:rPr>
          <w:rFonts w:eastAsia="Times New Roman"/>
          <w:sz w:val="24"/>
          <w:szCs w:val="24"/>
          <w:lang w:eastAsia="el-GR"/>
        </w:rPr>
        <w:t>νομίμως εκπροσωπούμε</w:t>
      </w:r>
      <w:r>
        <w:rPr>
          <w:rFonts w:eastAsia="Times New Roman"/>
          <w:sz w:val="24"/>
          <w:szCs w:val="24"/>
          <w:lang w:eastAsia="el-GR"/>
        </w:rPr>
        <w:t>νος</w:t>
      </w:r>
      <w:r w:rsidRPr="00162970">
        <w:rPr>
          <w:rFonts w:eastAsia="Times New Roman"/>
          <w:sz w:val="24"/>
          <w:szCs w:val="24"/>
          <w:lang w:eastAsia="el-GR"/>
        </w:rPr>
        <w:t xml:space="preserve"> από τ</w:t>
      </w:r>
      <w:r>
        <w:rPr>
          <w:rFonts w:eastAsia="Times New Roman"/>
          <w:sz w:val="24"/>
          <w:szCs w:val="24"/>
          <w:lang w:eastAsia="el-GR"/>
        </w:rPr>
        <w:t xml:space="preserve">ον Δήμαρχο </w:t>
      </w:r>
      <w:r w:rsidRPr="00371086">
        <w:rPr>
          <w:rFonts w:eastAsia="Times New Roman"/>
          <w:sz w:val="24"/>
          <w:szCs w:val="24"/>
          <w:lang w:eastAsia="el-GR"/>
        </w:rPr>
        <w:t xml:space="preserve">κ. </w:t>
      </w:r>
      <w:proofErr w:type="spellStart"/>
      <w:r w:rsidRPr="00371086">
        <w:rPr>
          <w:rFonts w:eastAsia="Times New Roman"/>
          <w:sz w:val="24"/>
          <w:szCs w:val="24"/>
          <w:lang w:eastAsia="el-GR"/>
        </w:rPr>
        <w:t>Στανίτσα</w:t>
      </w:r>
      <w:proofErr w:type="spellEnd"/>
      <w:r w:rsidRPr="00371086">
        <w:rPr>
          <w:rFonts w:eastAsia="Times New Roman"/>
          <w:sz w:val="24"/>
          <w:szCs w:val="24"/>
          <w:lang w:eastAsia="el-GR"/>
        </w:rPr>
        <w:t xml:space="preserve"> Διονύσιο του Γερασίμου,</w:t>
      </w:r>
      <w:r>
        <w:rPr>
          <w:rFonts w:eastAsia="Times New Roman"/>
          <w:sz w:val="24"/>
          <w:szCs w:val="24"/>
          <w:lang w:eastAsia="el-GR"/>
        </w:rPr>
        <w:t xml:space="preserve"> σύμφωνα με……..</w:t>
      </w:r>
      <w:r w:rsidRPr="00162970">
        <w:rPr>
          <w:rFonts w:eastAsia="Times New Roman"/>
          <w:sz w:val="24"/>
          <w:szCs w:val="24"/>
          <w:lang w:eastAsia="el-GR"/>
        </w:rPr>
        <w:t xml:space="preserve"> (στο εξής η «Αναθέτουσα Αρχή»)  </w:t>
      </w:r>
    </w:p>
    <w:p w14:paraId="78F8C7E5" w14:textId="77777777" w:rsidR="009847EC" w:rsidRPr="00162970" w:rsidRDefault="009847EC" w:rsidP="009847EC">
      <w:pPr>
        <w:jc w:val="both"/>
        <w:rPr>
          <w:rFonts w:eastAsia="Times New Roman"/>
          <w:sz w:val="24"/>
          <w:szCs w:val="24"/>
          <w:lang w:eastAsia="el-GR"/>
        </w:rPr>
      </w:pPr>
    </w:p>
    <w:p w14:paraId="7B19A6C5"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2.Ο/η ……. (σε περίπτωση φυσικού προσώπου/ ατομικής επιχείρησης) ή το νομικό πρόσωπο...........με την επωνυμία ………….και το</w:t>
      </w:r>
      <w:r>
        <w:rPr>
          <w:rFonts w:eastAsia="Times New Roman"/>
          <w:sz w:val="24"/>
          <w:szCs w:val="24"/>
          <w:lang w:eastAsia="el-GR"/>
        </w:rPr>
        <w:t>ν</w:t>
      </w:r>
      <w:r w:rsidRPr="00162970">
        <w:rPr>
          <w:rFonts w:eastAsia="Times New Roman"/>
          <w:sz w:val="24"/>
          <w:szCs w:val="24"/>
          <w:lang w:eastAsia="el-GR"/>
        </w:rPr>
        <w:t xml:space="preserve"> διακριτικό τίτλο «..........................», που εδρεύει ...................................... (. ΑΦΜ:....................., ΔΟΥ: ................., Τ.Κ. ...................., νομίμως εκπροσωπούμενο </w:t>
      </w:r>
      <w:r w:rsidRPr="00381A3D">
        <w:rPr>
          <w:rFonts w:eastAsia="Times New Roman"/>
          <w:i/>
          <w:color w:val="2E74B5"/>
          <w:sz w:val="24"/>
          <w:szCs w:val="24"/>
          <w:lang w:eastAsia="el-GR"/>
        </w:rPr>
        <w:t>(μόνο για νομικά πρόσωπα)</w:t>
      </w:r>
      <w:r w:rsidRPr="00162970">
        <w:rPr>
          <w:rFonts w:eastAsia="Times New Roman"/>
          <w:sz w:val="24"/>
          <w:szCs w:val="24"/>
          <w:lang w:eastAsia="el-GR"/>
        </w:rPr>
        <w:t xml:space="preserve"> από τον ......................................... (στο εξής ο «Ανάδοχος»)  </w:t>
      </w:r>
    </w:p>
    <w:p w14:paraId="221FBE7E" w14:textId="77777777" w:rsidR="009847EC" w:rsidRPr="00162970" w:rsidRDefault="009847EC" w:rsidP="009847EC">
      <w:pPr>
        <w:jc w:val="both"/>
        <w:rPr>
          <w:rFonts w:eastAsia="Times New Roman"/>
          <w:sz w:val="24"/>
          <w:szCs w:val="24"/>
          <w:lang w:eastAsia="el-GR"/>
        </w:rPr>
      </w:pPr>
    </w:p>
    <w:p w14:paraId="36DBA30B" w14:textId="77777777" w:rsidR="009847EC" w:rsidRPr="00162970" w:rsidRDefault="009847EC" w:rsidP="009847EC">
      <w:pPr>
        <w:jc w:val="both"/>
        <w:rPr>
          <w:sz w:val="24"/>
          <w:szCs w:val="24"/>
        </w:rPr>
      </w:pPr>
      <w:r w:rsidRPr="00162970">
        <w:rPr>
          <w:sz w:val="24"/>
          <w:szCs w:val="24"/>
        </w:rPr>
        <w:t>Έχοντας υπόψη:</w:t>
      </w:r>
    </w:p>
    <w:p w14:paraId="230AAA79" w14:textId="77777777" w:rsidR="009847EC" w:rsidRPr="00162970" w:rsidRDefault="009847EC" w:rsidP="009847EC">
      <w:pPr>
        <w:jc w:val="both"/>
        <w:rPr>
          <w:sz w:val="24"/>
          <w:szCs w:val="24"/>
        </w:rPr>
      </w:pPr>
      <w:r w:rsidRPr="00162970">
        <w:rPr>
          <w:sz w:val="24"/>
          <w:szCs w:val="24"/>
        </w:rPr>
        <w:t xml:space="preserve">1. </w:t>
      </w:r>
      <w:r>
        <w:rPr>
          <w:sz w:val="24"/>
          <w:szCs w:val="24"/>
        </w:rPr>
        <w:t>Τ</w:t>
      </w:r>
      <w:r w:rsidRPr="00162970">
        <w:rPr>
          <w:sz w:val="24"/>
          <w:szCs w:val="24"/>
        </w:rPr>
        <w:t xml:space="preserve">ην </w:t>
      </w:r>
      <w:proofErr w:type="spellStart"/>
      <w:r w:rsidRPr="00162970">
        <w:rPr>
          <w:sz w:val="24"/>
          <w:szCs w:val="24"/>
        </w:rPr>
        <w:t>υπ</w:t>
      </w:r>
      <w:proofErr w:type="spellEnd"/>
      <w:r w:rsidRPr="00162970">
        <w:rPr>
          <w:sz w:val="24"/>
          <w:szCs w:val="24"/>
        </w:rPr>
        <w:t xml:space="preserve">΄ </w:t>
      </w:r>
      <w:proofErr w:type="spellStart"/>
      <w:r w:rsidRPr="00162970">
        <w:rPr>
          <w:sz w:val="24"/>
          <w:szCs w:val="24"/>
        </w:rPr>
        <w:t>αριθμ</w:t>
      </w:r>
      <w:proofErr w:type="spellEnd"/>
      <w:r w:rsidRPr="00162970">
        <w:rPr>
          <w:sz w:val="24"/>
          <w:szCs w:val="24"/>
        </w:rPr>
        <w:t xml:space="preserve"> ..... διακήρυξη (ΑΔΑΜ…) </w:t>
      </w:r>
      <w:r w:rsidRPr="00162970">
        <w:rPr>
          <w:rFonts w:eastAsia="Times New Roman"/>
          <w:sz w:val="24"/>
          <w:szCs w:val="24"/>
          <w:lang w:eastAsia="el-GR"/>
        </w:rPr>
        <w:t xml:space="preserve">και τα λοιπά έγγραφα της σύμβασης που συνέταξε η </w:t>
      </w:r>
      <w:r w:rsidRPr="00162970">
        <w:rPr>
          <w:sz w:val="24"/>
          <w:szCs w:val="24"/>
        </w:rPr>
        <w:t xml:space="preserve">Αναθέτουσα Αρχή για την </w:t>
      </w:r>
      <w:r>
        <w:rPr>
          <w:sz w:val="24"/>
          <w:szCs w:val="24"/>
        </w:rPr>
        <w:t>παρούσα</w:t>
      </w:r>
      <w:r w:rsidRPr="00162970">
        <w:rPr>
          <w:sz w:val="24"/>
          <w:szCs w:val="24"/>
        </w:rPr>
        <w:t xml:space="preserve"> σύμβαση προμήθειας.</w:t>
      </w:r>
    </w:p>
    <w:p w14:paraId="6B3AB6C0" w14:textId="77777777" w:rsidR="009847EC" w:rsidRPr="00371086" w:rsidRDefault="009847EC" w:rsidP="009847EC">
      <w:pPr>
        <w:jc w:val="both"/>
        <w:rPr>
          <w:sz w:val="24"/>
          <w:szCs w:val="24"/>
        </w:rPr>
      </w:pPr>
      <w:r w:rsidRPr="00162970">
        <w:rPr>
          <w:sz w:val="24"/>
          <w:szCs w:val="24"/>
        </w:rPr>
        <w:t xml:space="preserve">2. </w:t>
      </w:r>
      <w:r>
        <w:rPr>
          <w:sz w:val="24"/>
          <w:szCs w:val="24"/>
        </w:rPr>
        <w:t>Τ</w:t>
      </w:r>
      <w:r w:rsidRPr="00162970">
        <w:rPr>
          <w:sz w:val="24"/>
          <w:szCs w:val="24"/>
        </w:rPr>
        <w:t xml:space="preserve">ην </w:t>
      </w:r>
      <w:proofErr w:type="spellStart"/>
      <w:r w:rsidRPr="00162970">
        <w:rPr>
          <w:sz w:val="24"/>
          <w:szCs w:val="24"/>
        </w:rPr>
        <w:t>υπ</w:t>
      </w:r>
      <w:proofErr w:type="spellEnd"/>
      <w:r w:rsidRPr="00162970">
        <w:rPr>
          <w:sz w:val="24"/>
          <w:szCs w:val="24"/>
        </w:rPr>
        <w:t xml:space="preserve">΄ </w:t>
      </w:r>
      <w:proofErr w:type="spellStart"/>
      <w:r w:rsidRPr="00162970">
        <w:rPr>
          <w:sz w:val="24"/>
          <w:szCs w:val="24"/>
        </w:rPr>
        <w:t>αριθμ</w:t>
      </w:r>
      <w:proofErr w:type="spellEnd"/>
      <w:r w:rsidRPr="00162970">
        <w:rPr>
          <w:sz w:val="24"/>
          <w:szCs w:val="24"/>
        </w:rPr>
        <w:t xml:space="preserve"> … απόφαση της Αναθέτουσας Αρχής</w:t>
      </w:r>
      <w:r>
        <w:rPr>
          <w:sz w:val="24"/>
          <w:szCs w:val="24"/>
        </w:rPr>
        <w:t>,</w:t>
      </w:r>
      <w:r w:rsidRPr="00162970">
        <w:rPr>
          <w:sz w:val="24"/>
          <w:szCs w:val="24"/>
        </w:rPr>
        <w:t xml:space="preserve"> με την οποία κατακυρώθηκε το αποτέλεσμα της διαδικασίας (ΑΔΑΜ…), στο πλαίσιο της ανωτέρω διακήρυξης, στον Ανάδοχο</w:t>
      </w:r>
      <w:r>
        <w:rPr>
          <w:sz w:val="24"/>
          <w:szCs w:val="24"/>
        </w:rPr>
        <w:t>, καθώς</w:t>
      </w:r>
      <w:r w:rsidRPr="00162970">
        <w:rPr>
          <w:sz w:val="24"/>
          <w:szCs w:val="24"/>
        </w:rPr>
        <w:t xml:space="preserve"> και την </w:t>
      </w:r>
      <w:proofErr w:type="spellStart"/>
      <w:r w:rsidRPr="00162970">
        <w:rPr>
          <w:sz w:val="24"/>
          <w:szCs w:val="24"/>
        </w:rPr>
        <w:t>αριθμ</w:t>
      </w:r>
      <w:proofErr w:type="spellEnd"/>
      <w:r w:rsidRPr="00162970">
        <w:rPr>
          <w:sz w:val="24"/>
          <w:szCs w:val="24"/>
        </w:rPr>
        <w:t xml:space="preserve">. </w:t>
      </w:r>
      <w:proofErr w:type="spellStart"/>
      <w:r w:rsidRPr="00162970">
        <w:rPr>
          <w:sz w:val="24"/>
          <w:szCs w:val="24"/>
        </w:rPr>
        <w:t>πρωτ</w:t>
      </w:r>
      <w:proofErr w:type="spellEnd"/>
      <w:r w:rsidRPr="00162970">
        <w:rPr>
          <w:sz w:val="24"/>
          <w:szCs w:val="24"/>
        </w:rPr>
        <w:t>. …………… ειδική πρόσκληση της Αναθέτουσας Αρχής προς τον Ανάδοχο για την υπογραφή του παρόντος, η οποία κοινοποιήθηκε σε αυτόν την…...</w:t>
      </w:r>
    </w:p>
    <w:p w14:paraId="4681D8F0" w14:textId="77777777" w:rsidR="009847EC" w:rsidRPr="00162970" w:rsidRDefault="009847EC" w:rsidP="009847EC">
      <w:pPr>
        <w:jc w:val="both"/>
        <w:rPr>
          <w:rFonts w:eastAsia="Times New Roman"/>
          <w:sz w:val="24"/>
          <w:szCs w:val="24"/>
          <w:lang w:eastAsia="el-GR"/>
        </w:rPr>
      </w:pPr>
      <w:r w:rsidRPr="00162970">
        <w:rPr>
          <w:sz w:val="24"/>
          <w:szCs w:val="24"/>
        </w:rPr>
        <w:t xml:space="preserve">3. Ότι </w:t>
      </w:r>
      <w:r w:rsidRPr="00162970">
        <w:rPr>
          <w:rFonts w:eastAsia="Times New Roman"/>
          <w:sz w:val="24"/>
          <w:szCs w:val="24"/>
          <w:lang w:eastAsia="el-GR"/>
        </w:rPr>
        <w:t xml:space="preserve">αναπόσπαστο τμήμα της παρούσας αποτελούν, σύμφωνα με το άρθρο 2 παρ.1 </w:t>
      </w:r>
      <w:proofErr w:type="spellStart"/>
      <w:r w:rsidRPr="00162970">
        <w:rPr>
          <w:rFonts w:eastAsia="Times New Roman"/>
          <w:sz w:val="24"/>
          <w:szCs w:val="24"/>
          <w:lang w:eastAsia="el-GR"/>
        </w:rPr>
        <w:t>περιπτ</w:t>
      </w:r>
      <w:proofErr w:type="spellEnd"/>
      <w:r w:rsidRPr="00162970">
        <w:rPr>
          <w:rFonts w:eastAsia="Times New Roman"/>
          <w:sz w:val="24"/>
          <w:szCs w:val="24"/>
          <w:lang w:eastAsia="el-GR"/>
        </w:rPr>
        <w:t xml:space="preserve">. 42 του </w:t>
      </w:r>
      <w:r>
        <w:rPr>
          <w:rFonts w:eastAsia="Times New Roman"/>
          <w:sz w:val="24"/>
          <w:szCs w:val="24"/>
          <w:lang w:eastAsia="el-GR"/>
        </w:rPr>
        <w:lastRenderedPageBreak/>
        <w:t>ν</w:t>
      </w:r>
      <w:r w:rsidRPr="00162970">
        <w:rPr>
          <w:rFonts w:eastAsia="Times New Roman"/>
          <w:sz w:val="24"/>
          <w:szCs w:val="24"/>
          <w:lang w:eastAsia="el-GR"/>
        </w:rPr>
        <w:t>.4412/2016:</w:t>
      </w:r>
    </w:p>
    <w:p w14:paraId="7E6C4C5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-η υπ’ αριθ. ............ διακήρυξη, με τα Παραρτήματα της</w:t>
      </w:r>
    </w:p>
    <w:p w14:paraId="1BB8DD87" w14:textId="77777777" w:rsidR="009847EC" w:rsidRPr="00022C28" w:rsidRDefault="009847EC" w:rsidP="009847EC">
      <w:pPr>
        <w:jc w:val="both"/>
        <w:rPr>
          <w:rFonts w:eastAsia="Times New Roman"/>
          <w:i/>
          <w:iCs/>
          <w:sz w:val="24"/>
          <w:szCs w:val="24"/>
          <w:lang w:eastAsia="el-GR"/>
        </w:rPr>
      </w:pPr>
      <w:r w:rsidRPr="00162970">
        <w:rPr>
          <w:rFonts w:eastAsia="Times New Roman"/>
          <w:sz w:val="24"/>
          <w:szCs w:val="24"/>
          <w:lang w:eastAsia="el-GR"/>
        </w:rPr>
        <w:t xml:space="preserve">-οι υπ’ αριθ. ............ τεχνικές προδιαγραφές </w:t>
      </w:r>
      <w:r w:rsidRPr="00022C28">
        <w:rPr>
          <w:rFonts w:eastAsia="Times New Roman"/>
          <w:i/>
          <w:iCs/>
          <w:sz w:val="24"/>
          <w:szCs w:val="24"/>
          <w:lang w:eastAsia="el-GR"/>
        </w:rPr>
        <w:t>[στην περίπτωση που αποτελούν διακριτό έγγραφο και δεν έχουν ενσωματωθεί στο τεύχος της Διακήρυξης]</w:t>
      </w:r>
    </w:p>
    <w:p w14:paraId="1E1741B6"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 </w:t>
      </w:r>
      <w:r w:rsidRPr="001F2A0D">
        <w:rPr>
          <w:rFonts w:eastAsia="Times New Roman"/>
          <w:i/>
          <w:sz w:val="24"/>
          <w:szCs w:val="24"/>
          <w:lang w:eastAsia="el-GR"/>
        </w:rPr>
        <w:t>(Συμπληρώνονται από την Αναθέτουσα Αρχή και τα λοιπά σχετικά έγγραφα της σύμβασης)</w:t>
      </w:r>
      <w:r w:rsidRPr="001F2A0D">
        <w:rPr>
          <w:rFonts w:eastAsia="Times New Roman"/>
          <w:sz w:val="24"/>
          <w:szCs w:val="24"/>
          <w:lang w:eastAsia="el-GR"/>
        </w:rPr>
        <w:t xml:space="preserve"> </w:t>
      </w:r>
      <w:r w:rsidRPr="00162970">
        <w:rPr>
          <w:rFonts w:eastAsia="Times New Roman"/>
          <w:sz w:val="24"/>
          <w:szCs w:val="24"/>
          <w:lang w:eastAsia="el-GR"/>
        </w:rPr>
        <w:t xml:space="preserve">(στο εξής «τα Έγγραφα της Σύμβασης» </w:t>
      </w:r>
    </w:p>
    <w:p w14:paraId="7D40A966"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-η προσφορά του Αναδόχου</w:t>
      </w:r>
      <w:r>
        <w:rPr>
          <w:rFonts w:eastAsia="Times New Roman"/>
          <w:sz w:val="24"/>
          <w:szCs w:val="24"/>
          <w:lang w:eastAsia="el-GR"/>
        </w:rPr>
        <w:t>.</w:t>
      </w:r>
    </w:p>
    <w:p w14:paraId="34AF966E" w14:textId="77777777" w:rsidR="009847EC" w:rsidRDefault="009847EC" w:rsidP="009847EC">
      <w:pPr>
        <w:jc w:val="both"/>
        <w:rPr>
          <w:rFonts w:eastAsia="Times New Roman"/>
          <w:sz w:val="24"/>
          <w:szCs w:val="24"/>
          <w:lang w:eastAsia="el-GR"/>
        </w:rPr>
      </w:pPr>
      <w:r>
        <w:rPr>
          <w:rFonts w:eastAsia="Times New Roman"/>
          <w:sz w:val="24"/>
          <w:szCs w:val="24"/>
          <w:lang w:eastAsia="el-GR"/>
        </w:rPr>
        <w:t xml:space="preserve">4. </w:t>
      </w:r>
      <w:bookmarkStart w:id="337" w:name="_Hlk227247180"/>
      <w:r w:rsidRPr="00371086">
        <w:rPr>
          <w:rFonts w:eastAsia="Times New Roman"/>
          <w:sz w:val="24"/>
          <w:szCs w:val="24"/>
          <w:lang w:eastAsia="el-GR"/>
        </w:rPr>
        <w:t xml:space="preserve">Για την κάλυψη της δαπάνης της ανωτέρω υπηρεσίας έχει εκδοθεί α) η υπ’ αριθ. </w:t>
      </w:r>
      <w:r>
        <w:rPr>
          <w:rFonts w:eastAsia="Times New Roman"/>
          <w:sz w:val="24"/>
          <w:szCs w:val="24"/>
          <w:lang w:eastAsia="el-GR"/>
        </w:rPr>
        <w:t>…………………………</w:t>
      </w:r>
      <w:r w:rsidRPr="00371086">
        <w:rPr>
          <w:rFonts w:eastAsia="Times New Roman"/>
          <w:sz w:val="24"/>
          <w:szCs w:val="24"/>
          <w:lang w:eastAsia="el-GR"/>
        </w:rPr>
        <w:t xml:space="preserve"> απόφαση ανάληψης υποχρέωσης και β) 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w:t>
      </w:r>
      <w:proofErr w:type="spellStart"/>
      <w:r w:rsidRPr="00371086">
        <w:rPr>
          <w:rFonts w:eastAsia="Times New Roman"/>
          <w:sz w:val="24"/>
          <w:szCs w:val="24"/>
          <w:lang w:eastAsia="el-GR"/>
        </w:rPr>
        <w:t>παρ</w:t>
      </w:r>
      <w:proofErr w:type="spellEnd"/>
      <w:r w:rsidRPr="00371086">
        <w:rPr>
          <w:rFonts w:eastAsia="Times New Roman"/>
          <w:sz w:val="24"/>
          <w:szCs w:val="24"/>
          <w:lang w:eastAsia="el-GR"/>
        </w:rPr>
        <w:t xml:space="preserve"> 1α του άρθρου 4 του ΠΔ 80/2016 και τη δέσμευση στα οικείο Μητρώο</w:t>
      </w:r>
      <w:r>
        <w:rPr>
          <w:rFonts w:eastAsia="Times New Roman"/>
          <w:sz w:val="24"/>
          <w:szCs w:val="24"/>
          <w:lang w:eastAsia="el-GR"/>
        </w:rPr>
        <w:t>.</w:t>
      </w:r>
    </w:p>
    <w:bookmarkEnd w:id="337"/>
    <w:p w14:paraId="4F2AD4D9" w14:textId="77777777" w:rsidR="009847EC" w:rsidRPr="00371086" w:rsidRDefault="009847EC" w:rsidP="009847EC">
      <w:pPr>
        <w:jc w:val="both"/>
        <w:rPr>
          <w:rFonts w:eastAsia="Times New Roman"/>
          <w:sz w:val="24"/>
          <w:szCs w:val="24"/>
          <w:lang w:eastAsia="el-GR"/>
        </w:rPr>
      </w:pPr>
      <w:r>
        <w:rPr>
          <w:rFonts w:eastAsia="Times New Roman"/>
          <w:sz w:val="24"/>
          <w:szCs w:val="24"/>
          <w:lang w:eastAsia="el-GR"/>
        </w:rPr>
        <w:t xml:space="preserve">5. </w:t>
      </w:r>
      <w:r w:rsidRPr="00563482">
        <w:rPr>
          <w:rFonts w:eastAsia="Times New Roman"/>
          <w:sz w:val="24"/>
          <w:szCs w:val="24"/>
          <w:lang w:eastAsia="el-GR"/>
        </w:rPr>
        <w:t>Τις διατάξεις των άρθρων 148 έως 154 του ν.4601/2019 (ΦΕΚ 44/2019 τεύχος Α’), της ΚΥΑ 98979 ΕΞ 2021/10.08.2021 (ΦΕΚ 3766/2021 τεύχος B’), της ΚΥΑ 63446/31.05.2021 (ΦΕΚ 2338/2021 τεύχος Β') και της ΚΥΑ 52445 ΕΞ 2023/2023 (ΦΕΚ 2385/2023 τεύχος Β') περί υποχρέωσης ηλεκτρονικής τιμολόγησης από τον ανάδοχο.</w:t>
      </w:r>
    </w:p>
    <w:p w14:paraId="39346F56" w14:textId="77777777" w:rsidR="009847EC" w:rsidRPr="00162970" w:rsidRDefault="009847EC" w:rsidP="009847EC">
      <w:pPr>
        <w:jc w:val="both"/>
        <w:rPr>
          <w:rFonts w:eastAsia="Times New Roman"/>
          <w:sz w:val="24"/>
          <w:szCs w:val="24"/>
          <w:lang w:eastAsia="el-GR"/>
        </w:rPr>
      </w:pPr>
      <w:r>
        <w:rPr>
          <w:sz w:val="24"/>
          <w:szCs w:val="24"/>
        </w:rPr>
        <w:t>6</w:t>
      </w:r>
      <w:r w:rsidRPr="00162970">
        <w:rPr>
          <w:sz w:val="24"/>
          <w:szCs w:val="24"/>
        </w:rPr>
        <w:t xml:space="preserve">. </w:t>
      </w:r>
      <w:bookmarkStart w:id="338" w:name="_Hlk227252249"/>
      <w:r w:rsidRPr="00162970">
        <w:rPr>
          <w:sz w:val="24"/>
          <w:szCs w:val="24"/>
        </w:rPr>
        <w:t xml:space="preserve">Ότι ο </w:t>
      </w:r>
      <w:r>
        <w:rPr>
          <w:rFonts w:eastAsia="Times New Roman"/>
          <w:sz w:val="24"/>
          <w:szCs w:val="24"/>
          <w:lang w:eastAsia="el-GR"/>
        </w:rPr>
        <w:t>Α</w:t>
      </w:r>
      <w:r w:rsidRPr="00162970">
        <w:rPr>
          <w:rFonts w:eastAsia="Times New Roman"/>
          <w:sz w:val="24"/>
          <w:szCs w:val="24"/>
          <w:lang w:eastAsia="el-GR"/>
        </w:rPr>
        <w:t xml:space="preserve">νάδοχος κατέθεσε την: </w:t>
      </w:r>
    </w:p>
    <w:p w14:paraId="2B9FFC4D"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α)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r>
        <w:rPr>
          <w:rFonts w:eastAsia="Times New Roman"/>
          <w:sz w:val="24"/>
          <w:szCs w:val="24"/>
          <w:lang w:eastAsia="el-GR"/>
        </w:rPr>
        <w:t>.</w:t>
      </w:r>
    </w:p>
    <w:bookmarkEnd w:id="338"/>
    <w:p w14:paraId="339EE972" w14:textId="77777777" w:rsidR="009847EC" w:rsidRPr="00162970" w:rsidRDefault="009847EC" w:rsidP="009847EC">
      <w:pPr>
        <w:jc w:val="both"/>
        <w:rPr>
          <w:sz w:val="24"/>
          <w:szCs w:val="24"/>
        </w:rPr>
      </w:pPr>
      <w:r w:rsidRPr="00162970">
        <w:rPr>
          <w:sz w:val="24"/>
          <w:szCs w:val="24"/>
        </w:rPr>
        <w:t>Συμφώνησαν και έκαναν αμοιβαία αποδεκτά τα ακόλουθα :</w:t>
      </w:r>
    </w:p>
    <w:p w14:paraId="726E7B39" w14:textId="77777777" w:rsidR="009847EC" w:rsidRDefault="009847EC" w:rsidP="009847EC">
      <w:pPr>
        <w:rPr>
          <w:rFonts w:eastAsia="Times New Roman"/>
          <w:sz w:val="24"/>
          <w:szCs w:val="24"/>
          <w:lang w:eastAsia="el-GR"/>
        </w:rPr>
      </w:pPr>
    </w:p>
    <w:p w14:paraId="137A3E7C" w14:textId="77777777" w:rsidR="009847EC" w:rsidRPr="00162970" w:rsidRDefault="009847EC" w:rsidP="009847EC">
      <w:pPr>
        <w:rPr>
          <w:rFonts w:eastAsia="Times New Roman"/>
          <w:sz w:val="24"/>
          <w:szCs w:val="24"/>
          <w:lang w:eastAsia="el-GR"/>
        </w:rPr>
      </w:pPr>
    </w:p>
    <w:p w14:paraId="53BBC96D"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Άρθρο 1</w:t>
      </w:r>
    </w:p>
    <w:p w14:paraId="662B4525"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Αντικείμενο</w:t>
      </w:r>
    </w:p>
    <w:p w14:paraId="25088186" w14:textId="77777777" w:rsidR="009847EC" w:rsidRPr="00162970" w:rsidRDefault="009847EC" w:rsidP="009847EC">
      <w:pPr>
        <w:jc w:val="center"/>
        <w:rPr>
          <w:rFonts w:eastAsia="Times New Roman"/>
          <w:sz w:val="24"/>
          <w:szCs w:val="24"/>
          <w:lang w:eastAsia="el-GR"/>
        </w:rPr>
      </w:pPr>
    </w:p>
    <w:p w14:paraId="525DA66E" w14:textId="77777777" w:rsidR="009847EC" w:rsidRPr="00B5131E" w:rsidRDefault="009847EC" w:rsidP="009847EC">
      <w:pPr>
        <w:pStyle w:val="a3"/>
        <w:spacing w:before="83"/>
        <w:ind w:right="141"/>
      </w:pPr>
      <w:r w:rsidRPr="00162970">
        <w:rPr>
          <w:rFonts w:eastAsia="Times New Roman"/>
          <w:sz w:val="24"/>
          <w:szCs w:val="24"/>
          <w:lang w:eastAsia="el-GR"/>
        </w:rPr>
        <w:t xml:space="preserve">Αντικείμενο της παρούσας σύμβασης </w:t>
      </w:r>
      <w:r w:rsidRPr="00B5131E">
        <w:rPr>
          <w:sz w:val="24"/>
        </w:rPr>
        <w:t xml:space="preserve">είναι η </w:t>
      </w:r>
      <w:r w:rsidRPr="00B5131E">
        <w:t>προμήθεια ενός (1) υδροφόρου</w:t>
      </w:r>
      <w:r>
        <w:t xml:space="preserve"> </w:t>
      </w:r>
      <w:r w:rsidRPr="00B5131E">
        <w:t xml:space="preserve">πυροσβεστικού οχήματος 7 t, με δεξαμενή νερού χωρητικότητας 3.200 </w:t>
      </w:r>
      <w:proofErr w:type="spellStart"/>
      <w:r w:rsidRPr="00B5131E">
        <w:t>lt</w:t>
      </w:r>
      <w:proofErr w:type="spellEnd"/>
      <w:r w:rsidRPr="00B5131E">
        <w:t xml:space="preserve"> και πλήρη πυροσβεστικό εξοπλισμό, σύμφωνα με τους όρους και τις προδιαγραφές του άρθρου 1.3 της διακήρυξης και τ</w:t>
      </w:r>
      <w:r>
        <w:t xml:space="preserve">ου </w:t>
      </w:r>
      <w:r w:rsidRPr="00B5131E">
        <w:t>ΠΑΡΑΡΤΗΜΑ</w:t>
      </w:r>
      <w:r>
        <w:t>ΤΟΣ</w:t>
      </w:r>
      <w:r w:rsidRPr="00B5131E">
        <w:t xml:space="preserve"> Ι – ΑΝΑΛΥΤΙΚΗ ΠΕΡΙΓΡΑΦΗ ΦΥΣΙΚΟΥ ΚΑΙ ΟΙΚΟΝΟΜΙΚΟΥ ΑΝΤΙΚΕΙΜΕΝΟΥ ΤΗΣ ΣΥΜΒΑΣΗΣ της </w:t>
      </w:r>
      <w:r>
        <w:t>σχετικής</w:t>
      </w:r>
      <w:r w:rsidRPr="00B5131E">
        <w:t xml:space="preserve"> διακήρυξης.</w:t>
      </w:r>
    </w:p>
    <w:p w14:paraId="6DC69F01" w14:textId="77777777" w:rsidR="009847EC" w:rsidRPr="00745A71" w:rsidRDefault="009847EC" w:rsidP="009847EC">
      <w:pPr>
        <w:jc w:val="both"/>
        <w:rPr>
          <w:rFonts w:eastAsia="Times New Roman"/>
          <w:i/>
          <w:iCs/>
          <w:sz w:val="24"/>
          <w:szCs w:val="24"/>
          <w:lang w:eastAsia="el-GR"/>
        </w:rPr>
      </w:pPr>
      <w:r w:rsidRPr="00745A71">
        <w:rPr>
          <w:rFonts w:eastAsia="Times New Roman"/>
          <w:i/>
          <w:iCs/>
          <w:sz w:val="24"/>
          <w:szCs w:val="24"/>
          <w:lang w:eastAsia="el-GR"/>
        </w:rPr>
        <w:t xml:space="preserve">ΠΙΝΑΚΑΣ ΠΡΟΣΦΕΡΟΜΕΝΟΥ ΕΙΔΟΥΣ </w:t>
      </w:r>
    </w:p>
    <w:p w14:paraId="77CEC96B" w14:textId="77777777" w:rsidR="009847EC" w:rsidRPr="00162970" w:rsidRDefault="009847EC" w:rsidP="009847EC">
      <w:pPr>
        <w:jc w:val="both"/>
        <w:rPr>
          <w:rFonts w:eastAsia="Times New Roman"/>
          <w:sz w:val="24"/>
          <w:szCs w:val="24"/>
          <w:lang w:eastAsia="el-GR"/>
        </w:rPr>
      </w:pPr>
      <w:r>
        <w:rPr>
          <w:rFonts w:eastAsia="Times New Roman"/>
          <w:sz w:val="24"/>
          <w:szCs w:val="24"/>
          <w:lang w:eastAsia="el-GR"/>
        </w:rPr>
        <w:t>Η εκτιμώμενη αξία της σύμβασης ανέρχεται στο ποσό των ………………….συμπεριλαμβανομένου του Φ.Π.Α. 24% (καθαρό ποσό………………………….. και Φ.Π.Α 24%.............)</w:t>
      </w:r>
    </w:p>
    <w:p w14:paraId="531208FA"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Η προμήθεια θα πραγματοποιηθεί σύμφωνα με τους όρους που περιέχονται στα έγγραφα </w:t>
      </w:r>
      <w:r>
        <w:rPr>
          <w:rFonts w:eastAsia="Times New Roman"/>
          <w:sz w:val="24"/>
          <w:szCs w:val="24"/>
          <w:lang w:eastAsia="el-GR"/>
        </w:rPr>
        <w:t>της παρούσας</w:t>
      </w:r>
      <w:r w:rsidRPr="00162970">
        <w:rPr>
          <w:rFonts w:eastAsia="Times New Roman"/>
          <w:sz w:val="24"/>
          <w:szCs w:val="24"/>
          <w:lang w:eastAsia="el-GR"/>
        </w:rPr>
        <w:t xml:space="preserve"> σύμβασης, στην απόφαση κατακύρωσης και </w:t>
      </w:r>
      <w:r>
        <w:rPr>
          <w:rFonts w:eastAsia="Times New Roman"/>
          <w:sz w:val="24"/>
          <w:szCs w:val="24"/>
          <w:lang w:eastAsia="el-GR"/>
        </w:rPr>
        <w:t>σ</w:t>
      </w:r>
      <w:r w:rsidRPr="00162970">
        <w:rPr>
          <w:rFonts w:eastAsia="Times New Roman"/>
          <w:sz w:val="24"/>
          <w:szCs w:val="24"/>
          <w:lang w:eastAsia="el-GR"/>
        </w:rPr>
        <w:t>την προσφορά του Αναδόχου.</w:t>
      </w:r>
    </w:p>
    <w:p w14:paraId="75EF4971" w14:textId="77777777" w:rsidR="009847EC" w:rsidRPr="00162970" w:rsidRDefault="009847EC" w:rsidP="009847EC">
      <w:pPr>
        <w:jc w:val="center"/>
        <w:rPr>
          <w:rFonts w:eastAsia="Times New Roman"/>
          <w:sz w:val="24"/>
          <w:szCs w:val="24"/>
          <w:lang w:eastAsia="el-GR"/>
        </w:rPr>
      </w:pPr>
    </w:p>
    <w:p w14:paraId="77E16018"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Άρθρο 2</w:t>
      </w:r>
    </w:p>
    <w:p w14:paraId="1C30763A"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Χρηματοδότηση της σύμβασης</w:t>
      </w:r>
    </w:p>
    <w:p w14:paraId="0A344C24" w14:textId="77777777" w:rsidR="009847EC" w:rsidRPr="00162970" w:rsidRDefault="009847EC" w:rsidP="009847EC">
      <w:pPr>
        <w:rPr>
          <w:rFonts w:eastAsia="Times New Roman"/>
          <w:sz w:val="24"/>
          <w:szCs w:val="24"/>
          <w:lang w:eastAsia="el-GR"/>
        </w:rPr>
      </w:pPr>
    </w:p>
    <w:p w14:paraId="1359B5FB" w14:textId="77777777" w:rsidR="009847EC" w:rsidRPr="00E6490C" w:rsidRDefault="009847EC" w:rsidP="009847EC">
      <w:pPr>
        <w:suppressAutoHyphens/>
        <w:spacing w:after="60"/>
        <w:jc w:val="both"/>
        <w:rPr>
          <w:rFonts w:eastAsia="Times New Roman"/>
          <w:szCs w:val="24"/>
          <w:lang w:eastAsia="ar-SA"/>
        </w:rPr>
      </w:pPr>
      <w:r w:rsidRPr="00745A71">
        <w:rPr>
          <w:rFonts w:eastAsia="Times New Roman"/>
          <w:szCs w:val="24"/>
          <w:lang w:eastAsia="ar-SA"/>
        </w:rPr>
        <w:t xml:space="preserve">Η δαπάνη για την εν λόγω σύμβαση βαρύνει την με </w:t>
      </w:r>
      <w:r>
        <w:rPr>
          <w:rFonts w:eastAsia="Times New Roman"/>
          <w:szCs w:val="24"/>
          <w:lang w:eastAsia="ar-SA"/>
        </w:rPr>
        <w:t>……………..</w:t>
      </w:r>
      <w:r w:rsidRPr="00745A71">
        <w:rPr>
          <w:rFonts w:eastAsia="Times New Roman"/>
          <w:szCs w:val="24"/>
          <w:lang w:eastAsia="ar-SA"/>
        </w:rPr>
        <w:t xml:space="preserve"> </w:t>
      </w:r>
      <w:r>
        <w:rPr>
          <w:rFonts w:eastAsia="Times New Roman"/>
          <w:szCs w:val="24"/>
          <w:lang w:eastAsia="ar-SA"/>
        </w:rPr>
        <w:t>…………………………</w:t>
      </w:r>
      <w:r w:rsidRPr="00E6490C">
        <w:rPr>
          <w:rFonts w:eastAsia="Times New Roman"/>
          <w:szCs w:val="24"/>
          <w:lang w:eastAsia="ar-SA"/>
        </w:rPr>
        <w:t>σχετική πίστωση του τακτικού προϋπολογισμού του οικονομικού έτους 2026 του Δήμου Ιθάκης.</w:t>
      </w:r>
    </w:p>
    <w:p w14:paraId="73A71ACC" w14:textId="38A5491E" w:rsidR="009847EC" w:rsidRPr="00E6490C" w:rsidRDefault="001123D6" w:rsidP="009847EC">
      <w:pPr>
        <w:suppressAutoHyphens/>
        <w:spacing w:after="60"/>
        <w:jc w:val="both"/>
        <w:rPr>
          <w:rFonts w:eastAsia="Times New Roman"/>
          <w:szCs w:val="24"/>
          <w:lang w:eastAsia="ar-SA"/>
        </w:rPr>
      </w:pPr>
      <w:r w:rsidRPr="00E6490C">
        <w:rPr>
          <w:rFonts w:eastAsia="Times New Roman"/>
          <w:szCs w:val="24"/>
          <w:lang w:eastAsia="ar-SA"/>
        </w:rPr>
        <w:t xml:space="preserve">Η παρούσα σύμβαση χρηματοδοτείται από πόρους του Ευρωπαϊκού Ταμείου Περιφερειακής Ανάπτυξης (ΕΤΠΑ) και από εθνικούς πόρους των συμμετεχόντων κρατών - μελών Ελλάδα και Ιταλία μέσω του Προγράμματος Συνεργασίας INTERREG VI Ελλάδα - Ιταλία 2021-2027 με Φορέα Χρηματοδότησης την Περιφέρεια Ιονίων </w:t>
      </w:r>
      <w:r w:rsidRPr="00E6490C">
        <w:rPr>
          <w:rFonts w:eastAsia="Times New Roman"/>
          <w:szCs w:val="24"/>
          <w:lang w:eastAsia="ar-SA"/>
        </w:rPr>
        <w:lastRenderedPageBreak/>
        <w:t xml:space="preserve">Νήσων. Η χρηματοδότηση έχει ενταχθεί στο ΑΠΔΕ 2025 (ΣΑΕΠ-622/3, </w:t>
      </w:r>
      <w:proofErr w:type="spellStart"/>
      <w:r w:rsidRPr="00E6490C">
        <w:rPr>
          <w:rFonts w:eastAsia="Times New Roman"/>
          <w:szCs w:val="24"/>
          <w:lang w:eastAsia="ar-SA"/>
        </w:rPr>
        <w:t>ενάριθμος</w:t>
      </w:r>
      <w:proofErr w:type="spellEnd"/>
      <w:r w:rsidRPr="00E6490C">
        <w:rPr>
          <w:rFonts w:eastAsia="Times New Roman"/>
          <w:szCs w:val="24"/>
          <w:lang w:eastAsia="ar-SA"/>
        </w:rPr>
        <w:t xml:space="preserve"> 2025ΕΠ62230020) σύμφωνα με την αριθ. 2870/22-07-2025 Απόφαση του Υπουργείου Εθνικής Οικονομίας και Οικονομικών (ΑΔΑ: 9Υ2ΟΗ-7Γ3)</w:t>
      </w:r>
      <w:r w:rsidR="00E6490C">
        <w:rPr>
          <w:rFonts w:eastAsia="Times New Roman"/>
          <w:szCs w:val="24"/>
          <w:lang w:eastAsia="ar-SA"/>
        </w:rPr>
        <w:t xml:space="preserve"> </w:t>
      </w:r>
      <w:r w:rsidR="00E6490C" w:rsidRPr="00E6490C">
        <w:rPr>
          <w:rFonts w:eastAsia="Times New Roman"/>
          <w:szCs w:val="24"/>
          <w:lang w:eastAsia="ar-SA"/>
        </w:rPr>
        <w:t>και έχει λάβει κωδικό MIS 6006714.</w:t>
      </w:r>
      <w:r w:rsidR="00E6490C">
        <w:rPr>
          <w:rFonts w:eastAsia="Times New Roman"/>
          <w:szCs w:val="24"/>
          <w:lang w:eastAsia="ar-SA"/>
        </w:rPr>
        <w:t xml:space="preserve"> </w:t>
      </w:r>
    </w:p>
    <w:p w14:paraId="6CBC0249" w14:textId="77777777" w:rsidR="009847EC" w:rsidRPr="00E6490C" w:rsidRDefault="009847EC" w:rsidP="009847EC">
      <w:pPr>
        <w:suppressAutoHyphens/>
        <w:spacing w:after="60"/>
        <w:jc w:val="both"/>
        <w:rPr>
          <w:rFonts w:eastAsia="Times New Roman"/>
          <w:szCs w:val="24"/>
          <w:lang w:eastAsia="ar-SA"/>
        </w:rPr>
      </w:pPr>
      <w:r w:rsidRPr="00E6490C">
        <w:rPr>
          <w:rFonts w:eastAsia="Times New Roman"/>
          <w:szCs w:val="24"/>
          <w:lang w:eastAsia="ar-SA"/>
        </w:rPr>
        <w:t xml:space="preserve">Για την κάλυψη της δαπάνης της ανωτέρω υπηρεσίας έχει εκδοθεί α) η υπ’ αριθ. ………………………… απόφαση ανάληψης υποχρέωσης και β) η βεβαίωση του Προϊσταμένου της Οικονομικής Υπηρεσίας, επί της ανωτέρω απόφασης (ή πρότασης) ανάληψης υποχρέωσης, για την ύπαρξη διαθέσιμου ποσού, τη συνδρομή των προϋποθέσεων της </w:t>
      </w:r>
      <w:proofErr w:type="spellStart"/>
      <w:r w:rsidRPr="00E6490C">
        <w:rPr>
          <w:rFonts w:eastAsia="Times New Roman"/>
          <w:szCs w:val="24"/>
          <w:lang w:eastAsia="ar-SA"/>
        </w:rPr>
        <w:t>παρ</w:t>
      </w:r>
      <w:proofErr w:type="spellEnd"/>
      <w:r w:rsidRPr="00E6490C">
        <w:rPr>
          <w:rFonts w:eastAsia="Times New Roman"/>
          <w:szCs w:val="24"/>
          <w:lang w:eastAsia="ar-SA"/>
        </w:rPr>
        <w:t xml:space="preserve"> 1α του άρθρου 4 του ΠΔ 80/2016 και τη δέσμευση στα οικείο Μητρώο.</w:t>
      </w:r>
    </w:p>
    <w:p w14:paraId="03B0A63B" w14:textId="77777777" w:rsidR="009847EC" w:rsidRPr="00E6490C" w:rsidRDefault="009847EC" w:rsidP="009847EC">
      <w:pPr>
        <w:suppressAutoHyphens/>
        <w:spacing w:after="60"/>
        <w:jc w:val="both"/>
        <w:rPr>
          <w:rFonts w:eastAsia="Times New Roman"/>
          <w:szCs w:val="24"/>
          <w:lang w:eastAsia="ar-SA"/>
        </w:rPr>
      </w:pPr>
    </w:p>
    <w:p w14:paraId="2AE5D4B7" w14:textId="77777777" w:rsidR="009847EC" w:rsidRPr="00E6490C" w:rsidRDefault="009847EC" w:rsidP="009847EC">
      <w:pPr>
        <w:suppressAutoHyphens/>
        <w:spacing w:after="60"/>
        <w:jc w:val="both"/>
        <w:rPr>
          <w:rFonts w:eastAsia="Times New Roman"/>
          <w:szCs w:val="24"/>
          <w:lang w:eastAsia="ar-SA"/>
        </w:rPr>
      </w:pPr>
      <w:r w:rsidRPr="00E6490C">
        <w:rPr>
          <w:rFonts w:eastAsia="Times New Roman"/>
          <w:szCs w:val="24"/>
          <w:lang w:eastAsia="ar-SA"/>
        </w:rPr>
        <w:t>Η παρούσα σύμβαση χρηματοδοτείται από την Ευρωπαϊκή Ένωση και από εθνικούς πόρους των κρατών που συμμετέχουν σε αυτά.</w:t>
      </w:r>
    </w:p>
    <w:p w14:paraId="4E1E3B8F" w14:textId="77777777" w:rsidR="009847EC" w:rsidRPr="00E6490C" w:rsidRDefault="009847EC" w:rsidP="009847EC">
      <w:pPr>
        <w:rPr>
          <w:rFonts w:eastAsia="Times New Roman"/>
          <w:sz w:val="24"/>
          <w:szCs w:val="24"/>
          <w:lang w:eastAsia="el-GR"/>
        </w:rPr>
      </w:pPr>
    </w:p>
    <w:p w14:paraId="78DFB6EF" w14:textId="77777777" w:rsidR="009847EC" w:rsidRPr="00E6490C" w:rsidRDefault="009847EC" w:rsidP="009847EC">
      <w:pPr>
        <w:jc w:val="center"/>
        <w:rPr>
          <w:rFonts w:eastAsia="Times New Roman"/>
          <w:b/>
          <w:bCs/>
          <w:sz w:val="24"/>
          <w:szCs w:val="24"/>
          <w:lang w:eastAsia="el-GR"/>
        </w:rPr>
      </w:pPr>
      <w:r w:rsidRPr="00E6490C">
        <w:rPr>
          <w:rFonts w:eastAsia="Times New Roman"/>
          <w:b/>
          <w:bCs/>
          <w:sz w:val="24"/>
          <w:szCs w:val="24"/>
          <w:lang w:eastAsia="el-GR"/>
        </w:rPr>
        <w:t>Άρθρο 3</w:t>
      </w:r>
    </w:p>
    <w:p w14:paraId="3979F4CC" w14:textId="77777777" w:rsidR="009847EC" w:rsidRPr="00E6490C" w:rsidRDefault="009847EC" w:rsidP="009847EC">
      <w:pPr>
        <w:jc w:val="center"/>
        <w:rPr>
          <w:rFonts w:eastAsia="Times New Roman"/>
          <w:b/>
          <w:bCs/>
          <w:sz w:val="24"/>
          <w:szCs w:val="24"/>
          <w:lang w:eastAsia="el-GR"/>
        </w:rPr>
      </w:pPr>
      <w:r w:rsidRPr="00E6490C">
        <w:rPr>
          <w:rFonts w:eastAsia="Times New Roman"/>
          <w:b/>
          <w:bCs/>
          <w:sz w:val="24"/>
          <w:szCs w:val="24"/>
          <w:lang w:eastAsia="el-GR"/>
        </w:rPr>
        <w:t>Διάρκεια σύμβασης –Χρόνος Παράδοσης</w:t>
      </w:r>
    </w:p>
    <w:p w14:paraId="16B10742" w14:textId="77777777" w:rsidR="009847EC" w:rsidRPr="00E6490C" w:rsidRDefault="009847EC" w:rsidP="009847EC">
      <w:pPr>
        <w:jc w:val="center"/>
        <w:rPr>
          <w:rFonts w:eastAsia="Times New Roman"/>
          <w:b/>
          <w:bCs/>
          <w:sz w:val="24"/>
          <w:szCs w:val="24"/>
          <w:lang w:eastAsia="el-GR"/>
        </w:rPr>
      </w:pPr>
    </w:p>
    <w:p w14:paraId="20703DF4" w14:textId="77777777" w:rsidR="009847EC" w:rsidRPr="00E6490C" w:rsidRDefault="009847EC" w:rsidP="009847EC">
      <w:pPr>
        <w:rPr>
          <w:rFonts w:eastAsia="Times New Roman"/>
          <w:sz w:val="24"/>
          <w:szCs w:val="24"/>
          <w:lang w:eastAsia="el-GR"/>
        </w:rPr>
      </w:pPr>
      <w:r w:rsidRPr="00E6490C">
        <w:rPr>
          <w:rFonts w:eastAsia="Times New Roman"/>
          <w:sz w:val="24"/>
          <w:szCs w:val="24"/>
          <w:lang w:eastAsia="el-GR"/>
        </w:rPr>
        <w:t xml:space="preserve">3.1. Δυνάμει του άρθρου 1.3 της διακήρυξης η διάρκεια της παρούσας σύμβασης ορίζεται σε </w:t>
      </w:r>
      <w:r w:rsidRPr="00E6490C">
        <w:rPr>
          <w:rFonts w:eastAsia="Times New Roman"/>
          <w:b/>
          <w:sz w:val="24"/>
          <w:szCs w:val="24"/>
          <w:lang w:eastAsia="el-GR"/>
        </w:rPr>
        <w:t xml:space="preserve">εννέα (9) μήνες </w:t>
      </w:r>
      <w:r w:rsidRPr="00E6490C">
        <w:rPr>
          <w:rFonts w:eastAsia="Times New Roman"/>
          <w:sz w:val="24"/>
          <w:szCs w:val="24"/>
          <w:lang w:eastAsia="el-GR"/>
        </w:rPr>
        <w:t>από την υπογραφή της, ήτοι μέχρι .............................</w:t>
      </w:r>
    </w:p>
    <w:p w14:paraId="0D057E5A" w14:textId="77777777" w:rsidR="009847EC" w:rsidRPr="00E6490C" w:rsidRDefault="009847EC" w:rsidP="009847EC">
      <w:pPr>
        <w:jc w:val="both"/>
        <w:rPr>
          <w:rFonts w:eastAsia="Times New Roman"/>
          <w:sz w:val="24"/>
          <w:szCs w:val="24"/>
          <w:lang w:eastAsia="el-GR"/>
        </w:rPr>
      </w:pPr>
    </w:p>
    <w:p w14:paraId="26CD0BD4" w14:textId="77777777" w:rsidR="009847EC" w:rsidRDefault="009847EC" w:rsidP="009847EC">
      <w:pPr>
        <w:jc w:val="both"/>
        <w:rPr>
          <w:sz w:val="24"/>
          <w:szCs w:val="24"/>
        </w:rPr>
      </w:pPr>
      <w:r w:rsidRPr="00E6490C">
        <w:rPr>
          <w:sz w:val="24"/>
          <w:szCs w:val="24"/>
        </w:rPr>
        <w:t>3.2. Ο συμβατικός χρόνος παράδοσης των υλικών καθορίζεται στο άρθρο 7 της παρούσας.</w:t>
      </w:r>
      <w:r w:rsidRPr="00162970">
        <w:rPr>
          <w:sz w:val="24"/>
          <w:szCs w:val="24"/>
        </w:rPr>
        <w:t xml:space="preserve"> </w:t>
      </w:r>
    </w:p>
    <w:p w14:paraId="234B8248" w14:textId="77777777" w:rsidR="009847EC" w:rsidRPr="00F605FE" w:rsidRDefault="009847EC" w:rsidP="009847EC">
      <w:pPr>
        <w:jc w:val="both"/>
        <w:rPr>
          <w:sz w:val="24"/>
          <w:szCs w:val="24"/>
        </w:rPr>
      </w:pPr>
    </w:p>
    <w:p w14:paraId="22D1DBD3"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Άρθρο 4</w:t>
      </w:r>
    </w:p>
    <w:p w14:paraId="67EAF50F" w14:textId="77777777" w:rsidR="009847EC" w:rsidRPr="00745A71" w:rsidRDefault="009847EC" w:rsidP="009847EC">
      <w:pPr>
        <w:jc w:val="center"/>
        <w:rPr>
          <w:rFonts w:eastAsia="Times New Roman"/>
          <w:b/>
          <w:bCs/>
          <w:sz w:val="24"/>
          <w:szCs w:val="24"/>
          <w:lang w:eastAsia="el-GR"/>
        </w:rPr>
      </w:pPr>
      <w:r w:rsidRPr="00745A71">
        <w:rPr>
          <w:rFonts w:eastAsia="Times New Roman"/>
          <w:b/>
          <w:bCs/>
          <w:sz w:val="24"/>
          <w:szCs w:val="24"/>
          <w:lang w:eastAsia="el-GR"/>
        </w:rPr>
        <w:t>Υποχρεώσεις Αναδόχου</w:t>
      </w:r>
    </w:p>
    <w:p w14:paraId="3BC81E43" w14:textId="77777777" w:rsidR="009847EC" w:rsidRPr="00162970" w:rsidRDefault="009847EC" w:rsidP="009847EC">
      <w:pPr>
        <w:rPr>
          <w:rFonts w:eastAsia="Times New Roman"/>
          <w:sz w:val="24"/>
          <w:szCs w:val="24"/>
          <w:lang w:eastAsia="el-GR"/>
        </w:rPr>
      </w:pPr>
    </w:p>
    <w:p w14:paraId="073DB3B4"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Ο Ανάδοχος δεσμεύεται </w:t>
      </w:r>
      <w:r>
        <w:rPr>
          <w:rFonts w:eastAsia="Times New Roman"/>
          <w:sz w:val="24"/>
          <w:szCs w:val="24"/>
          <w:lang w:eastAsia="el-GR"/>
        </w:rPr>
        <w:t>έναντι</w:t>
      </w:r>
      <w:r w:rsidRPr="00162970">
        <w:rPr>
          <w:rFonts w:eastAsia="Times New Roman"/>
          <w:sz w:val="24"/>
          <w:szCs w:val="24"/>
          <w:lang w:eastAsia="el-GR"/>
        </w:rPr>
        <w:t xml:space="preserve">  </w:t>
      </w:r>
      <w:r>
        <w:rPr>
          <w:rFonts w:eastAsia="Times New Roman"/>
          <w:sz w:val="24"/>
          <w:szCs w:val="24"/>
          <w:lang w:eastAsia="el-GR"/>
        </w:rPr>
        <w:t>της</w:t>
      </w:r>
      <w:r w:rsidRPr="00162970">
        <w:rPr>
          <w:rFonts w:eastAsia="Times New Roman"/>
          <w:sz w:val="24"/>
          <w:szCs w:val="24"/>
          <w:lang w:eastAsia="el-GR"/>
        </w:rPr>
        <w:t xml:space="preserve"> Αναθέτουσα</w:t>
      </w:r>
      <w:r>
        <w:rPr>
          <w:rFonts w:eastAsia="Times New Roman"/>
          <w:sz w:val="24"/>
          <w:szCs w:val="24"/>
          <w:lang w:eastAsia="el-GR"/>
        </w:rPr>
        <w:t>ς</w:t>
      </w:r>
      <w:r w:rsidRPr="00162970">
        <w:rPr>
          <w:rFonts w:eastAsia="Times New Roman"/>
          <w:sz w:val="24"/>
          <w:szCs w:val="24"/>
          <w:lang w:eastAsia="el-GR"/>
        </w:rPr>
        <w:t xml:space="preserve"> Αρχή</w:t>
      </w:r>
      <w:r>
        <w:rPr>
          <w:rFonts w:eastAsia="Times New Roman"/>
          <w:sz w:val="24"/>
          <w:szCs w:val="24"/>
          <w:lang w:eastAsia="el-GR"/>
        </w:rPr>
        <w:t>ς ότι</w:t>
      </w:r>
      <w:r w:rsidRPr="00162970">
        <w:rPr>
          <w:rFonts w:eastAsia="Times New Roman"/>
          <w:sz w:val="24"/>
          <w:szCs w:val="24"/>
          <w:lang w:eastAsia="el-GR"/>
        </w:rPr>
        <w:t xml:space="preserve">: </w:t>
      </w:r>
    </w:p>
    <w:p w14:paraId="6523BF2E" w14:textId="77777777" w:rsidR="009847EC" w:rsidRPr="00162970" w:rsidRDefault="009847EC" w:rsidP="009847EC">
      <w:pPr>
        <w:jc w:val="both"/>
        <w:rPr>
          <w:rFonts w:eastAsia="Times New Roman"/>
          <w:sz w:val="24"/>
          <w:szCs w:val="24"/>
          <w:lang w:eastAsia="el-GR"/>
        </w:rPr>
      </w:pPr>
    </w:p>
    <w:p w14:paraId="276A29C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4.1. σύμφωνα με το άρθρο 4.3.1. της </w:t>
      </w:r>
      <w:r>
        <w:rPr>
          <w:rFonts w:eastAsia="Times New Roman"/>
          <w:sz w:val="24"/>
          <w:szCs w:val="24"/>
          <w:lang w:eastAsia="el-GR"/>
        </w:rPr>
        <w:t>δ</w:t>
      </w:r>
      <w:r w:rsidRPr="00162970">
        <w:rPr>
          <w:rFonts w:eastAsia="Times New Roman"/>
          <w:sz w:val="24"/>
          <w:szCs w:val="24"/>
          <w:lang w:eastAsia="el-GR"/>
        </w:rPr>
        <w:t xml:space="preserve">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2ED221AC" w14:textId="77777777" w:rsidR="009847EC" w:rsidRPr="00162970" w:rsidRDefault="009847EC" w:rsidP="009847EC">
      <w:pPr>
        <w:rPr>
          <w:rFonts w:eastAsia="Times New Roman"/>
          <w:sz w:val="24"/>
          <w:szCs w:val="24"/>
          <w:lang w:eastAsia="el-GR"/>
        </w:rPr>
      </w:pPr>
    </w:p>
    <w:p w14:paraId="4E627D8E"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4.2. θα ενεργεί σύμφωνα με το</w:t>
      </w:r>
      <w:r>
        <w:rPr>
          <w:rFonts w:eastAsia="Times New Roman"/>
          <w:sz w:val="24"/>
          <w:szCs w:val="24"/>
          <w:lang w:eastAsia="el-GR"/>
        </w:rPr>
        <w:t xml:space="preserve">ν </w:t>
      </w:r>
      <w:r w:rsidRPr="00162970">
        <w:rPr>
          <w:rFonts w:eastAsia="Times New Roman"/>
          <w:sz w:val="24"/>
          <w:szCs w:val="24"/>
          <w:lang w:eastAsia="el-GR"/>
        </w:rPr>
        <w:t xml:space="preserve"> </w:t>
      </w:r>
      <w:r>
        <w:rPr>
          <w:rFonts w:eastAsia="Times New Roman"/>
          <w:sz w:val="24"/>
          <w:szCs w:val="24"/>
          <w:lang w:eastAsia="el-GR"/>
        </w:rPr>
        <w:t>ν</w:t>
      </w:r>
      <w:r w:rsidRPr="00162970">
        <w:rPr>
          <w:rFonts w:eastAsia="Times New Roman"/>
          <w:sz w:val="24"/>
          <w:szCs w:val="24"/>
          <w:lang w:eastAsia="el-GR"/>
        </w:rPr>
        <w:t>όμο και  την παρούσα, ότι θα  λαμβάνει τα κατάλληλα μέτρα για να διασφαλίσει την ομαλή και προσήκουσα εκτέλεση της παρούσας σύμφωνα με τη</w:t>
      </w:r>
      <w:r>
        <w:rPr>
          <w:rFonts w:eastAsia="Times New Roman"/>
          <w:sz w:val="24"/>
          <w:szCs w:val="24"/>
          <w:lang w:eastAsia="el-GR"/>
        </w:rPr>
        <w:t xml:space="preserve">  δ</w:t>
      </w:r>
      <w:r w:rsidRPr="00162970">
        <w:rPr>
          <w:rFonts w:eastAsia="Times New Roman"/>
          <w:sz w:val="24"/>
          <w:szCs w:val="24"/>
          <w:lang w:eastAsia="el-GR"/>
        </w:rPr>
        <w:t xml:space="preserve">ιακήρυξη και τα λοιπά Έγγραφα της Σύμβασης και ότι δεν θα ενεργήσει αθέμιτα, παράνομα ή καταχρηστικά </w:t>
      </w:r>
      <w:proofErr w:type="spellStart"/>
      <w:r w:rsidRPr="00162970">
        <w:rPr>
          <w:rFonts w:eastAsia="Times New Roman"/>
          <w:sz w:val="24"/>
          <w:szCs w:val="24"/>
          <w:lang w:eastAsia="el-GR"/>
        </w:rPr>
        <w:t>καθ</w:t>
      </w:r>
      <w:proofErr w:type="spellEnd"/>
      <w:r w:rsidRPr="00162970">
        <w:rPr>
          <w:rFonts w:eastAsia="Times New Roman"/>
          <w:sz w:val="24"/>
          <w:szCs w:val="24"/>
          <w:lang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337781A9" w14:textId="77777777" w:rsidR="009847EC" w:rsidRPr="00162970" w:rsidRDefault="009847EC" w:rsidP="009847EC">
      <w:pPr>
        <w:rPr>
          <w:rFonts w:eastAsia="Times New Roman"/>
          <w:sz w:val="24"/>
          <w:szCs w:val="24"/>
          <w:lang w:eastAsia="el-GR"/>
        </w:rPr>
      </w:pPr>
    </w:p>
    <w:p w14:paraId="0AB5F867" w14:textId="77777777" w:rsidR="009847EC" w:rsidRPr="00162970" w:rsidRDefault="009847EC" w:rsidP="009847EC">
      <w:pPr>
        <w:jc w:val="both"/>
        <w:rPr>
          <w:sz w:val="24"/>
          <w:szCs w:val="24"/>
        </w:rPr>
      </w:pPr>
      <w:r w:rsidRPr="00162970">
        <w:rPr>
          <w:rFonts w:eastAsia="Times New Roman"/>
          <w:sz w:val="24"/>
          <w:szCs w:val="24"/>
          <w:lang w:eastAsia="el-GR"/>
        </w:rPr>
        <w:t>4.3</w:t>
      </w:r>
      <w:r w:rsidRPr="00C42F37">
        <w:rPr>
          <w:rFonts w:eastAsia="Times New Roman"/>
          <w:sz w:val="24"/>
          <w:szCs w:val="24"/>
          <w:lang w:eastAsia="el-GR"/>
        </w:rPr>
        <w:t xml:space="preserve">. </w:t>
      </w:r>
      <w:r w:rsidRPr="007153F5">
        <w:rPr>
          <w:rFonts w:eastAsia="Times New Roman"/>
          <w:sz w:val="24"/>
          <w:szCs w:val="24"/>
          <w:lang w:eastAsia="el-GR"/>
        </w:rPr>
        <w:t xml:space="preserve">σύμφωνα με το άρθρο 4.3.2. της διακήρυξης, με δεδομένο ότι  η παρούσα </w:t>
      </w:r>
      <w:r w:rsidRPr="007153F5">
        <w:rPr>
          <w:sz w:val="24"/>
          <w:szCs w:val="24"/>
        </w:rPr>
        <w:t>σύμβαση προμηθειών προϊόντων εμπίπτει  στο πεδίο εφαρμογής του ν. 4819/2021, υποχρεούται κατά την υπογραφή της σύμβασης και καθ’ όλη τη διάρκεια εκτέλεσης αυτής να τηρεί τις υποχρεώσεις των παραγράφων 1.4 και 1.5 του άρθρου 11 του ν. 4819/2021.</w:t>
      </w:r>
      <w:r w:rsidRPr="00162970">
        <w:rPr>
          <w:sz w:val="24"/>
          <w:szCs w:val="24"/>
        </w:rPr>
        <w:t xml:space="preserve"> </w:t>
      </w:r>
    </w:p>
    <w:p w14:paraId="02075041" w14:textId="77777777" w:rsidR="009847EC" w:rsidRPr="00162970" w:rsidRDefault="009847EC" w:rsidP="009847EC">
      <w:pPr>
        <w:jc w:val="both"/>
        <w:rPr>
          <w:sz w:val="24"/>
          <w:szCs w:val="24"/>
        </w:rPr>
      </w:pPr>
      <w:r w:rsidRPr="00162970">
        <w:rPr>
          <w:sz w:val="24"/>
          <w:szCs w:val="24"/>
        </w:rPr>
        <w:t xml:space="preserve">Η τήρηση των υποχρεώσεων ελέγχθηκε από την Αναθέτουσα Αρχή μέσω του αρχείου δημοσιοποίησης </w:t>
      </w:r>
      <w:r w:rsidRPr="00162970">
        <w:rPr>
          <w:sz w:val="24"/>
          <w:szCs w:val="24"/>
        </w:rPr>
        <w:lastRenderedPageBreak/>
        <w:t xml:space="preserve">εγγεγραμμένων παραγωγών στο Εθνικό Μητρώο Παραγωγών (ΕΜΠΑ) που τηρείται στην ηλεκτρονική σελίδα του Ε.Ο.ΑΝ. εντός της προθεσμίας της </w:t>
      </w:r>
      <w:hyperlink r:id="rId39" w:anchor="art105_4" w:history="1">
        <w:r w:rsidRPr="00162970">
          <w:rPr>
            <w:sz w:val="24"/>
            <w:szCs w:val="24"/>
          </w:rPr>
          <w:t>παραγράφου 4 του άρθρου 105</w:t>
        </w:r>
      </w:hyperlink>
      <w:r w:rsidRPr="00162970">
        <w:rPr>
          <w:sz w:val="24"/>
          <w:szCs w:val="24"/>
        </w:rPr>
        <w:t xml:space="preserve"> του ν. 4412/2016.</w:t>
      </w:r>
    </w:p>
    <w:p w14:paraId="6D9E7001" w14:textId="4B2C9F7D" w:rsidR="009847EC" w:rsidRPr="00162970" w:rsidRDefault="009847EC" w:rsidP="009847EC">
      <w:pPr>
        <w:jc w:val="both"/>
        <w:rPr>
          <w:color w:val="000000"/>
          <w:sz w:val="24"/>
          <w:szCs w:val="24"/>
        </w:rPr>
      </w:pPr>
      <w:r w:rsidRPr="00162970">
        <w:rPr>
          <w:sz w:val="24"/>
          <w:szCs w:val="24"/>
        </w:rPr>
        <w:t>Ο αριθμός ΕΜΠΑ του υπόχρεου παραγωγού……είναι ο …….</w:t>
      </w:r>
    </w:p>
    <w:p w14:paraId="723BBE83" w14:textId="77777777" w:rsidR="009847EC" w:rsidRPr="00162970" w:rsidRDefault="009847EC" w:rsidP="009847EC">
      <w:pPr>
        <w:jc w:val="both"/>
        <w:rPr>
          <w:color w:val="000000"/>
          <w:sz w:val="24"/>
          <w:szCs w:val="24"/>
        </w:rPr>
      </w:pPr>
    </w:p>
    <w:p w14:paraId="7908AAF0" w14:textId="77777777" w:rsidR="009847EC" w:rsidRPr="00162970" w:rsidRDefault="009847EC" w:rsidP="009847EC">
      <w:pPr>
        <w:jc w:val="both"/>
        <w:rPr>
          <w:color w:val="000000"/>
          <w:sz w:val="24"/>
          <w:szCs w:val="24"/>
        </w:rPr>
      </w:pPr>
      <w:r w:rsidRPr="00162970">
        <w:rPr>
          <w:color w:val="000000"/>
          <w:sz w:val="24"/>
          <w:szCs w:val="24"/>
        </w:rPr>
        <w:t>4.4.</w:t>
      </w:r>
      <w:r w:rsidRPr="00162970">
        <w:t xml:space="preserve"> </w:t>
      </w:r>
      <w:r w:rsidRPr="00162970">
        <w:rPr>
          <w:color w:val="000000"/>
          <w:sz w:val="24"/>
          <w:szCs w:val="24"/>
        </w:rPr>
        <w:t>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5C92A30F" w14:textId="77777777" w:rsidR="009847EC" w:rsidRPr="00162970" w:rsidRDefault="009847EC" w:rsidP="009847EC">
      <w:pPr>
        <w:jc w:val="both"/>
        <w:rPr>
          <w:rFonts w:eastAsia="Times New Roman"/>
          <w:sz w:val="24"/>
          <w:szCs w:val="24"/>
          <w:lang w:eastAsia="el-GR"/>
        </w:rPr>
      </w:pPr>
    </w:p>
    <w:p w14:paraId="221C9FD4" w14:textId="77777777" w:rsidR="00A40BC3" w:rsidRDefault="009847EC" w:rsidP="00A40BC3">
      <w:pPr>
        <w:jc w:val="both"/>
        <w:rPr>
          <w:rFonts w:eastAsia="Times New Roman"/>
          <w:iCs/>
          <w:sz w:val="24"/>
          <w:szCs w:val="24"/>
          <w:lang w:eastAsia="el-GR"/>
        </w:rPr>
      </w:pPr>
      <w:r w:rsidRPr="00162970">
        <w:rPr>
          <w:rFonts w:eastAsia="Times New Roman"/>
          <w:sz w:val="24"/>
          <w:szCs w:val="24"/>
          <w:lang w:eastAsia="el-GR"/>
        </w:rPr>
        <w:t xml:space="preserve">4.5. </w:t>
      </w:r>
      <w:r w:rsidRPr="00443B74">
        <w:rPr>
          <w:rFonts w:eastAsia="Times New Roman"/>
          <w:iCs/>
          <w:sz w:val="24"/>
          <w:szCs w:val="24"/>
          <w:lang w:eastAsia="el-GR"/>
        </w:rPr>
        <w:t>κατά το χρόνο κατακύρωσης και υπογραφής της σύμβασης</w:t>
      </w:r>
      <w:r>
        <w:rPr>
          <w:rFonts w:eastAsia="Times New Roman"/>
          <w:iCs/>
          <w:color w:val="0070C0"/>
          <w:sz w:val="24"/>
          <w:szCs w:val="24"/>
          <w:lang w:eastAsia="el-GR"/>
        </w:rPr>
        <w:t xml:space="preserve"> </w:t>
      </w:r>
      <w:r w:rsidRPr="00443B74">
        <w:rPr>
          <w:rFonts w:eastAsia="Times New Roman"/>
          <w:iCs/>
          <w:sz w:val="24"/>
          <w:szCs w:val="24"/>
          <w:lang w:eastAsia="el-GR"/>
        </w:rPr>
        <w:t>δεν ενήργησε αθέμιτα, παράνομα ή καταχρηστικά και ότι θα εξακολουθήσει να μην ενεργεί κατ` αυτόν τον τρόπο κατά το στάδιο εκτέλεσης της σύμβασης</w:t>
      </w:r>
      <w:r>
        <w:rPr>
          <w:rFonts w:eastAsia="Times New Roman"/>
          <w:iCs/>
          <w:sz w:val="24"/>
          <w:szCs w:val="24"/>
          <w:lang w:eastAsia="el-GR"/>
        </w:rPr>
        <w:t>.</w:t>
      </w:r>
    </w:p>
    <w:p w14:paraId="23AA6C21" w14:textId="77777777" w:rsidR="00A40BC3" w:rsidRDefault="00A40BC3" w:rsidP="00A40BC3">
      <w:pPr>
        <w:jc w:val="both"/>
        <w:rPr>
          <w:rFonts w:eastAsia="Times New Roman"/>
          <w:iCs/>
          <w:sz w:val="24"/>
          <w:szCs w:val="24"/>
          <w:lang w:eastAsia="el-GR"/>
        </w:rPr>
      </w:pPr>
    </w:p>
    <w:p w14:paraId="5E01E98B" w14:textId="77777777" w:rsidR="00A40BC3" w:rsidRPr="00A40BC3" w:rsidRDefault="009847EC" w:rsidP="00A40BC3">
      <w:pPr>
        <w:jc w:val="both"/>
        <w:rPr>
          <w:sz w:val="24"/>
          <w:szCs w:val="24"/>
        </w:rPr>
      </w:pPr>
      <w:r w:rsidRPr="00A40BC3">
        <w:rPr>
          <w:rFonts w:eastAsia="Times New Roman"/>
          <w:iCs/>
          <w:sz w:val="24"/>
          <w:szCs w:val="24"/>
          <w:lang w:eastAsia="el-GR"/>
        </w:rPr>
        <w:t xml:space="preserve">4.6. </w:t>
      </w:r>
      <w:r w:rsidRPr="00A40BC3">
        <w:rPr>
          <w:sz w:val="24"/>
          <w:szCs w:val="24"/>
        </w:rPr>
        <w:t>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w:t>
      </w:r>
      <w:r w:rsidRPr="00A40BC3">
        <w:rPr>
          <w:spacing w:val="40"/>
          <w:sz w:val="24"/>
          <w:szCs w:val="24"/>
        </w:rPr>
        <w:t xml:space="preserve"> </w:t>
      </w:r>
      <w:r w:rsidRPr="00A40BC3">
        <w:rPr>
          <w:sz w:val="24"/>
          <w:szCs w:val="24"/>
        </w:rPr>
        <w:t>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p>
    <w:p w14:paraId="05FF584C" w14:textId="77777777" w:rsidR="00A40BC3" w:rsidRPr="00A40BC3" w:rsidRDefault="00A40BC3" w:rsidP="00A40BC3">
      <w:pPr>
        <w:jc w:val="both"/>
        <w:rPr>
          <w:sz w:val="24"/>
          <w:szCs w:val="24"/>
        </w:rPr>
      </w:pPr>
    </w:p>
    <w:p w14:paraId="6030803D" w14:textId="77777777" w:rsidR="00A40BC3" w:rsidRPr="00A40BC3" w:rsidRDefault="009847EC" w:rsidP="00A40BC3">
      <w:pPr>
        <w:jc w:val="both"/>
        <w:rPr>
          <w:spacing w:val="-4"/>
          <w:sz w:val="24"/>
          <w:szCs w:val="24"/>
        </w:rPr>
      </w:pPr>
      <w:r w:rsidRPr="00A40BC3">
        <w:rPr>
          <w:sz w:val="24"/>
          <w:szCs w:val="24"/>
        </w:rPr>
        <w:t xml:space="preserve">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w:t>
      </w:r>
      <w:r w:rsidRPr="00A40BC3">
        <w:rPr>
          <w:spacing w:val="-4"/>
          <w:sz w:val="24"/>
          <w:szCs w:val="24"/>
        </w:rPr>
        <w:t>του.</w:t>
      </w:r>
    </w:p>
    <w:p w14:paraId="0DC50FF9" w14:textId="77777777" w:rsidR="00A40BC3" w:rsidRPr="00A40BC3" w:rsidRDefault="00A40BC3" w:rsidP="00A40BC3">
      <w:pPr>
        <w:jc w:val="both"/>
        <w:rPr>
          <w:spacing w:val="-4"/>
          <w:sz w:val="24"/>
          <w:szCs w:val="24"/>
        </w:rPr>
      </w:pPr>
    </w:p>
    <w:p w14:paraId="789DC80B" w14:textId="3FB49501" w:rsidR="009847EC" w:rsidRPr="00A40BC3" w:rsidRDefault="009847EC" w:rsidP="00A40BC3">
      <w:pPr>
        <w:jc w:val="both"/>
        <w:rPr>
          <w:rFonts w:eastAsia="Times New Roman"/>
          <w:iCs/>
          <w:sz w:val="24"/>
          <w:szCs w:val="24"/>
          <w:lang w:eastAsia="el-GR"/>
        </w:rPr>
      </w:pPr>
      <w:r w:rsidRPr="00A40BC3">
        <w:rPr>
          <w:spacing w:val="-4"/>
          <w:sz w:val="24"/>
          <w:szCs w:val="24"/>
        </w:rPr>
        <w:t>4.7. δεν δικαιούται να μεταβιβάσει ή εκχωρήσει τη σύμβαση ή μέρος αυτής χωρίς την έγγραφη συναίνεση της αναθέτουσας αρχής.</w:t>
      </w:r>
    </w:p>
    <w:p w14:paraId="58104129" w14:textId="77777777" w:rsidR="009847EC" w:rsidRPr="00443B74" w:rsidRDefault="009847EC" w:rsidP="009847EC">
      <w:pPr>
        <w:jc w:val="center"/>
        <w:rPr>
          <w:rFonts w:eastAsia="Times New Roman"/>
          <w:b/>
          <w:bCs/>
          <w:sz w:val="24"/>
          <w:szCs w:val="24"/>
          <w:lang w:eastAsia="el-GR"/>
        </w:rPr>
      </w:pPr>
      <w:r w:rsidRPr="00443B74">
        <w:rPr>
          <w:rFonts w:eastAsia="Times New Roman"/>
          <w:b/>
          <w:bCs/>
          <w:sz w:val="24"/>
          <w:szCs w:val="24"/>
          <w:lang w:eastAsia="el-GR"/>
        </w:rPr>
        <w:t>Άρθρο 5</w:t>
      </w:r>
    </w:p>
    <w:p w14:paraId="02A0A2C8" w14:textId="77777777" w:rsidR="009847EC" w:rsidRPr="00443B74" w:rsidRDefault="009847EC" w:rsidP="009847EC">
      <w:pPr>
        <w:jc w:val="center"/>
        <w:rPr>
          <w:rFonts w:eastAsia="Times New Roman"/>
          <w:b/>
          <w:bCs/>
          <w:sz w:val="24"/>
          <w:szCs w:val="24"/>
          <w:lang w:eastAsia="el-GR"/>
        </w:rPr>
      </w:pPr>
      <w:r w:rsidRPr="00443B74">
        <w:rPr>
          <w:rFonts w:eastAsia="Times New Roman"/>
          <w:b/>
          <w:bCs/>
          <w:sz w:val="24"/>
          <w:szCs w:val="24"/>
          <w:lang w:eastAsia="el-GR"/>
        </w:rPr>
        <w:t>Αμοιβή – Τρόπος πληρωμής</w:t>
      </w:r>
    </w:p>
    <w:p w14:paraId="679180CF" w14:textId="77777777" w:rsidR="009847EC" w:rsidRPr="00162970" w:rsidRDefault="009847EC" w:rsidP="009847EC">
      <w:pPr>
        <w:rPr>
          <w:rFonts w:eastAsia="Times New Roman"/>
          <w:sz w:val="24"/>
          <w:szCs w:val="24"/>
          <w:lang w:eastAsia="el-GR"/>
        </w:rPr>
      </w:pPr>
    </w:p>
    <w:p w14:paraId="54078135"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5.1. Το συνολικό συμβατικό τίμημα ανέρχεται σε …., πλέον ΦΠΑ…..%</w:t>
      </w:r>
    </w:p>
    <w:p w14:paraId="3EF4B056" w14:textId="77777777" w:rsidR="009847EC" w:rsidRPr="007153F5" w:rsidRDefault="009847EC" w:rsidP="009847EC">
      <w:pPr>
        <w:jc w:val="both"/>
        <w:rPr>
          <w:rFonts w:eastAsia="Times New Roman"/>
          <w:i/>
          <w:color w:val="0070C0"/>
          <w:sz w:val="24"/>
          <w:szCs w:val="24"/>
          <w:lang w:eastAsia="el-GR"/>
        </w:rPr>
      </w:pPr>
    </w:p>
    <w:p w14:paraId="4C1DA42A" w14:textId="77777777" w:rsidR="009847EC" w:rsidRDefault="009847EC" w:rsidP="009847EC">
      <w:pPr>
        <w:jc w:val="both"/>
        <w:rPr>
          <w:rFonts w:eastAsia="Times New Roman"/>
          <w:i/>
          <w:color w:val="0070C0"/>
          <w:sz w:val="24"/>
          <w:szCs w:val="24"/>
          <w:lang w:eastAsia="el-GR"/>
        </w:rPr>
      </w:pPr>
      <w:r w:rsidRPr="00162970">
        <w:rPr>
          <w:rFonts w:eastAsia="Times New Roman"/>
          <w:sz w:val="24"/>
          <w:szCs w:val="24"/>
          <w:lang w:eastAsia="el-GR"/>
        </w:rPr>
        <w:t xml:space="preserve">5.2. Η πληρωμή του Αναδόχου θα πραγματοποιηθεί σύμφωνα με το άρθρο 5.1.1 της </w:t>
      </w:r>
      <w:r>
        <w:rPr>
          <w:rFonts w:eastAsia="Times New Roman"/>
          <w:sz w:val="24"/>
          <w:szCs w:val="24"/>
          <w:lang w:eastAsia="el-GR"/>
        </w:rPr>
        <w:t>δ</w:t>
      </w:r>
      <w:r w:rsidRPr="00162970">
        <w:rPr>
          <w:rFonts w:eastAsia="Times New Roman"/>
          <w:sz w:val="24"/>
          <w:szCs w:val="24"/>
          <w:lang w:eastAsia="el-GR"/>
        </w:rPr>
        <w:t xml:space="preserve">ιακήρυξης και συγκεκριμένα: </w:t>
      </w:r>
    </w:p>
    <w:p w14:paraId="282FBFB1" w14:textId="77777777" w:rsidR="009847EC" w:rsidRPr="00443B74" w:rsidRDefault="009847EC" w:rsidP="009847EC">
      <w:pPr>
        <w:jc w:val="both"/>
        <w:rPr>
          <w:rFonts w:eastAsia="Times New Roman"/>
          <w:i/>
          <w:sz w:val="24"/>
          <w:szCs w:val="24"/>
          <w:lang w:eastAsia="el-GR"/>
        </w:rPr>
      </w:pPr>
      <w:r w:rsidRPr="00443B74">
        <w:rPr>
          <w:rFonts w:eastAsia="Times New Roman"/>
          <w:bCs/>
          <w:i/>
          <w:sz w:val="24"/>
          <w:szCs w:val="24"/>
          <w:lang w:eastAsia="el-GR"/>
        </w:rPr>
        <w:t>α) Το 100% της συμβατικής</w:t>
      </w:r>
      <w:r w:rsidRPr="00443B74">
        <w:rPr>
          <w:rFonts w:eastAsia="Times New Roman"/>
          <w:i/>
          <w:sz w:val="24"/>
          <w:szCs w:val="24"/>
          <w:lang w:eastAsia="el-GR"/>
        </w:rPr>
        <w:t xml:space="preserve"> αξίας μετά την οριστική παραλαβή του οχήματος από την αρμόδια Επιτροπή Παρακολούθησης και Παραλαβής και εντός ενός (1) μήνα από την ολοκλήρωση της εκπαίδευσης του προσωπικού της Αναθέτουσας Αρχής από τον Ανάδοχο.</w:t>
      </w:r>
    </w:p>
    <w:p w14:paraId="4AD9BA5F" w14:textId="77777777" w:rsidR="009847EC" w:rsidRPr="00162970" w:rsidRDefault="009847EC" w:rsidP="009847EC">
      <w:pPr>
        <w:jc w:val="both"/>
        <w:rPr>
          <w:rFonts w:eastAsia="Times New Roman"/>
          <w:sz w:val="24"/>
          <w:szCs w:val="24"/>
          <w:lang w:eastAsia="el-GR"/>
        </w:rPr>
      </w:pPr>
    </w:p>
    <w:p w14:paraId="1DCFBCE2" w14:textId="48179143"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5.3. Η πληρωμή του συμβατικού τιμήματος θα γίνεται με την προσκόμιση από τον Ανάδοχο των </w:t>
      </w:r>
      <w:proofErr w:type="spellStart"/>
      <w:r w:rsidRPr="00162970">
        <w:rPr>
          <w:rFonts w:eastAsia="Times New Roman"/>
          <w:sz w:val="24"/>
          <w:szCs w:val="24"/>
          <w:lang w:eastAsia="el-GR"/>
        </w:rPr>
        <w:t>νομίμων</w:t>
      </w:r>
      <w:proofErr w:type="spellEnd"/>
      <w:r w:rsidRPr="00162970">
        <w:rPr>
          <w:rFonts w:eastAsia="Times New Roman"/>
          <w:sz w:val="24"/>
          <w:szCs w:val="24"/>
          <w:lang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458DF2EF" w14:textId="77777777" w:rsidR="009847EC" w:rsidRPr="00162970" w:rsidRDefault="009847EC" w:rsidP="009847EC">
      <w:pPr>
        <w:jc w:val="both"/>
        <w:rPr>
          <w:rFonts w:eastAsia="Times New Roman"/>
          <w:sz w:val="24"/>
          <w:szCs w:val="24"/>
          <w:lang w:eastAsia="el-GR"/>
        </w:rPr>
      </w:pPr>
    </w:p>
    <w:p w14:paraId="71AD8394"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5.4. </w:t>
      </w:r>
      <w:proofErr w:type="spellStart"/>
      <w:r w:rsidRPr="00162970">
        <w:rPr>
          <w:rFonts w:eastAsia="Times New Roman"/>
          <w:sz w:val="24"/>
          <w:szCs w:val="24"/>
          <w:lang w:eastAsia="el-GR"/>
        </w:rPr>
        <w:t>Toν</w:t>
      </w:r>
      <w:proofErr w:type="spellEnd"/>
      <w:r w:rsidRPr="00162970">
        <w:rPr>
          <w:rFonts w:eastAsia="Times New Roman"/>
          <w:sz w:val="24"/>
          <w:szCs w:val="24"/>
          <w:lang w:eastAsia="el-GR"/>
        </w:rPr>
        <w:t xml:space="preserve"> Ανάδοχο βαρύνουν οι υπέρ τρίτων κρατήσεις, </w:t>
      </w:r>
      <w:r>
        <w:rPr>
          <w:rFonts w:eastAsia="Times New Roman"/>
          <w:sz w:val="24"/>
          <w:szCs w:val="24"/>
          <w:lang w:eastAsia="el-GR"/>
        </w:rPr>
        <w:t>καθώς</w:t>
      </w:r>
      <w:r w:rsidRPr="00162970">
        <w:rPr>
          <w:rFonts w:eastAsia="Times New Roman"/>
          <w:sz w:val="24"/>
          <w:szCs w:val="24"/>
          <w:lang w:eastAsia="el-GR"/>
        </w:rPr>
        <w:t xml:space="preserve">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w:t>
      </w:r>
      <w:r>
        <w:rPr>
          <w:rFonts w:eastAsia="Times New Roman"/>
          <w:sz w:val="24"/>
          <w:szCs w:val="24"/>
          <w:lang w:eastAsia="el-GR"/>
        </w:rPr>
        <w:t>ον</w:t>
      </w:r>
      <w:r w:rsidRPr="00162970">
        <w:rPr>
          <w:rFonts w:eastAsia="Times New Roman"/>
          <w:sz w:val="24"/>
          <w:szCs w:val="24"/>
          <w:lang w:eastAsia="el-GR"/>
        </w:rPr>
        <w:t xml:space="preserve">ται στη </w:t>
      </w:r>
      <w:r>
        <w:rPr>
          <w:rFonts w:eastAsia="Times New Roman"/>
          <w:sz w:val="24"/>
          <w:szCs w:val="24"/>
          <w:lang w:eastAsia="el-GR"/>
        </w:rPr>
        <w:t>δ</w:t>
      </w:r>
      <w:r w:rsidRPr="00162970">
        <w:rPr>
          <w:rFonts w:eastAsia="Times New Roman"/>
          <w:sz w:val="24"/>
          <w:szCs w:val="24"/>
          <w:lang w:eastAsia="el-GR"/>
        </w:rPr>
        <w:t xml:space="preserve">ιακήρυξη και </w:t>
      </w:r>
      <w:r>
        <w:rPr>
          <w:rFonts w:eastAsia="Times New Roman"/>
          <w:sz w:val="24"/>
          <w:szCs w:val="24"/>
          <w:lang w:eastAsia="el-GR"/>
        </w:rPr>
        <w:t xml:space="preserve">στα </w:t>
      </w:r>
      <w:r w:rsidRPr="00162970">
        <w:rPr>
          <w:rFonts w:eastAsia="Times New Roman"/>
          <w:sz w:val="24"/>
          <w:szCs w:val="24"/>
          <w:lang w:eastAsia="el-GR"/>
        </w:rPr>
        <w:t xml:space="preserve">λοιπά  έγγραφα της </w:t>
      </w:r>
      <w:r>
        <w:rPr>
          <w:rFonts w:eastAsia="Times New Roman"/>
          <w:sz w:val="24"/>
          <w:szCs w:val="24"/>
          <w:lang w:eastAsia="el-GR"/>
        </w:rPr>
        <w:t>σ</w:t>
      </w:r>
      <w:r w:rsidRPr="00162970">
        <w:rPr>
          <w:rFonts w:eastAsia="Times New Roman"/>
          <w:sz w:val="24"/>
          <w:szCs w:val="24"/>
          <w:lang w:eastAsia="el-GR"/>
        </w:rPr>
        <w:t xml:space="preserve">ύμβασης. </w:t>
      </w:r>
      <w:r>
        <w:rPr>
          <w:rFonts w:eastAsia="Times New Roman"/>
          <w:sz w:val="24"/>
          <w:szCs w:val="24"/>
          <w:lang w:eastAsia="el-GR"/>
        </w:rPr>
        <w:t>Ο</w:t>
      </w:r>
      <w:r w:rsidRPr="00162970">
        <w:rPr>
          <w:rFonts w:eastAsia="Times New Roman"/>
          <w:sz w:val="24"/>
          <w:szCs w:val="24"/>
          <w:lang w:eastAsia="el-GR"/>
        </w:rPr>
        <w:t xml:space="preserve"> Ανάδοχος  </w:t>
      </w:r>
      <w:proofErr w:type="spellStart"/>
      <w:r w:rsidRPr="00162970">
        <w:rPr>
          <w:rFonts w:eastAsia="Times New Roman"/>
          <w:sz w:val="24"/>
          <w:szCs w:val="24"/>
          <w:lang w:eastAsia="el-GR"/>
        </w:rPr>
        <w:t>βαρύνεται</w:t>
      </w:r>
      <w:proofErr w:type="spellEnd"/>
      <w:r>
        <w:rPr>
          <w:rFonts w:eastAsia="Times New Roman"/>
          <w:sz w:val="24"/>
          <w:szCs w:val="24"/>
          <w:lang w:eastAsia="el-GR"/>
        </w:rPr>
        <w:t>,</w:t>
      </w:r>
      <w:r w:rsidRPr="00162970">
        <w:rPr>
          <w:rFonts w:eastAsia="Times New Roman"/>
          <w:sz w:val="24"/>
          <w:szCs w:val="24"/>
          <w:lang w:eastAsia="el-GR"/>
        </w:rPr>
        <w:t xml:space="preserve"> </w:t>
      </w:r>
      <w:r>
        <w:rPr>
          <w:rFonts w:eastAsia="Times New Roman"/>
          <w:sz w:val="24"/>
          <w:szCs w:val="24"/>
          <w:lang w:eastAsia="el-GR"/>
        </w:rPr>
        <w:t>ι</w:t>
      </w:r>
      <w:r w:rsidRPr="00162970">
        <w:rPr>
          <w:rFonts w:eastAsia="Times New Roman"/>
          <w:sz w:val="24"/>
          <w:szCs w:val="24"/>
          <w:lang w:eastAsia="el-GR"/>
        </w:rPr>
        <w:t>δίως</w:t>
      </w:r>
      <w:r>
        <w:rPr>
          <w:rFonts w:eastAsia="Times New Roman"/>
          <w:sz w:val="24"/>
          <w:szCs w:val="24"/>
          <w:lang w:eastAsia="el-GR"/>
        </w:rPr>
        <w:t>,</w:t>
      </w:r>
      <w:r w:rsidRPr="00162970">
        <w:rPr>
          <w:rFonts w:eastAsia="Times New Roman"/>
          <w:sz w:val="24"/>
          <w:szCs w:val="24"/>
          <w:lang w:eastAsia="el-GR"/>
        </w:rPr>
        <w:t xml:space="preserve"> με τις  κρατήσεις που καθορίζονται στο άρθρο 5.1.2 της </w:t>
      </w:r>
      <w:r>
        <w:rPr>
          <w:rFonts w:eastAsia="Times New Roman"/>
          <w:sz w:val="24"/>
          <w:szCs w:val="24"/>
          <w:lang w:eastAsia="el-GR"/>
        </w:rPr>
        <w:t>δ</w:t>
      </w:r>
      <w:r w:rsidRPr="00162970">
        <w:rPr>
          <w:rFonts w:eastAsia="Times New Roman"/>
          <w:sz w:val="24"/>
          <w:szCs w:val="24"/>
          <w:lang w:eastAsia="el-GR"/>
        </w:rPr>
        <w:t>ιακήρυξης. Οι υπέρ τρίτων κρατήσεις υπόκεινται στο εκάστοτε ισχύον αναλογικό τέλος χαρτοσήμου ....% και στην επ’ αυτού εισφορά υπέρ ΟΓΑ ....%.</w:t>
      </w:r>
    </w:p>
    <w:p w14:paraId="289DACEB" w14:textId="77777777" w:rsidR="009847EC" w:rsidRPr="00162970" w:rsidRDefault="009847EC" w:rsidP="009847EC">
      <w:pPr>
        <w:jc w:val="both"/>
        <w:rPr>
          <w:rFonts w:eastAsia="Times New Roman"/>
          <w:sz w:val="24"/>
          <w:szCs w:val="24"/>
          <w:lang w:eastAsia="el-GR"/>
        </w:rPr>
      </w:pPr>
    </w:p>
    <w:p w14:paraId="43FF796E"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5.5. Με κάθε πληρωμή θα γίνεται η προβλεπόμενη από την κείμενη νομοθεσία παρακράτηση φόρου εισοδήματος αξίας </w:t>
      </w:r>
      <w:r>
        <w:rPr>
          <w:rFonts w:eastAsia="Times New Roman"/>
          <w:sz w:val="24"/>
          <w:szCs w:val="24"/>
          <w:lang w:eastAsia="el-GR"/>
        </w:rPr>
        <w:t>4</w:t>
      </w:r>
      <w:r w:rsidRPr="00162970">
        <w:rPr>
          <w:rFonts w:eastAsia="Times New Roman"/>
          <w:sz w:val="24"/>
          <w:szCs w:val="24"/>
          <w:lang w:eastAsia="el-GR"/>
        </w:rPr>
        <w:t>% επί του καθαρού ποσού.</w:t>
      </w:r>
    </w:p>
    <w:p w14:paraId="3AE2446F" w14:textId="77777777" w:rsidR="009847EC" w:rsidRPr="00162970" w:rsidRDefault="009847EC" w:rsidP="009847EC">
      <w:pPr>
        <w:jc w:val="both"/>
        <w:rPr>
          <w:rFonts w:eastAsia="Times New Roman"/>
          <w:sz w:val="24"/>
          <w:szCs w:val="24"/>
          <w:lang w:eastAsia="el-GR"/>
        </w:rPr>
      </w:pPr>
    </w:p>
    <w:p w14:paraId="15681724" w14:textId="77777777" w:rsidR="009847EC" w:rsidRPr="00162970" w:rsidRDefault="009847EC" w:rsidP="009847EC">
      <w:pPr>
        <w:jc w:val="both"/>
        <w:rPr>
          <w:rFonts w:eastAsia="Times New Roman"/>
          <w:color w:val="0070C0"/>
          <w:sz w:val="24"/>
          <w:szCs w:val="24"/>
          <w:lang w:eastAsia="el-GR"/>
        </w:rPr>
      </w:pPr>
      <w:r w:rsidRPr="00162970">
        <w:rPr>
          <w:rFonts w:eastAsia="Times New Roman"/>
          <w:sz w:val="24"/>
          <w:szCs w:val="24"/>
          <w:lang w:eastAsia="el-GR"/>
        </w:rPr>
        <w:t xml:space="preserve">5.6. Όλα τα δικαιολογητικά του χρηματικού εντάλματος (πρωτόκολλα ποσοτικής και ποιοτικής παραλαβής κλπ.) ελέγχονται από την αρμόδια υπηρεσία ελέγχου της </w:t>
      </w:r>
      <w:r>
        <w:rPr>
          <w:rFonts w:eastAsia="Times New Roman"/>
          <w:sz w:val="24"/>
          <w:szCs w:val="24"/>
          <w:lang w:eastAsia="el-GR"/>
        </w:rPr>
        <w:t>Α</w:t>
      </w:r>
      <w:r w:rsidRPr="00162970">
        <w:rPr>
          <w:rFonts w:eastAsia="Times New Roman"/>
          <w:sz w:val="24"/>
          <w:szCs w:val="24"/>
          <w:lang w:eastAsia="el-GR"/>
        </w:rPr>
        <w:t xml:space="preserve">ναθέτουσας </w:t>
      </w:r>
      <w:r>
        <w:rPr>
          <w:rFonts w:eastAsia="Times New Roman"/>
          <w:sz w:val="24"/>
          <w:szCs w:val="24"/>
          <w:lang w:eastAsia="el-GR"/>
        </w:rPr>
        <w:t>Α</w:t>
      </w:r>
      <w:r w:rsidRPr="00162970">
        <w:rPr>
          <w:rFonts w:eastAsia="Times New Roman"/>
          <w:sz w:val="24"/>
          <w:szCs w:val="24"/>
          <w:lang w:eastAsia="el-GR"/>
        </w:rPr>
        <w:t xml:space="preserve">ρχής. Για την έκδοση χρηματικού εντάλματος ο </w:t>
      </w:r>
      <w:r>
        <w:rPr>
          <w:rFonts w:eastAsia="Times New Roman"/>
          <w:sz w:val="24"/>
          <w:szCs w:val="24"/>
          <w:lang w:eastAsia="el-GR"/>
        </w:rPr>
        <w:t>Α</w:t>
      </w:r>
      <w:r w:rsidRPr="00162970">
        <w:rPr>
          <w:rFonts w:eastAsia="Times New Roman"/>
          <w:sz w:val="24"/>
          <w:szCs w:val="24"/>
          <w:lang w:eastAsia="el-GR"/>
        </w:rPr>
        <w:t>νάδοχος πρέπει να προσκομίσει το αντίστοιχο τιμολόγιο εντός προθεσμίας τριάντα (30) ημερών από την ημερομηνία έκδοσης</w:t>
      </w:r>
      <w:r>
        <w:rPr>
          <w:rFonts w:eastAsia="Times New Roman"/>
          <w:sz w:val="24"/>
          <w:szCs w:val="24"/>
          <w:lang w:eastAsia="el-GR"/>
        </w:rPr>
        <w:t xml:space="preserve"> του</w:t>
      </w:r>
      <w:r w:rsidRPr="00162970">
        <w:rPr>
          <w:rFonts w:eastAsia="Times New Roman"/>
          <w:sz w:val="24"/>
          <w:szCs w:val="24"/>
          <w:lang w:eastAsia="el-GR"/>
        </w:rPr>
        <w:t xml:space="preserve"> πρωτοκόλλου ποσοτικής και ποιοτικής παραλαβής και η πληρωμή του  πρέπει να λάβει χώρα σε επιπλέον τριάντα (30) ημέρες. </w:t>
      </w:r>
    </w:p>
    <w:p w14:paraId="554C7820"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Σε περίπτωση που η πληρωμή του </w:t>
      </w:r>
      <w:r>
        <w:rPr>
          <w:rFonts w:eastAsia="Times New Roman"/>
          <w:sz w:val="24"/>
          <w:szCs w:val="24"/>
          <w:lang w:eastAsia="el-GR"/>
        </w:rPr>
        <w:t>Α</w:t>
      </w:r>
      <w:r w:rsidRPr="00162970">
        <w:rPr>
          <w:rFonts w:eastAsia="Times New Roman"/>
          <w:sz w:val="24"/>
          <w:szCs w:val="24"/>
          <w:lang w:eastAsia="el-GR"/>
        </w:rPr>
        <w:t xml:space="preserve">ναδόχου καθυστερήσει </w:t>
      </w:r>
      <w:r>
        <w:rPr>
          <w:rFonts w:eastAsia="Times New Roman"/>
          <w:sz w:val="24"/>
          <w:szCs w:val="24"/>
          <w:lang w:eastAsia="el-GR"/>
        </w:rPr>
        <w:t xml:space="preserve"> πέραν των </w:t>
      </w:r>
      <w:r w:rsidRPr="00162970">
        <w:rPr>
          <w:rFonts w:eastAsia="Times New Roman"/>
          <w:sz w:val="24"/>
          <w:szCs w:val="24"/>
          <w:lang w:eastAsia="el-GR"/>
        </w:rPr>
        <w:t xml:space="preserve"> τριάντα (30) ημ</w:t>
      </w:r>
      <w:r>
        <w:rPr>
          <w:rFonts w:eastAsia="Times New Roman"/>
          <w:sz w:val="24"/>
          <w:szCs w:val="24"/>
          <w:lang w:eastAsia="el-GR"/>
        </w:rPr>
        <w:t>ερών</w:t>
      </w:r>
      <w:r w:rsidRPr="00162970">
        <w:rPr>
          <w:rFonts w:eastAsia="Times New Roman"/>
          <w:sz w:val="24"/>
          <w:szCs w:val="24"/>
          <w:lang w:eastAsia="el-GR"/>
        </w:rPr>
        <w:t xml:space="preserve">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w:t>
      </w:r>
      <w:r>
        <w:rPr>
          <w:rFonts w:eastAsia="Times New Roman"/>
          <w:sz w:val="24"/>
          <w:szCs w:val="24"/>
          <w:lang w:eastAsia="el-GR"/>
        </w:rPr>
        <w:t>Α</w:t>
      </w:r>
      <w:r w:rsidRPr="00162970">
        <w:rPr>
          <w:rFonts w:eastAsia="Times New Roman"/>
          <w:sz w:val="24"/>
          <w:szCs w:val="24"/>
          <w:lang w:eastAsia="el-GR"/>
        </w:rPr>
        <w:t xml:space="preserve">ναθέτουσα </w:t>
      </w:r>
      <w:r>
        <w:rPr>
          <w:rFonts w:eastAsia="Times New Roman"/>
          <w:sz w:val="24"/>
          <w:szCs w:val="24"/>
          <w:lang w:eastAsia="el-GR"/>
        </w:rPr>
        <w:t>Α</w:t>
      </w:r>
      <w:r w:rsidRPr="00162970">
        <w:rPr>
          <w:rFonts w:eastAsia="Times New Roman"/>
          <w:sz w:val="24"/>
          <w:szCs w:val="24"/>
          <w:lang w:eastAsia="el-GR"/>
        </w:rPr>
        <w:t xml:space="preserve">ρχή το τιμολόγιο ή άλλο ισοδύναμο παραστατικό πληρωμής, η </w:t>
      </w:r>
      <w:r>
        <w:rPr>
          <w:rFonts w:eastAsia="Times New Roman"/>
          <w:sz w:val="24"/>
          <w:szCs w:val="24"/>
          <w:lang w:eastAsia="el-GR"/>
        </w:rPr>
        <w:t>Α</w:t>
      </w:r>
      <w:r w:rsidRPr="00162970">
        <w:rPr>
          <w:rFonts w:eastAsia="Times New Roman"/>
          <w:sz w:val="24"/>
          <w:szCs w:val="24"/>
          <w:lang w:eastAsia="el-GR"/>
        </w:rPr>
        <w:t xml:space="preserve">ναθέτουσα </w:t>
      </w:r>
      <w:r>
        <w:rPr>
          <w:rFonts w:eastAsia="Times New Roman"/>
          <w:sz w:val="24"/>
          <w:szCs w:val="24"/>
          <w:lang w:eastAsia="el-GR"/>
        </w:rPr>
        <w:t>Α</w:t>
      </w:r>
      <w:r w:rsidRPr="00162970">
        <w:rPr>
          <w:rFonts w:eastAsia="Times New Roman"/>
          <w:sz w:val="24"/>
          <w:szCs w:val="24"/>
          <w:lang w:eastAsia="el-GR"/>
        </w:rPr>
        <w:t xml:space="preserve">ρχή, σύμφωνα με τα οριζόμενα στην </w:t>
      </w:r>
      <w:proofErr w:type="spellStart"/>
      <w:r w:rsidRPr="00162970">
        <w:rPr>
          <w:rFonts w:eastAsia="Times New Roman"/>
          <w:sz w:val="24"/>
          <w:szCs w:val="24"/>
          <w:lang w:eastAsia="el-GR"/>
        </w:rPr>
        <w:t>υποπαρ</w:t>
      </w:r>
      <w:proofErr w:type="spellEnd"/>
      <w:r w:rsidRPr="00162970">
        <w:rPr>
          <w:rFonts w:eastAsia="Times New Roman"/>
          <w:sz w:val="24"/>
          <w:szCs w:val="24"/>
          <w:lang w:eastAsia="el-GR"/>
        </w:rPr>
        <w:t xml:space="preserve">.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w:t>
      </w:r>
      <w:r>
        <w:rPr>
          <w:rFonts w:eastAsia="Times New Roman"/>
          <w:sz w:val="24"/>
          <w:szCs w:val="24"/>
          <w:lang w:eastAsia="el-GR"/>
        </w:rPr>
        <w:t>Α</w:t>
      </w:r>
      <w:r w:rsidRPr="00162970">
        <w:rPr>
          <w:rFonts w:eastAsia="Times New Roman"/>
          <w:sz w:val="24"/>
          <w:szCs w:val="24"/>
          <w:lang w:eastAsia="el-GR"/>
        </w:rPr>
        <w:t xml:space="preserve">νάδοχο. </w:t>
      </w:r>
      <w:r w:rsidRPr="00F36F72">
        <w:rPr>
          <w:rFonts w:eastAsia="Times New Roman"/>
          <w:sz w:val="24"/>
          <w:szCs w:val="24"/>
          <w:lang w:eastAsia="el-GR"/>
        </w:rPr>
        <w:t>Σε περίπτωση καθυστέρησης υποβολής των οικείων δικαιολογητικών πληρωμής, η Αναθέτουσα Αρχή  καθίσταται υπερήμερη από την ημέρα προσκόμισής τους.</w:t>
      </w:r>
      <w:r w:rsidRPr="00162970">
        <w:rPr>
          <w:rFonts w:eastAsia="Times New Roman"/>
          <w:sz w:val="24"/>
          <w:szCs w:val="24"/>
          <w:lang w:eastAsia="el-GR"/>
        </w:rPr>
        <w:t xml:space="preserve"> </w:t>
      </w:r>
    </w:p>
    <w:p w14:paraId="71A9385E" w14:textId="77777777" w:rsidR="009847EC" w:rsidRPr="00162970" w:rsidRDefault="009847EC" w:rsidP="009847EC">
      <w:pPr>
        <w:rPr>
          <w:rFonts w:eastAsia="Times New Roman"/>
          <w:sz w:val="24"/>
          <w:szCs w:val="24"/>
          <w:lang w:eastAsia="el-GR"/>
        </w:rPr>
      </w:pPr>
    </w:p>
    <w:p w14:paraId="03E458B3" w14:textId="77777777" w:rsidR="009847EC" w:rsidRPr="00443B74" w:rsidRDefault="009847EC" w:rsidP="009847EC">
      <w:pPr>
        <w:jc w:val="center"/>
        <w:rPr>
          <w:rFonts w:eastAsia="Times New Roman"/>
          <w:b/>
          <w:bCs/>
          <w:sz w:val="24"/>
          <w:szCs w:val="24"/>
          <w:lang w:eastAsia="el-GR"/>
        </w:rPr>
      </w:pPr>
      <w:r w:rsidRPr="00443B74">
        <w:rPr>
          <w:rFonts w:eastAsia="Times New Roman"/>
          <w:b/>
          <w:bCs/>
          <w:sz w:val="24"/>
          <w:szCs w:val="24"/>
          <w:lang w:eastAsia="el-GR"/>
        </w:rPr>
        <w:t>Άρθρο 6</w:t>
      </w:r>
    </w:p>
    <w:p w14:paraId="6A2B89E4" w14:textId="77777777" w:rsidR="009847EC" w:rsidRPr="00443B74" w:rsidRDefault="009847EC" w:rsidP="009847EC">
      <w:pPr>
        <w:jc w:val="center"/>
        <w:rPr>
          <w:rFonts w:eastAsia="Times New Roman"/>
          <w:b/>
          <w:bCs/>
          <w:sz w:val="24"/>
          <w:szCs w:val="24"/>
          <w:lang w:eastAsia="el-GR"/>
        </w:rPr>
      </w:pPr>
      <w:r w:rsidRPr="00443B74">
        <w:rPr>
          <w:rFonts w:eastAsia="Times New Roman"/>
          <w:b/>
          <w:bCs/>
          <w:sz w:val="24"/>
          <w:szCs w:val="24"/>
          <w:lang w:eastAsia="el-GR"/>
        </w:rPr>
        <w:t>Αναπροσαρμογή τιμής</w:t>
      </w:r>
    </w:p>
    <w:p w14:paraId="2355D8E1" w14:textId="77777777" w:rsidR="009847EC" w:rsidRDefault="009847EC" w:rsidP="009847EC">
      <w:pPr>
        <w:rPr>
          <w:rFonts w:eastAsia="Times New Roman"/>
          <w:sz w:val="24"/>
          <w:szCs w:val="24"/>
          <w:lang w:eastAsia="el-GR"/>
        </w:rPr>
      </w:pPr>
    </w:p>
    <w:p w14:paraId="2F6DFC8B" w14:textId="77777777" w:rsidR="009847EC" w:rsidRPr="007936D0" w:rsidRDefault="009847EC" w:rsidP="009847EC">
      <w:pPr>
        <w:jc w:val="both"/>
        <w:rPr>
          <w:rFonts w:eastAsia="Times New Roman"/>
          <w:sz w:val="24"/>
          <w:szCs w:val="24"/>
          <w:lang w:eastAsia="el-GR"/>
        </w:rPr>
      </w:pPr>
      <w:r w:rsidRPr="007936D0">
        <w:rPr>
          <w:rFonts w:eastAsia="Times New Roman"/>
          <w:sz w:val="24"/>
          <w:szCs w:val="24"/>
          <w:lang w:eastAsia="el-GR"/>
        </w:rPr>
        <w:t>6.1 Δεν εφαρμόζεται για την παρούσα σύμβαση.</w:t>
      </w:r>
    </w:p>
    <w:p w14:paraId="297E1AF1" w14:textId="77777777" w:rsidR="009847EC" w:rsidRPr="003E04AC" w:rsidRDefault="009847EC" w:rsidP="009847EC">
      <w:pPr>
        <w:rPr>
          <w:rFonts w:eastAsia="Times New Roman"/>
          <w:b/>
          <w:bCs/>
          <w:sz w:val="24"/>
          <w:szCs w:val="24"/>
          <w:lang w:eastAsia="el-GR"/>
        </w:rPr>
      </w:pPr>
    </w:p>
    <w:p w14:paraId="65DC5D19" w14:textId="77777777" w:rsidR="009847EC" w:rsidRPr="003E04AC" w:rsidRDefault="009847EC" w:rsidP="009847EC">
      <w:pPr>
        <w:jc w:val="center"/>
        <w:rPr>
          <w:rFonts w:eastAsia="Times New Roman"/>
          <w:b/>
          <w:bCs/>
          <w:sz w:val="24"/>
          <w:szCs w:val="24"/>
          <w:lang w:eastAsia="el-GR"/>
        </w:rPr>
      </w:pPr>
      <w:r w:rsidRPr="003E04AC">
        <w:rPr>
          <w:rFonts w:eastAsia="Times New Roman"/>
          <w:b/>
          <w:bCs/>
          <w:sz w:val="24"/>
          <w:szCs w:val="24"/>
          <w:lang w:eastAsia="el-GR"/>
        </w:rPr>
        <w:t>Άρθρο 7</w:t>
      </w:r>
    </w:p>
    <w:p w14:paraId="51EC8835" w14:textId="77777777" w:rsidR="009847EC" w:rsidRPr="003E04AC" w:rsidRDefault="009847EC" w:rsidP="009847EC">
      <w:pPr>
        <w:jc w:val="center"/>
        <w:rPr>
          <w:rFonts w:eastAsia="Times New Roman"/>
          <w:b/>
          <w:bCs/>
          <w:sz w:val="24"/>
          <w:szCs w:val="24"/>
          <w:lang w:eastAsia="el-GR"/>
        </w:rPr>
      </w:pPr>
      <w:r w:rsidRPr="003E04AC">
        <w:rPr>
          <w:rFonts w:eastAsia="Times New Roman"/>
          <w:b/>
          <w:bCs/>
          <w:sz w:val="24"/>
          <w:szCs w:val="24"/>
          <w:lang w:eastAsia="el-GR"/>
        </w:rPr>
        <w:t xml:space="preserve">Χρόνος Παράδοσης Υλικών-Παραλαβή υλικών - </w:t>
      </w:r>
      <w:r w:rsidRPr="003E04AC">
        <w:rPr>
          <w:rFonts w:eastAsia="Times New Roman"/>
          <w:b/>
          <w:bCs/>
          <w:sz w:val="24"/>
          <w:szCs w:val="24"/>
          <w:lang w:eastAsia="el-GR"/>
        </w:rPr>
        <w:br/>
        <w:t xml:space="preserve">Χρόνος και τρόπος παραλαβής υλικών </w:t>
      </w:r>
    </w:p>
    <w:p w14:paraId="7A324A51" w14:textId="77777777" w:rsidR="009847EC" w:rsidRPr="00162970" w:rsidRDefault="009847EC" w:rsidP="009847EC">
      <w:pPr>
        <w:rPr>
          <w:rFonts w:eastAsia="Times New Roman"/>
          <w:sz w:val="24"/>
          <w:szCs w:val="24"/>
          <w:lang w:eastAsia="el-GR"/>
        </w:rPr>
      </w:pPr>
    </w:p>
    <w:p w14:paraId="765A094C" w14:textId="77777777" w:rsidR="009847EC" w:rsidRPr="004159DA" w:rsidRDefault="009847EC" w:rsidP="009847EC">
      <w:pPr>
        <w:jc w:val="both"/>
        <w:rPr>
          <w:rFonts w:eastAsia="Times New Roman"/>
          <w:sz w:val="24"/>
          <w:szCs w:val="24"/>
          <w:lang w:eastAsia="el-GR"/>
        </w:rPr>
      </w:pPr>
      <w:r w:rsidRPr="00162970">
        <w:rPr>
          <w:rFonts w:eastAsia="Times New Roman"/>
          <w:sz w:val="24"/>
          <w:szCs w:val="24"/>
          <w:lang w:eastAsia="el-GR"/>
        </w:rPr>
        <w:t xml:space="preserve">7.1 Ο Ανάδοχος υποχρεούται να παραδώσει </w:t>
      </w:r>
      <w:r w:rsidRPr="003E04AC">
        <w:rPr>
          <w:rFonts w:eastAsia="Times New Roman"/>
          <w:sz w:val="24"/>
          <w:szCs w:val="24"/>
          <w:lang w:eastAsia="el-GR"/>
        </w:rPr>
        <w:t xml:space="preserve">το </w:t>
      </w:r>
      <w:r>
        <w:rPr>
          <w:rFonts w:eastAsia="Times New Roman"/>
          <w:sz w:val="24"/>
          <w:szCs w:val="24"/>
          <w:lang w:eastAsia="el-GR"/>
        </w:rPr>
        <w:t>υ</w:t>
      </w:r>
      <w:r w:rsidRPr="003E04AC">
        <w:rPr>
          <w:rFonts w:eastAsia="Times New Roman"/>
          <w:sz w:val="24"/>
          <w:szCs w:val="24"/>
          <w:lang w:eastAsia="el-GR"/>
        </w:rPr>
        <w:t xml:space="preserve">δροφόρο </w:t>
      </w:r>
      <w:r>
        <w:rPr>
          <w:rFonts w:eastAsia="Times New Roman"/>
          <w:sz w:val="24"/>
          <w:szCs w:val="24"/>
          <w:lang w:eastAsia="el-GR"/>
        </w:rPr>
        <w:t>π</w:t>
      </w:r>
      <w:r w:rsidRPr="003E04AC">
        <w:rPr>
          <w:rFonts w:eastAsia="Times New Roman"/>
          <w:sz w:val="24"/>
          <w:szCs w:val="24"/>
          <w:lang w:eastAsia="el-GR"/>
        </w:rPr>
        <w:t xml:space="preserve">υροσβεστικό </w:t>
      </w:r>
      <w:r>
        <w:rPr>
          <w:rFonts w:eastAsia="Times New Roman"/>
          <w:sz w:val="24"/>
          <w:szCs w:val="24"/>
          <w:lang w:eastAsia="el-GR"/>
        </w:rPr>
        <w:t>ό</w:t>
      </w:r>
      <w:r w:rsidRPr="003E04AC">
        <w:rPr>
          <w:rFonts w:eastAsia="Times New Roman"/>
          <w:sz w:val="24"/>
          <w:szCs w:val="24"/>
          <w:lang w:eastAsia="el-GR"/>
        </w:rPr>
        <w:t>χημα</w:t>
      </w:r>
      <w:r>
        <w:rPr>
          <w:rFonts w:eastAsia="Times New Roman"/>
          <w:sz w:val="24"/>
          <w:szCs w:val="24"/>
          <w:lang w:eastAsia="el-GR"/>
        </w:rPr>
        <w:t xml:space="preserve"> και τα είδη που συνοδεύουν αυτό</w:t>
      </w:r>
      <w:r>
        <w:rPr>
          <w:rFonts w:eastAsia="Times New Roman"/>
          <w:b/>
          <w:bCs/>
          <w:sz w:val="24"/>
          <w:szCs w:val="24"/>
          <w:lang w:eastAsia="el-GR"/>
        </w:rPr>
        <w:t xml:space="preserve"> </w:t>
      </w:r>
      <w:r w:rsidRPr="00162970">
        <w:rPr>
          <w:rFonts w:eastAsia="Times New Roman"/>
          <w:sz w:val="24"/>
          <w:szCs w:val="24"/>
          <w:lang w:eastAsia="el-GR"/>
        </w:rPr>
        <w:t>στο</w:t>
      </w:r>
      <w:r>
        <w:rPr>
          <w:rFonts w:eastAsia="Times New Roman"/>
          <w:sz w:val="24"/>
          <w:szCs w:val="24"/>
          <w:lang w:eastAsia="el-GR"/>
        </w:rPr>
        <w:t>ν</w:t>
      </w:r>
      <w:r w:rsidRPr="00162970">
        <w:rPr>
          <w:rFonts w:eastAsia="Times New Roman"/>
          <w:sz w:val="24"/>
          <w:szCs w:val="24"/>
          <w:lang w:eastAsia="el-GR"/>
        </w:rPr>
        <w:t xml:space="preserve"> χρόνο</w:t>
      </w:r>
      <w:r>
        <w:rPr>
          <w:rFonts w:eastAsia="Times New Roman"/>
          <w:sz w:val="24"/>
          <w:szCs w:val="24"/>
          <w:lang w:eastAsia="el-GR"/>
        </w:rPr>
        <w:t xml:space="preserve">, τον τόπο και με τον </w:t>
      </w:r>
      <w:r w:rsidRPr="00162970">
        <w:rPr>
          <w:rFonts w:eastAsia="Times New Roman"/>
          <w:sz w:val="24"/>
          <w:szCs w:val="24"/>
          <w:lang w:eastAsia="el-GR"/>
        </w:rPr>
        <w:t xml:space="preserve"> τρόπο  που καθορίζονται στα άρθρα 6.1. και 6.2.  της Διακήρυξης.</w:t>
      </w:r>
      <w:r>
        <w:rPr>
          <w:rFonts w:eastAsia="Times New Roman"/>
          <w:sz w:val="24"/>
          <w:szCs w:val="24"/>
          <w:lang w:eastAsia="el-GR"/>
        </w:rPr>
        <w:t xml:space="preserve"> </w:t>
      </w:r>
    </w:p>
    <w:p w14:paraId="77239CD2" w14:textId="77777777" w:rsidR="009847EC" w:rsidRPr="00162970" w:rsidRDefault="009847EC" w:rsidP="009847EC">
      <w:pPr>
        <w:jc w:val="both"/>
        <w:rPr>
          <w:rFonts w:eastAsia="Times New Roman"/>
          <w:sz w:val="24"/>
          <w:szCs w:val="24"/>
          <w:lang w:eastAsia="el-GR"/>
        </w:rPr>
      </w:pPr>
    </w:p>
    <w:p w14:paraId="4BA659A0" w14:textId="2380781D"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7.2. Ο Ανάδοχος υποχρεούται να παραδώσει στην Αναθέτουσα Αρχή </w:t>
      </w:r>
      <w:r>
        <w:rPr>
          <w:rFonts w:eastAsia="Times New Roman"/>
          <w:sz w:val="24"/>
          <w:szCs w:val="24"/>
          <w:lang w:eastAsia="el-GR"/>
        </w:rPr>
        <w:t>το</w:t>
      </w:r>
      <w:r w:rsidRPr="003E04AC">
        <w:rPr>
          <w:rFonts w:eastAsia="Times New Roman"/>
          <w:sz w:val="24"/>
          <w:szCs w:val="24"/>
          <w:lang w:eastAsia="el-GR"/>
        </w:rPr>
        <w:t xml:space="preserve"> υδροφόρο πυροσβεστικό όχημα</w:t>
      </w:r>
      <w:r>
        <w:rPr>
          <w:rFonts w:eastAsia="Times New Roman"/>
          <w:sz w:val="24"/>
          <w:szCs w:val="24"/>
          <w:lang w:eastAsia="el-GR"/>
        </w:rPr>
        <w:t xml:space="preserve"> </w:t>
      </w:r>
      <w:r w:rsidRPr="00162970">
        <w:rPr>
          <w:rFonts w:eastAsia="Times New Roman"/>
          <w:sz w:val="24"/>
          <w:szCs w:val="24"/>
          <w:lang w:eastAsia="el-GR"/>
        </w:rPr>
        <w:t xml:space="preserve">σύμφωνα  με το άρθρο 6.1. της Διακήρυξης. Μη εμπρόθεσμη παράδοση </w:t>
      </w:r>
      <w:r>
        <w:rPr>
          <w:rFonts w:eastAsia="Times New Roman"/>
          <w:sz w:val="24"/>
          <w:szCs w:val="24"/>
          <w:lang w:eastAsia="el-GR"/>
        </w:rPr>
        <w:t xml:space="preserve">του οχήματος </w:t>
      </w:r>
      <w:r w:rsidRPr="00162970">
        <w:rPr>
          <w:rFonts w:eastAsia="Times New Roman"/>
          <w:sz w:val="24"/>
          <w:szCs w:val="24"/>
          <w:lang w:eastAsia="el-GR"/>
        </w:rPr>
        <w:t xml:space="preserve"> από τον Ανάδοχο επάγεται τη</w:t>
      </w:r>
      <w:r>
        <w:rPr>
          <w:rFonts w:eastAsia="Times New Roman"/>
          <w:sz w:val="24"/>
          <w:szCs w:val="24"/>
          <w:lang w:eastAsia="el-GR"/>
        </w:rPr>
        <w:t>ν</w:t>
      </w:r>
      <w:r w:rsidRPr="00162970">
        <w:rPr>
          <w:rFonts w:eastAsia="Times New Roman"/>
          <w:sz w:val="24"/>
          <w:szCs w:val="24"/>
          <w:lang w:eastAsia="el-GR"/>
        </w:rPr>
        <w:t xml:space="preserve"> κήρυξη αυτού ως </w:t>
      </w:r>
      <w:r>
        <w:rPr>
          <w:rFonts w:eastAsia="Times New Roman"/>
          <w:sz w:val="24"/>
          <w:szCs w:val="24"/>
          <w:lang w:eastAsia="el-GR"/>
        </w:rPr>
        <w:t>εκπτώ</w:t>
      </w:r>
      <w:r w:rsidRPr="00162970">
        <w:rPr>
          <w:rFonts w:eastAsia="Times New Roman"/>
          <w:sz w:val="24"/>
          <w:szCs w:val="24"/>
          <w:lang w:eastAsia="el-GR"/>
        </w:rPr>
        <w:t xml:space="preserve">του σύμφωνα με το άρθρο 6.1.2  της Διακήρυξης.  </w:t>
      </w:r>
    </w:p>
    <w:p w14:paraId="47C930F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H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w:t>
      </w:r>
      <w:r w:rsidRPr="00162970">
        <w:rPr>
          <w:rFonts w:eastAsia="Times New Roman"/>
          <w:sz w:val="24"/>
          <w:szCs w:val="24"/>
          <w:lang w:eastAsia="el-GR"/>
        </w:rPr>
        <w:lastRenderedPageBreak/>
        <w:t xml:space="preserve">Ανάδοχο  που ορίζονται και συμφωνούνται στο άρθρο 6.2 της Διακήρυξης.  </w:t>
      </w:r>
    </w:p>
    <w:p w14:paraId="0C68EF91" w14:textId="77777777" w:rsidR="009847EC" w:rsidRPr="00162970" w:rsidRDefault="009847EC" w:rsidP="009847EC">
      <w:pPr>
        <w:jc w:val="both"/>
        <w:rPr>
          <w:rFonts w:eastAsia="Times New Roman"/>
          <w:sz w:val="24"/>
          <w:szCs w:val="24"/>
          <w:lang w:eastAsia="el-GR"/>
        </w:rPr>
      </w:pPr>
    </w:p>
    <w:p w14:paraId="30BB541C"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Υλικά που απορρίφθηκαν ή κρίθηκαν </w:t>
      </w:r>
      <w:proofErr w:type="spellStart"/>
      <w:r w:rsidRPr="00162970">
        <w:rPr>
          <w:rFonts w:eastAsia="Times New Roman"/>
          <w:sz w:val="24"/>
          <w:szCs w:val="24"/>
          <w:lang w:eastAsia="el-GR"/>
        </w:rPr>
        <w:t>παραληπτέα</w:t>
      </w:r>
      <w:proofErr w:type="spellEnd"/>
      <w:r w:rsidRPr="00162970">
        <w:rPr>
          <w:rFonts w:eastAsia="Times New Roman"/>
          <w:sz w:val="24"/>
          <w:szCs w:val="24"/>
          <w:lang w:eastAsia="el-GR"/>
        </w:rPr>
        <w:t xml:space="preserve"> με έκπτωση επί της συμβατικής τιμής, μπορούν να παραπέμπονται για επανεξέταση σύμφωνα με τα οριζόμενα στο άρθρο 6.2.1. της Διακήρυξης </w:t>
      </w:r>
    </w:p>
    <w:p w14:paraId="1D96861F" w14:textId="77777777" w:rsidR="009847EC" w:rsidRPr="00162970" w:rsidRDefault="009847EC" w:rsidP="009847EC">
      <w:pPr>
        <w:jc w:val="both"/>
        <w:rPr>
          <w:rFonts w:eastAsia="Times New Roman"/>
          <w:sz w:val="24"/>
          <w:szCs w:val="24"/>
          <w:lang w:eastAsia="el-GR"/>
        </w:rPr>
      </w:pPr>
    </w:p>
    <w:p w14:paraId="32A425D5"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7.3. Η παραλαβή των υλικών και η έκδοση των σχετικών πρωτοκόλλων παραλαβής πραγματοποιείται μέσα στους κατωτέρω καθοριζόμενους χρόνους: </w:t>
      </w:r>
    </w:p>
    <w:p w14:paraId="5E4C3CA9" w14:textId="77777777" w:rsidR="009847EC" w:rsidRDefault="009847EC" w:rsidP="009847EC">
      <w:pPr>
        <w:jc w:val="both"/>
        <w:rPr>
          <w:rFonts w:eastAsia="Times New Roman"/>
          <w:sz w:val="24"/>
          <w:szCs w:val="24"/>
          <w:lang w:eastAsia="el-GR"/>
        </w:rPr>
      </w:pPr>
      <w:r>
        <w:rPr>
          <w:rFonts w:eastAsia="Times New Roman"/>
          <w:sz w:val="24"/>
          <w:szCs w:val="24"/>
          <w:lang w:eastAsia="el-GR"/>
        </w:rPr>
        <w:t xml:space="preserve">α) </w:t>
      </w:r>
      <w:r w:rsidRPr="004159DA">
        <w:rPr>
          <w:rFonts w:eastAsia="Times New Roman"/>
          <w:sz w:val="24"/>
          <w:szCs w:val="24"/>
          <w:lang w:eastAsia="el-GR"/>
        </w:rPr>
        <w:t>ο Ανάδοχος υποχρεούται να παραδώσει τα υλικά όπως περιγράφονται στο Παράρτημα I της Διακήρυξης τοποθετημένα και σε πλήρη λειτουργία σε διάστημα εννέα (9) μηνών από την υπογραφή της σύμβασης.</w:t>
      </w:r>
    </w:p>
    <w:p w14:paraId="2DC008E5" w14:textId="77777777" w:rsidR="009847EC" w:rsidRPr="004159DA" w:rsidRDefault="009847EC" w:rsidP="009847EC">
      <w:pPr>
        <w:jc w:val="both"/>
        <w:rPr>
          <w:rFonts w:eastAsia="Times New Roman"/>
          <w:sz w:val="24"/>
          <w:szCs w:val="24"/>
          <w:lang w:eastAsia="el-GR"/>
        </w:rPr>
      </w:pPr>
      <w:r>
        <w:rPr>
          <w:rFonts w:eastAsia="Times New Roman"/>
          <w:sz w:val="24"/>
          <w:szCs w:val="24"/>
          <w:lang w:eastAsia="el-GR"/>
        </w:rPr>
        <w:t>β)</w:t>
      </w:r>
      <w:r w:rsidRPr="004159DA">
        <w:rPr>
          <w:rFonts w:eastAsia="Times New Roman"/>
          <w:sz w:val="24"/>
          <w:szCs w:val="24"/>
          <w:lang w:eastAsia="el-GR"/>
        </w:rPr>
        <w:t xml:space="preserve"> </w:t>
      </w:r>
      <w:r>
        <w:rPr>
          <w:rFonts w:eastAsia="Times New Roman"/>
          <w:sz w:val="24"/>
          <w:szCs w:val="24"/>
          <w:lang w:eastAsia="el-GR"/>
        </w:rPr>
        <w:t>μ</w:t>
      </w:r>
      <w:r w:rsidRPr="004159DA">
        <w:rPr>
          <w:rFonts w:eastAsia="Times New Roman"/>
          <w:sz w:val="24"/>
          <w:szCs w:val="24"/>
          <w:lang w:eastAsia="el-GR"/>
        </w:rPr>
        <w:t xml:space="preserve">ετά την παράδοση του οχήματος, ο Ανάδοχος θα παρέχει εκπαίδευση προσωπικού, οδηγών και τεχνικών για την χρήση και λειτουργία του οχήματος, με δικά του έξοδα. </w:t>
      </w:r>
      <w:r>
        <w:rPr>
          <w:rFonts w:eastAsia="Times New Roman"/>
          <w:sz w:val="24"/>
          <w:szCs w:val="24"/>
          <w:lang w:eastAsia="el-GR"/>
        </w:rPr>
        <w:t>(</w:t>
      </w:r>
      <w:r w:rsidRPr="004159DA">
        <w:rPr>
          <w:rFonts w:eastAsia="Times New Roman"/>
          <w:sz w:val="24"/>
          <w:szCs w:val="24"/>
          <w:lang w:eastAsia="el-GR"/>
        </w:rPr>
        <w:t>Ο Ανάδοχος θα υποβάλλει το χρονοδιάγραμμα εκπαιδευτικού προγράμματος στην Υπηρεσία.</w:t>
      </w:r>
      <w:r>
        <w:rPr>
          <w:rFonts w:eastAsia="Times New Roman"/>
          <w:sz w:val="24"/>
          <w:szCs w:val="24"/>
          <w:lang w:eastAsia="el-GR"/>
        </w:rPr>
        <w:t>)</w:t>
      </w:r>
    </w:p>
    <w:p w14:paraId="3B220971" w14:textId="77777777" w:rsidR="009847EC" w:rsidRPr="00162970" w:rsidRDefault="009847EC" w:rsidP="009847EC">
      <w:pPr>
        <w:jc w:val="both"/>
        <w:rPr>
          <w:rFonts w:eastAsia="Times New Roman"/>
          <w:sz w:val="24"/>
          <w:szCs w:val="24"/>
          <w:lang w:eastAsia="el-GR"/>
        </w:rPr>
      </w:pPr>
    </w:p>
    <w:p w14:paraId="23D0FC2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23657427" w14:textId="77777777" w:rsidR="009847EC" w:rsidRPr="00162970" w:rsidRDefault="009847EC" w:rsidP="009847EC">
      <w:pPr>
        <w:jc w:val="both"/>
        <w:rPr>
          <w:rFonts w:eastAsia="Times New Roman"/>
          <w:sz w:val="24"/>
          <w:szCs w:val="24"/>
          <w:lang w:eastAsia="el-GR"/>
        </w:rPr>
      </w:pPr>
    </w:p>
    <w:p w14:paraId="0625C0CE"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w:t>
      </w:r>
      <w:r>
        <w:rPr>
          <w:rFonts w:eastAsia="Times New Roman"/>
          <w:sz w:val="24"/>
          <w:szCs w:val="24"/>
          <w:lang w:eastAsia="el-GR"/>
        </w:rPr>
        <w:t>,</w:t>
      </w:r>
      <w:r w:rsidRPr="00162970">
        <w:rPr>
          <w:rFonts w:eastAsia="Times New Roman"/>
          <w:sz w:val="24"/>
          <w:szCs w:val="24"/>
          <w:lang w:eastAsia="el-GR"/>
        </w:rPr>
        <w:t xml:space="preserve">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Pr>
          <w:rFonts w:eastAsia="Times New Roman"/>
          <w:sz w:val="24"/>
          <w:szCs w:val="24"/>
          <w:lang w:eastAsia="el-GR"/>
        </w:rPr>
        <w:t>όμε</w:t>
      </w:r>
      <w:r w:rsidRPr="00162970">
        <w:rPr>
          <w:rFonts w:eastAsia="Times New Roman"/>
          <w:sz w:val="24"/>
          <w:szCs w:val="24"/>
          <w:lang w:eastAsia="el-GR"/>
        </w:rPr>
        <w:t xml:space="preserve">νων από την παρούσα  σύμβαση ελέγχων και τη σύνταξη των σχετικών πρωτοκόλλων. </w:t>
      </w:r>
    </w:p>
    <w:p w14:paraId="716260FF" w14:textId="77777777" w:rsidR="009847EC" w:rsidRPr="00162970" w:rsidRDefault="009847EC" w:rsidP="009847EC">
      <w:pPr>
        <w:jc w:val="both"/>
        <w:rPr>
          <w:rFonts w:eastAsia="Times New Roman"/>
          <w:sz w:val="24"/>
          <w:szCs w:val="24"/>
          <w:lang w:eastAsia="el-GR"/>
        </w:rPr>
      </w:pPr>
    </w:p>
    <w:p w14:paraId="662FFF6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7.</w:t>
      </w:r>
      <w:r>
        <w:rPr>
          <w:rFonts w:eastAsia="Times New Roman"/>
          <w:sz w:val="24"/>
          <w:szCs w:val="24"/>
          <w:lang w:eastAsia="el-GR"/>
        </w:rPr>
        <w:t>4</w:t>
      </w:r>
      <w:r w:rsidRPr="00162970">
        <w:rPr>
          <w:rFonts w:eastAsia="Times New Roman"/>
          <w:sz w:val="24"/>
          <w:szCs w:val="24"/>
          <w:lang w:eastAsia="el-GR"/>
        </w:rPr>
        <w:t>.</w:t>
      </w:r>
      <w:r>
        <w:rPr>
          <w:rFonts w:eastAsia="Times New Roman"/>
          <w:sz w:val="24"/>
          <w:szCs w:val="24"/>
          <w:lang w:eastAsia="el-GR"/>
        </w:rPr>
        <w:t xml:space="preserve"> </w:t>
      </w:r>
      <w:r w:rsidRPr="00162970">
        <w:rPr>
          <w:rFonts w:eastAsia="Times New Roman"/>
          <w:sz w:val="24"/>
          <w:szCs w:val="24"/>
          <w:lang w:eastAsia="el-GR"/>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5A655068" w14:textId="77777777" w:rsidR="009847EC" w:rsidRPr="00162970" w:rsidRDefault="009847EC" w:rsidP="009847EC">
      <w:pPr>
        <w:rPr>
          <w:rFonts w:eastAsia="Times New Roman"/>
          <w:sz w:val="24"/>
          <w:szCs w:val="24"/>
          <w:lang w:eastAsia="el-GR"/>
        </w:rPr>
      </w:pPr>
    </w:p>
    <w:p w14:paraId="7BCA7EA5"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Άρθρο 8</w:t>
      </w:r>
    </w:p>
    <w:p w14:paraId="22696A1E" w14:textId="77777777" w:rsidR="009847EC" w:rsidRPr="00103CB2" w:rsidRDefault="009847EC" w:rsidP="009847EC">
      <w:pPr>
        <w:rPr>
          <w:rFonts w:eastAsia="Times New Roman"/>
          <w:b/>
          <w:bCs/>
          <w:sz w:val="24"/>
          <w:szCs w:val="24"/>
          <w:lang w:eastAsia="el-GR"/>
        </w:rPr>
      </w:pPr>
      <w:r w:rsidRPr="00103CB2">
        <w:rPr>
          <w:rFonts w:eastAsia="Times New Roman"/>
          <w:b/>
          <w:bCs/>
          <w:sz w:val="24"/>
          <w:szCs w:val="24"/>
          <w:lang w:eastAsia="el-GR"/>
        </w:rPr>
        <w:t>Ειδικοί όροι ναύλωσης – ασφάλισης - ανακοίνωσης φόρτωσης και ποιοτικού ελέγχου στο εξωτερικό</w:t>
      </w:r>
    </w:p>
    <w:p w14:paraId="4118C336" w14:textId="77777777" w:rsidR="009847EC" w:rsidRPr="00162970" w:rsidRDefault="009847EC" w:rsidP="009847EC">
      <w:pPr>
        <w:jc w:val="both"/>
        <w:rPr>
          <w:rFonts w:eastAsia="Times New Roman"/>
          <w:sz w:val="24"/>
          <w:szCs w:val="24"/>
          <w:lang w:eastAsia="el-GR"/>
        </w:rPr>
      </w:pPr>
      <w:r w:rsidRPr="00103CB2">
        <w:rPr>
          <w:rFonts w:eastAsia="Times New Roman"/>
          <w:sz w:val="24"/>
          <w:szCs w:val="24"/>
          <w:lang w:eastAsia="el-GR"/>
        </w:rPr>
        <w:t xml:space="preserve">Ειδικοί όροι ναύλωσης – ασφάλισης – ανακοίνωσης φόρτωσης και ποιοτικού ελέγχου στο εξωτερικό </w:t>
      </w:r>
      <w:r w:rsidRPr="00103CB2">
        <w:rPr>
          <w:rFonts w:eastAsia="Times New Roman"/>
          <w:bCs/>
          <w:sz w:val="24"/>
          <w:szCs w:val="24"/>
          <w:lang w:eastAsia="el-GR"/>
        </w:rPr>
        <w:t>δεν</w:t>
      </w:r>
      <w:r w:rsidRPr="00103CB2">
        <w:rPr>
          <w:rFonts w:eastAsia="Times New Roman"/>
          <w:sz w:val="24"/>
          <w:szCs w:val="24"/>
          <w:lang w:eastAsia="el-GR"/>
        </w:rPr>
        <w:t xml:space="preserve"> απαιτούνται στην παρούσα σύμβαση.</w:t>
      </w:r>
    </w:p>
    <w:p w14:paraId="6E05BEF0" w14:textId="77777777" w:rsidR="009847EC" w:rsidRPr="00103CB2" w:rsidRDefault="009847EC" w:rsidP="009847EC">
      <w:pPr>
        <w:rPr>
          <w:rFonts w:eastAsia="Times New Roman"/>
          <w:b/>
          <w:bCs/>
          <w:sz w:val="24"/>
          <w:szCs w:val="24"/>
          <w:lang w:eastAsia="el-GR"/>
        </w:rPr>
      </w:pPr>
    </w:p>
    <w:p w14:paraId="6D7AF299"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Άρθρο 9</w:t>
      </w:r>
    </w:p>
    <w:p w14:paraId="20B9C9B3"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Δείγματα –Δειγματοληψία –Εργαστηριακές εξετάσεις</w:t>
      </w:r>
    </w:p>
    <w:p w14:paraId="127BA415" w14:textId="77777777" w:rsidR="009847EC" w:rsidRPr="00103CB2" w:rsidRDefault="009847EC" w:rsidP="009847EC">
      <w:pPr>
        <w:rPr>
          <w:rFonts w:eastAsia="Times New Roman"/>
          <w:b/>
          <w:bCs/>
          <w:sz w:val="24"/>
          <w:szCs w:val="24"/>
          <w:lang w:eastAsia="el-GR"/>
        </w:rPr>
      </w:pPr>
    </w:p>
    <w:p w14:paraId="2C527B1E" w14:textId="77777777" w:rsidR="009847EC" w:rsidRPr="00103CB2" w:rsidRDefault="009847EC" w:rsidP="009847EC">
      <w:pPr>
        <w:rPr>
          <w:rFonts w:eastAsia="Times New Roman"/>
          <w:sz w:val="24"/>
          <w:szCs w:val="24"/>
          <w:lang w:eastAsia="el-GR"/>
        </w:rPr>
      </w:pPr>
      <w:r w:rsidRPr="00103CB2">
        <w:rPr>
          <w:rFonts w:eastAsia="Times New Roman"/>
          <w:bCs/>
          <w:sz w:val="24"/>
          <w:szCs w:val="24"/>
          <w:lang w:eastAsia="el-GR"/>
        </w:rPr>
        <w:t xml:space="preserve">Δεν </w:t>
      </w:r>
      <w:r w:rsidRPr="00103CB2">
        <w:rPr>
          <w:rFonts w:eastAsia="Times New Roman"/>
          <w:sz w:val="24"/>
          <w:szCs w:val="24"/>
          <w:lang w:eastAsia="el-GR"/>
        </w:rPr>
        <w:t>απαιτούνται Δείγματα –Δειγματοληψία – Εργαστηριακές εξετάσεις στην παρούσα σύμβαση.</w:t>
      </w:r>
    </w:p>
    <w:p w14:paraId="7349FE4B" w14:textId="77777777" w:rsidR="009847EC" w:rsidRPr="00162970" w:rsidRDefault="009847EC" w:rsidP="009847EC">
      <w:pPr>
        <w:rPr>
          <w:rFonts w:eastAsia="Times New Roman"/>
          <w:sz w:val="24"/>
          <w:szCs w:val="24"/>
          <w:lang w:eastAsia="el-GR"/>
        </w:rPr>
      </w:pPr>
    </w:p>
    <w:p w14:paraId="78AD7FA0"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Άρθρο 10</w:t>
      </w:r>
    </w:p>
    <w:p w14:paraId="33060B0C"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Απόρριψη συμβατικών υλικών –Αντικατάσταση</w:t>
      </w:r>
    </w:p>
    <w:p w14:paraId="09E290D2" w14:textId="77777777" w:rsidR="009847EC" w:rsidRPr="00162970" w:rsidRDefault="009847EC" w:rsidP="009847EC">
      <w:pPr>
        <w:jc w:val="both"/>
        <w:rPr>
          <w:rFonts w:eastAsia="Times New Roman"/>
          <w:sz w:val="24"/>
          <w:szCs w:val="24"/>
          <w:lang w:eastAsia="el-GR"/>
        </w:rPr>
      </w:pPr>
    </w:p>
    <w:p w14:paraId="53DA8A60"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10.1.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01FB66A9"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10.2.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του όρου 9 της παρούσας σύμβασης.</w:t>
      </w:r>
    </w:p>
    <w:p w14:paraId="249E167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10.3. Η επιστροφή των υλικών που απορρίφθηκαν γίνεται σύμφωνα με τα προβλεπόμενα στις παρ. 2 και 3 του άρθρου 213 του ν. 4412/2016.</w:t>
      </w:r>
    </w:p>
    <w:p w14:paraId="5FCFDDF8" w14:textId="77777777" w:rsidR="009847EC" w:rsidRPr="00162970" w:rsidRDefault="009847EC" w:rsidP="009847EC">
      <w:pPr>
        <w:jc w:val="both"/>
        <w:rPr>
          <w:rFonts w:eastAsia="Times New Roman"/>
          <w:sz w:val="24"/>
          <w:szCs w:val="24"/>
          <w:lang w:eastAsia="el-GR"/>
        </w:rPr>
      </w:pPr>
    </w:p>
    <w:p w14:paraId="448359AC" w14:textId="77777777" w:rsidR="009847EC" w:rsidRPr="00103CB2" w:rsidRDefault="009847EC" w:rsidP="009847EC">
      <w:pPr>
        <w:rPr>
          <w:rFonts w:eastAsia="Times New Roman"/>
          <w:b/>
          <w:bCs/>
          <w:sz w:val="24"/>
          <w:szCs w:val="24"/>
          <w:lang w:eastAsia="el-GR"/>
        </w:rPr>
      </w:pPr>
    </w:p>
    <w:p w14:paraId="7E13E882"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Άρθρο 11</w:t>
      </w:r>
    </w:p>
    <w:p w14:paraId="5CCBB8F0" w14:textId="77777777" w:rsidR="009847EC" w:rsidRPr="00103CB2" w:rsidRDefault="009847EC" w:rsidP="009847EC">
      <w:pPr>
        <w:jc w:val="center"/>
        <w:rPr>
          <w:rFonts w:eastAsia="Times New Roman"/>
          <w:b/>
          <w:bCs/>
          <w:sz w:val="24"/>
          <w:szCs w:val="24"/>
          <w:lang w:eastAsia="el-GR"/>
        </w:rPr>
      </w:pPr>
      <w:r w:rsidRPr="00103CB2">
        <w:rPr>
          <w:rFonts w:eastAsia="Times New Roman"/>
          <w:b/>
          <w:bCs/>
          <w:sz w:val="24"/>
          <w:szCs w:val="24"/>
          <w:lang w:eastAsia="el-GR"/>
        </w:rPr>
        <w:t>Εγγυημένη λειτουργία προμήθειας</w:t>
      </w:r>
    </w:p>
    <w:p w14:paraId="0E82B6D1" w14:textId="77777777" w:rsidR="009847EC" w:rsidRPr="00162970" w:rsidRDefault="009847EC" w:rsidP="009847EC">
      <w:pPr>
        <w:jc w:val="both"/>
        <w:rPr>
          <w:rFonts w:eastAsia="Times New Roman"/>
          <w:sz w:val="24"/>
          <w:szCs w:val="24"/>
          <w:lang w:eastAsia="el-GR"/>
        </w:rPr>
      </w:pPr>
    </w:p>
    <w:p w14:paraId="47AC2B6B" w14:textId="5C16E407" w:rsidR="009847EC" w:rsidRDefault="009847EC" w:rsidP="009847EC">
      <w:pPr>
        <w:jc w:val="both"/>
        <w:rPr>
          <w:rFonts w:eastAsia="Times New Roman"/>
          <w:sz w:val="24"/>
          <w:szCs w:val="24"/>
          <w:lang w:eastAsia="el-GR"/>
        </w:rPr>
      </w:pPr>
      <w:r w:rsidRPr="00162970">
        <w:rPr>
          <w:rFonts w:eastAsia="Times New Roman"/>
          <w:sz w:val="24"/>
          <w:szCs w:val="24"/>
          <w:lang w:eastAsia="el-GR"/>
        </w:rPr>
        <w:t>Κατά την περίοδο της εγγυημένης λειτουργίας, ο Ανάδοχος ευθύνεται,  αναλαμβάνει την υποχρέωση και εγγυάται</w:t>
      </w:r>
      <w:r>
        <w:rPr>
          <w:rFonts w:eastAsia="Times New Roman"/>
          <w:sz w:val="24"/>
          <w:szCs w:val="24"/>
          <w:lang w:eastAsia="el-GR"/>
        </w:rPr>
        <w:t xml:space="preserve"> </w:t>
      </w:r>
      <w:r w:rsidRPr="00162970">
        <w:rPr>
          <w:rFonts w:eastAsia="Times New Roman"/>
          <w:sz w:val="24"/>
          <w:szCs w:val="24"/>
          <w:lang w:eastAsia="el-GR"/>
        </w:rPr>
        <w:t xml:space="preserve">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 </w:t>
      </w:r>
    </w:p>
    <w:p w14:paraId="330A8A41" w14:textId="77777777" w:rsidR="009847EC" w:rsidRPr="00162970" w:rsidRDefault="009847EC" w:rsidP="009847EC">
      <w:pPr>
        <w:jc w:val="both"/>
        <w:rPr>
          <w:rFonts w:eastAsia="Times New Roman"/>
          <w:sz w:val="24"/>
          <w:szCs w:val="24"/>
          <w:lang w:eastAsia="el-GR"/>
        </w:rPr>
      </w:pPr>
    </w:p>
    <w:p w14:paraId="3666A60C" w14:textId="7536D4C1"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 </w:t>
      </w:r>
    </w:p>
    <w:p w14:paraId="1AFCEA4F" w14:textId="77777777" w:rsidR="009847EC" w:rsidRPr="00162970" w:rsidRDefault="009847EC" w:rsidP="009847EC">
      <w:pPr>
        <w:jc w:val="both"/>
        <w:rPr>
          <w:rFonts w:eastAsia="Times New Roman"/>
          <w:sz w:val="24"/>
          <w:szCs w:val="24"/>
          <w:lang w:eastAsia="el-GR"/>
        </w:rPr>
      </w:pPr>
    </w:p>
    <w:p w14:paraId="73B5AB44" w14:textId="77777777" w:rsidR="009847EC" w:rsidRPr="00162970" w:rsidRDefault="009847EC" w:rsidP="009847EC">
      <w:pPr>
        <w:rPr>
          <w:rFonts w:eastAsia="Times New Roman"/>
          <w:sz w:val="24"/>
          <w:szCs w:val="24"/>
          <w:lang w:eastAsia="el-GR"/>
        </w:rPr>
      </w:pPr>
    </w:p>
    <w:p w14:paraId="1B78565A"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12</w:t>
      </w:r>
    </w:p>
    <w:p w14:paraId="72957DE7" w14:textId="77777777" w:rsidR="009847EC" w:rsidRDefault="009847EC" w:rsidP="009847EC">
      <w:pPr>
        <w:jc w:val="center"/>
        <w:rPr>
          <w:rFonts w:eastAsia="Times New Roman"/>
          <w:b/>
          <w:bCs/>
          <w:sz w:val="24"/>
          <w:szCs w:val="24"/>
          <w:lang w:eastAsia="el-GR"/>
        </w:rPr>
      </w:pPr>
      <w:r w:rsidRPr="00383037">
        <w:rPr>
          <w:rFonts w:eastAsia="Times New Roman"/>
          <w:b/>
          <w:bCs/>
          <w:sz w:val="24"/>
          <w:szCs w:val="24"/>
          <w:lang w:eastAsia="el-GR"/>
        </w:rPr>
        <w:t>Υπεργολαβία</w:t>
      </w:r>
    </w:p>
    <w:p w14:paraId="6C0C047F" w14:textId="77777777" w:rsidR="009847EC" w:rsidRPr="00383037" w:rsidRDefault="009847EC" w:rsidP="009847EC">
      <w:pPr>
        <w:jc w:val="center"/>
        <w:rPr>
          <w:rFonts w:eastAsia="Times New Roman"/>
          <w:b/>
          <w:bCs/>
          <w:sz w:val="24"/>
          <w:szCs w:val="24"/>
          <w:lang w:eastAsia="el-GR"/>
        </w:rPr>
      </w:pPr>
    </w:p>
    <w:p w14:paraId="24156676"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12.1.Ο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0EAC8FFC" w14:textId="77777777" w:rsidR="009847EC" w:rsidRPr="00162970" w:rsidRDefault="009847EC" w:rsidP="009847EC">
      <w:pPr>
        <w:jc w:val="both"/>
        <w:rPr>
          <w:rFonts w:eastAsia="Times New Roman"/>
          <w:sz w:val="24"/>
          <w:szCs w:val="24"/>
          <w:lang w:eastAsia="el-GR"/>
        </w:rPr>
      </w:pPr>
    </w:p>
    <w:p w14:paraId="0D1C7B2F" w14:textId="27538899"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12.2.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w:t>
      </w:r>
      <w:r w:rsidRPr="00162970">
        <w:rPr>
          <w:rFonts w:eastAsia="Times New Roman"/>
          <w:sz w:val="24"/>
          <w:szCs w:val="24"/>
          <w:lang w:eastAsia="el-GR"/>
        </w:rPr>
        <w:lastRenderedPageBreak/>
        <w:t>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w:t>
      </w:r>
      <w:r>
        <w:rPr>
          <w:rFonts w:eastAsia="Times New Roman"/>
          <w:sz w:val="24"/>
          <w:szCs w:val="24"/>
          <w:lang w:eastAsia="el-GR"/>
        </w:rPr>
        <w:t>/των</w:t>
      </w:r>
      <w:r w:rsidRPr="00162970">
        <w:rPr>
          <w:rFonts w:eastAsia="Times New Roman"/>
          <w:sz w:val="24"/>
          <w:szCs w:val="24"/>
          <w:lang w:eastAsia="el-GR"/>
        </w:rPr>
        <w:t xml:space="preserve">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18AE7C3D"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12.3.</w:t>
      </w:r>
      <w:r w:rsidRPr="00D74764">
        <w:rPr>
          <w:rFonts w:eastAsia="Times New Roman"/>
          <w:sz w:val="24"/>
          <w:szCs w:val="24"/>
          <w:lang w:eastAsia="el-GR"/>
        </w:rPr>
        <w:t xml:space="preserve"> </w:t>
      </w:r>
      <w:r w:rsidRPr="00162970">
        <w:rPr>
          <w:sz w:val="24"/>
          <w:szCs w:val="24"/>
        </w:rPr>
        <w:t xml:space="preserve">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w:t>
      </w:r>
      <w:r>
        <w:rPr>
          <w:sz w:val="24"/>
          <w:szCs w:val="24"/>
        </w:rPr>
        <w:t>αυτής</w:t>
      </w:r>
      <w:r w:rsidRPr="00162970">
        <w:rPr>
          <w:sz w:val="24"/>
          <w:szCs w:val="24"/>
        </w:rPr>
        <w:t>.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78E0F28B" w14:textId="77777777" w:rsidR="009847EC" w:rsidRPr="00162970" w:rsidRDefault="009847EC" w:rsidP="009847EC">
      <w:pPr>
        <w:jc w:val="both"/>
        <w:rPr>
          <w:rFonts w:eastAsia="Times New Roman"/>
          <w:sz w:val="24"/>
          <w:szCs w:val="24"/>
          <w:lang w:eastAsia="el-GR"/>
        </w:rPr>
      </w:pPr>
    </w:p>
    <w:p w14:paraId="68C5BC26"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12.4.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w:t>
      </w:r>
      <w:r>
        <w:rPr>
          <w:rFonts w:eastAsia="Times New Roman"/>
          <w:sz w:val="24"/>
          <w:szCs w:val="24"/>
          <w:lang w:eastAsia="el-GR"/>
        </w:rPr>
        <w:t>Α</w:t>
      </w:r>
      <w:r w:rsidRPr="00162970">
        <w:rPr>
          <w:rFonts w:eastAsia="Times New Roman"/>
          <w:sz w:val="24"/>
          <w:szCs w:val="24"/>
          <w:lang w:eastAsia="el-GR"/>
        </w:rPr>
        <w:t xml:space="preserve">ναθέτουσα </w:t>
      </w:r>
      <w:r>
        <w:rPr>
          <w:rFonts w:eastAsia="Times New Roman"/>
          <w:sz w:val="24"/>
          <w:szCs w:val="24"/>
          <w:lang w:eastAsia="el-GR"/>
        </w:rPr>
        <w:t>Α</w:t>
      </w:r>
      <w:r w:rsidRPr="00162970">
        <w:rPr>
          <w:rFonts w:eastAsia="Times New Roman"/>
          <w:sz w:val="24"/>
          <w:szCs w:val="24"/>
          <w:lang w:eastAsia="el-GR"/>
        </w:rPr>
        <w:t xml:space="preserve">ρχή με ευθύνη του </w:t>
      </w:r>
      <w:r>
        <w:rPr>
          <w:rFonts w:eastAsia="Times New Roman"/>
          <w:sz w:val="24"/>
          <w:szCs w:val="24"/>
          <w:lang w:eastAsia="el-GR"/>
        </w:rPr>
        <w:t>Α</w:t>
      </w:r>
      <w:r w:rsidRPr="00162970">
        <w:rPr>
          <w:rFonts w:eastAsia="Times New Roman"/>
          <w:sz w:val="24"/>
          <w:szCs w:val="24"/>
          <w:lang w:eastAsia="el-GR"/>
        </w:rPr>
        <w:t xml:space="preserve">ναδόχου. </w:t>
      </w:r>
    </w:p>
    <w:p w14:paraId="04CFEF2D" w14:textId="77777777" w:rsidR="009847EC" w:rsidRDefault="009847EC" w:rsidP="009847EC">
      <w:pPr>
        <w:jc w:val="both"/>
        <w:rPr>
          <w:rFonts w:eastAsia="Times New Roman"/>
          <w:sz w:val="24"/>
          <w:szCs w:val="24"/>
          <w:lang w:eastAsia="el-GR"/>
        </w:rPr>
      </w:pPr>
    </w:p>
    <w:p w14:paraId="7D69CE3E" w14:textId="77777777" w:rsidR="00D8312E" w:rsidRPr="00F04D22" w:rsidRDefault="00D8312E" w:rsidP="009847EC">
      <w:pPr>
        <w:jc w:val="center"/>
        <w:rPr>
          <w:rFonts w:eastAsia="Times New Roman"/>
          <w:b/>
          <w:bCs/>
          <w:sz w:val="24"/>
          <w:szCs w:val="24"/>
          <w:lang w:eastAsia="el-GR"/>
        </w:rPr>
      </w:pPr>
    </w:p>
    <w:p w14:paraId="38173E01" w14:textId="0F6A55CA" w:rsidR="009847EC" w:rsidRDefault="009847EC" w:rsidP="009847EC">
      <w:pPr>
        <w:jc w:val="center"/>
        <w:rPr>
          <w:rFonts w:eastAsia="Times New Roman"/>
          <w:b/>
          <w:bCs/>
          <w:sz w:val="24"/>
          <w:szCs w:val="24"/>
          <w:lang w:eastAsia="el-GR"/>
        </w:rPr>
      </w:pPr>
      <w:r w:rsidRPr="003B1411">
        <w:rPr>
          <w:rFonts w:eastAsia="Times New Roman"/>
          <w:b/>
          <w:bCs/>
          <w:sz w:val="24"/>
          <w:szCs w:val="24"/>
          <w:lang w:eastAsia="el-GR"/>
        </w:rPr>
        <w:t>Άρθρο 13</w:t>
      </w:r>
    </w:p>
    <w:p w14:paraId="6EB29017" w14:textId="77777777" w:rsidR="009847EC" w:rsidRDefault="009847EC" w:rsidP="009847EC">
      <w:pPr>
        <w:jc w:val="center"/>
        <w:rPr>
          <w:rFonts w:eastAsia="Times New Roman"/>
          <w:b/>
          <w:bCs/>
          <w:sz w:val="24"/>
          <w:szCs w:val="24"/>
          <w:lang w:eastAsia="el-GR"/>
        </w:rPr>
      </w:pPr>
      <w:r>
        <w:rPr>
          <w:rFonts w:eastAsia="Times New Roman"/>
          <w:b/>
          <w:bCs/>
          <w:sz w:val="24"/>
          <w:szCs w:val="24"/>
          <w:lang w:eastAsia="el-GR"/>
        </w:rPr>
        <w:t xml:space="preserve">Εγγυητικές Επιστολές </w:t>
      </w:r>
    </w:p>
    <w:p w14:paraId="534EB97E" w14:textId="77777777" w:rsidR="009847EC" w:rsidRPr="003B1411" w:rsidRDefault="009847EC" w:rsidP="009847EC">
      <w:pPr>
        <w:jc w:val="center"/>
        <w:rPr>
          <w:rFonts w:eastAsia="Times New Roman"/>
          <w:b/>
          <w:bCs/>
          <w:sz w:val="24"/>
          <w:szCs w:val="24"/>
          <w:lang w:eastAsia="el-GR"/>
        </w:rPr>
      </w:pPr>
    </w:p>
    <w:p w14:paraId="0E2EE96C" w14:textId="77777777" w:rsidR="009847EC" w:rsidRDefault="009847EC" w:rsidP="009847EC">
      <w:pPr>
        <w:jc w:val="both"/>
        <w:rPr>
          <w:rFonts w:eastAsia="Times New Roman"/>
          <w:sz w:val="24"/>
          <w:szCs w:val="24"/>
          <w:lang w:eastAsia="el-GR"/>
        </w:rPr>
      </w:pPr>
      <w:r>
        <w:rPr>
          <w:rFonts w:eastAsia="Times New Roman"/>
          <w:sz w:val="24"/>
          <w:szCs w:val="24"/>
          <w:lang w:eastAsia="el-GR"/>
        </w:rPr>
        <w:t>13.1. Ο</w:t>
      </w:r>
      <w:r w:rsidRPr="00F605FE">
        <w:rPr>
          <w:rFonts w:eastAsia="Times New Roman"/>
          <w:sz w:val="24"/>
          <w:szCs w:val="24"/>
          <w:lang w:eastAsia="el-GR"/>
        </w:rPr>
        <w:t xml:space="preserve"> Ανάδοχος κατέθεσε την</w:t>
      </w:r>
      <w:r>
        <w:rPr>
          <w:rFonts w:eastAsia="Times New Roman"/>
          <w:sz w:val="24"/>
          <w:szCs w:val="24"/>
          <w:lang w:eastAsia="el-GR"/>
        </w:rPr>
        <w:t xml:space="preserve"> </w:t>
      </w:r>
      <w:r w:rsidRPr="00F605FE">
        <w:rPr>
          <w:rFonts w:eastAsia="Times New Roman"/>
          <w:sz w:val="24"/>
          <w:szCs w:val="24"/>
          <w:lang w:eastAsia="el-GR"/>
        </w:rPr>
        <w:t>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38BD9520" w14:textId="77777777" w:rsidR="009847EC" w:rsidRPr="00D05C2C" w:rsidRDefault="009847EC" w:rsidP="009847EC">
      <w:pPr>
        <w:jc w:val="both"/>
        <w:rPr>
          <w:rFonts w:eastAsia="Times New Roman"/>
          <w:sz w:val="24"/>
          <w:szCs w:val="24"/>
          <w:lang w:eastAsia="el-GR"/>
        </w:rPr>
      </w:pPr>
      <w:r w:rsidRPr="00F605FE">
        <w:rPr>
          <w:rFonts w:eastAsia="Times New Roman"/>
          <w:sz w:val="24"/>
          <w:szCs w:val="24"/>
          <w:lang w:eastAsia="el-GR"/>
        </w:rPr>
        <w:t>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w:t>
      </w:r>
      <w:r>
        <w:rPr>
          <w:rFonts w:eastAsia="Times New Roman"/>
          <w:sz w:val="24"/>
          <w:szCs w:val="24"/>
          <w:lang w:eastAsia="el-GR"/>
        </w:rPr>
        <w:t xml:space="preserve"> </w:t>
      </w:r>
      <w:r w:rsidRPr="00F605FE">
        <w:rPr>
          <w:rFonts w:eastAsia="Times New Roman"/>
          <w:sz w:val="24"/>
          <w:szCs w:val="24"/>
          <w:lang w:eastAsia="el-GR"/>
        </w:rPr>
        <w:t>Η εγγύηση καλής εκτέλεσης επιστρέφεται</w:t>
      </w:r>
      <w:r>
        <w:rPr>
          <w:rFonts w:eastAsia="Times New Roman"/>
          <w:sz w:val="24"/>
          <w:szCs w:val="24"/>
          <w:lang w:eastAsia="el-GR"/>
        </w:rPr>
        <w:t xml:space="preserve"> </w:t>
      </w:r>
      <w:r w:rsidRPr="00F605FE">
        <w:rPr>
          <w:rFonts w:eastAsia="Times New Roman"/>
          <w:sz w:val="24"/>
          <w:szCs w:val="24"/>
          <w:lang w:eastAsia="el-GR"/>
        </w:rPr>
        <w:t>στο σύνολό τ</w:t>
      </w:r>
      <w:r>
        <w:rPr>
          <w:rFonts w:eastAsia="Times New Roman"/>
          <w:sz w:val="24"/>
          <w:szCs w:val="24"/>
          <w:lang w:eastAsia="el-GR"/>
        </w:rPr>
        <w:t>ης</w:t>
      </w:r>
      <w:r w:rsidRPr="00F605FE">
        <w:rPr>
          <w:rFonts w:eastAsia="Times New Roman"/>
          <w:sz w:val="24"/>
          <w:szCs w:val="24"/>
          <w:lang w:eastAsia="el-GR"/>
        </w:rPr>
        <w:t xml:space="preserve"> μετά από την ποσοτική και ποιοτική </w:t>
      </w:r>
      <w:r w:rsidRPr="00D05C2C">
        <w:rPr>
          <w:rFonts w:eastAsia="Times New Roman"/>
          <w:sz w:val="24"/>
          <w:szCs w:val="24"/>
          <w:lang w:eastAsia="el-GR"/>
        </w:rPr>
        <w:t>παραλαβή του συνόλου του αντικειμένου της σύμβασης.</w:t>
      </w:r>
    </w:p>
    <w:p w14:paraId="5C0EABA3" w14:textId="7DF4DC5F" w:rsidR="009847EC" w:rsidRPr="00D05C2C" w:rsidRDefault="009847EC" w:rsidP="009847EC">
      <w:pPr>
        <w:jc w:val="both"/>
        <w:rPr>
          <w:rFonts w:eastAsia="Times New Roman"/>
          <w:sz w:val="24"/>
          <w:szCs w:val="24"/>
          <w:lang w:eastAsia="el-GR"/>
        </w:rPr>
      </w:pPr>
      <w:r w:rsidRPr="00D05C2C">
        <w:rPr>
          <w:rFonts w:eastAsia="Times New Roman"/>
          <w:sz w:val="24"/>
          <w:szCs w:val="24"/>
          <w:lang w:eastAsia="el-GR"/>
        </w:rPr>
        <w:t xml:space="preserve">13.2. 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r w:rsidR="00ED573A" w:rsidRPr="00D05C2C">
        <w:rPr>
          <w:sz w:val="24"/>
          <w:szCs w:val="24"/>
        </w:rPr>
        <w:t xml:space="preserve">Το ύψος της «εγγύησης καλής λειτουργίας» ορίζεται στο ποσό των </w:t>
      </w:r>
      <w:r w:rsidR="00ED573A" w:rsidRPr="00D05C2C">
        <w:rPr>
          <w:b/>
          <w:bCs/>
          <w:sz w:val="24"/>
          <w:szCs w:val="24"/>
        </w:rPr>
        <w:t>τεσσάρων χιλιάδων ευρώ (4.000,00 €)</w:t>
      </w:r>
      <w:r w:rsidR="00ED573A" w:rsidRPr="00D05C2C">
        <w:rPr>
          <w:sz w:val="24"/>
          <w:szCs w:val="24"/>
        </w:rPr>
        <w:t xml:space="preserve"> που αντιστοιχεί σε </w:t>
      </w:r>
      <w:r w:rsidR="00ED573A" w:rsidRPr="00D05C2C">
        <w:rPr>
          <w:b/>
          <w:bCs/>
          <w:sz w:val="24"/>
          <w:szCs w:val="24"/>
        </w:rPr>
        <w:t>ποσοστό 4%</w:t>
      </w:r>
      <w:r w:rsidR="00ED573A" w:rsidRPr="00D05C2C">
        <w:rPr>
          <w:sz w:val="24"/>
          <w:szCs w:val="24"/>
        </w:rPr>
        <w:t xml:space="preserve"> </w:t>
      </w:r>
      <w:r w:rsidR="00ED573A" w:rsidRPr="00D05C2C">
        <w:rPr>
          <w:rFonts w:cstheme="minorHAnsi"/>
          <w:sz w:val="24"/>
          <w:szCs w:val="24"/>
        </w:rPr>
        <w:t>επί της εκτιμώμενης αξίας της σύμβασης (χωρίς το Φ.Π.Α.).</w:t>
      </w:r>
    </w:p>
    <w:p w14:paraId="39DB8334" w14:textId="77777777" w:rsidR="009847EC" w:rsidRPr="00F605FE" w:rsidRDefault="009847EC" w:rsidP="009847EC">
      <w:pPr>
        <w:jc w:val="both"/>
        <w:rPr>
          <w:rFonts w:eastAsia="Times New Roman"/>
          <w:sz w:val="24"/>
          <w:szCs w:val="24"/>
          <w:lang w:eastAsia="el-GR"/>
        </w:rPr>
      </w:pPr>
      <w:r w:rsidRPr="00D05C2C">
        <w:rPr>
          <w:rFonts w:eastAsia="Times New Roman"/>
          <w:sz w:val="24"/>
          <w:szCs w:val="24"/>
          <w:lang w:eastAsia="el-GR"/>
        </w:rPr>
        <w:t>Η επιστροφή της ανωτέρω εγγύησης λαμβάνει χώρα μετά την ολοκλήρωση της περιόδου</w:t>
      </w:r>
      <w:r w:rsidRPr="00F605FE">
        <w:rPr>
          <w:rFonts w:eastAsia="Times New Roman"/>
          <w:sz w:val="24"/>
          <w:szCs w:val="24"/>
          <w:lang w:eastAsia="el-GR"/>
        </w:rPr>
        <w:t xml:space="preserve"> εγγύησης καλής λειτουργίας, σύμφωνα και με τα οριζόμενα στην παράγραφο 6.6 της </w:t>
      </w:r>
      <w:r>
        <w:rPr>
          <w:rFonts w:eastAsia="Times New Roman"/>
          <w:sz w:val="24"/>
          <w:szCs w:val="24"/>
          <w:lang w:eastAsia="el-GR"/>
        </w:rPr>
        <w:t>σχετικής διακήρυξης</w:t>
      </w:r>
      <w:r w:rsidRPr="00F605FE">
        <w:rPr>
          <w:rFonts w:eastAsia="Times New Roman"/>
          <w:sz w:val="24"/>
          <w:szCs w:val="24"/>
          <w:lang w:eastAsia="el-GR"/>
        </w:rPr>
        <w:t>.</w:t>
      </w:r>
    </w:p>
    <w:p w14:paraId="35452673" w14:textId="77777777" w:rsidR="009847EC" w:rsidRPr="00162970" w:rsidRDefault="009847EC" w:rsidP="009847EC">
      <w:pPr>
        <w:rPr>
          <w:rFonts w:eastAsia="Times New Roman"/>
          <w:sz w:val="24"/>
          <w:szCs w:val="24"/>
          <w:lang w:eastAsia="el-GR"/>
        </w:rPr>
      </w:pPr>
    </w:p>
    <w:p w14:paraId="38E0EB56"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4</w:t>
      </w:r>
    </w:p>
    <w:p w14:paraId="27B108C0"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Κήρυξη οικονομικού φορέα εκπτώτου –</w:t>
      </w:r>
      <w:r>
        <w:rPr>
          <w:rFonts w:eastAsia="Times New Roman"/>
          <w:b/>
          <w:bCs/>
          <w:sz w:val="24"/>
          <w:szCs w:val="24"/>
          <w:lang w:eastAsia="el-GR"/>
        </w:rPr>
        <w:t xml:space="preserve"> </w:t>
      </w:r>
      <w:r w:rsidRPr="00383037">
        <w:rPr>
          <w:rFonts w:eastAsia="Times New Roman"/>
          <w:b/>
          <w:bCs/>
          <w:sz w:val="24"/>
          <w:szCs w:val="24"/>
          <w:lang w:eastAsia="el-GR"/>
        </w:rPr>
        <w:t>Κυρώσεις</w:t>
      </w:r>
    </w:p>
    <w:p w14:paraId="4DA984AB" w14:textId="77777777" w:rsidR="009847EC" w:rsidRPr="00383037" w:rsidRDefault="009847EC" w:rsidP="009847EC">
      <w:pPr>
        <w:rPr>
          <w:rFonts w:eastAsia="Times New Roman"/>
          <w:b/>
          <w:bCs/>
          <w:sz w:val="24"/>
          <w:szCs w:val="24"/>
          <w:lang w:eastAsia="el-GR"/>
        </w:rPr>
      </w:pPr>
    </w:p>
    <w:p w14:paraId="7B536291"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4</w:t>
      </w:r>
      <w:r w:rsidRPr="00162970">
        <w:rPr>
          <w:rFonts w:eastAsia="Times New Roman"/>
          <w:sz w:val="24"/>
          <w:szCs w:val="24"/>
          <w:lang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w:t>
      </w:r>
      <w:r w:rsidRPr="00162970">
        <w:rPr>
          <w:rFonts w:eastAsia="Times New Roman"/>
          <w:sz w:val="24"/>
          <w:szCs w:val="24"/>
          <w:lang w:eastAsia="el-GR"/>
        </w:rPr>
        <w:lastRenderedPageBreak/>
        <w:t>της σχετικής διαδικασίας και οι κυρώσεις/αποκλεισμός   που προβλέπονται στο ως άνω άρθρο 5.2.1 της Διακήρυξης.</w:t>
      </w:r>
    </w:p>
    <w:p w14:paraId="48F95BB2" w14:textId="77777777" w:rsidR="009847EC" w:rsidRPr="00162970" w:rsidRDefault="009847EC" w:rsidP="009847EC">
      <w:pPr>
        <w:jc w:val="both"/>
        <w:rPr>
          <w:rFonts w:eastAsia="Times New Roman"/>
          <w:sz w:val="24"/>
          <w:szCs w:val="24"/>
          <w:lang w:eastAsia="el-GR"/>
        </w:rPr>
      </w:pPr>
    </w:p>
    <w:p w14:paraId="213FA1C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4</w:t>
      </w:r>
      <w:r w:rsidRPr="00162970">
        <w:rPr>
          <w:rFonts w:eastAsia="Times New Roman"/>
          <w:sz w:val="24"/>
          <w:szCs w:val="24"/>
          <w:lang w:eastAsia="el-GR"/>
        </w:rPr>
        <w:t>.2. Αν το συμβατικό υλικό φορτωθεί -παραδοθεί ή αντικατασταθεί μετά τη λήξη του συμβατικού χρόνου και μέχρι</w:t>
      </w:r>
      <w:r>
        <w:rPr>
          <w:rFonts w:eastAsia="Times New Roman"/>
          <w:sz w:val="24"/>
          <w:szCs w:val="24"/>
          <w:lang w:eastAsia="el-GR"/>
        </w:rPr>
        <w:t xml:space="preserve"> τη</w:t>
      </w:r>
      <w:r w:rsidRPr="00162970">
        <w:rPr>
          <w:rFonts w:eastAsia="Times New Roman"/>
          <w:sz w:val="24"/>
          <w:szCs w:val="24"/>
          <w:lang w:eastAsia="el-GR"/>
        </w:rPr>
        <w:t xml:space="preserve"> λήξη του χρόνου της παράτασης που χορηγήθηκε, σύμφωνα με τη Διακήρυξη και το άρθρο 206 του </w:t>
      </w:r>
      <w:r>
        <w:rPr>
          <w:rFonts w:eastAsia="Times New Roman"/>
          <w:sz w:val="24"/>
          <w:szCs w:val="24"/>
          <w:lang w:eastAsia="el-GR"/>
        </w:rPr>
        <w:t>ν</w:t>
      </w:r>
      <w:r w:rsidRPr="00162970">
        <w:rPr>
          <w:rFonts w:eastAsia="Times New Roman"/>
          <w:sz w:val="24"/>
          <w:szCs w:val="24"/>
          <w:lang w:eastAsia="el-GR"/>
        </w:rPr>
        <w:t>.4412/16, επιβάλλεται πρόστιμο/τόκος και εισπράττεται σύμφωνα με το άρθρο 5.2.2. της Διακήρυξης.</w:t>
      </w:r>
    </w:p>
    <w:p w14:paraId="212EB254" w14:textId="77777777" w:rsidR="009847EC" w:rsidRPr="00162970" w:rsidRDefault="009847EC" w:rsidP="009847EC">
      <w:pPr>
        <w:jc w:val="both"/>
        <w:rPr>
          <w:rFonts w:eastAsia="Times New Roman"/>
          <w:sz w:val="24"/>
          <w:szCs w:val="24"/>
          <w:lang w:eastAsia="el-GR"/>
        </w:rPr>
      </w:pPr>
    </w:p>
    <w:p w14:paraId="177C023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4</w:t>
      </w:r>
      <w:r w:rsidRPr="00162970">
        <w:rPr>
          <w:rFonts w:eastAsia="Times New Roman"/>
          <w:sz w:val="24"/>
          <w:szCs w:val="24"/>
          <w:lang w:eastAsia="el-GR"/>
        </w:rPr>
        <w:t xml:space="preserve">.3.  Σε βάρος του έκπτωτου αναδόχου επιβάλλεται επίσης καταλογισμός του διαφέροντος, που προκύπτει εις βάρος της </w:t>
      </w:r>
      <w:r>
        <w:rPr>
          <w:rFonts w:eastAsia="Times New Roman"/>
          <w:sz w:val="24"/>
          <w:szCs w:val="24"/>
          <w:lang w:eastAsia="el-GR"/>
        </w:rPr>
        <w:t>Α</w:t>
      </w:r>
      <w:r w:rsidRPr="00162970">
        <w:rPr>
          <w:rFonts w:eastAsia="Times New Roman"/>
          <w:sz w:val="24"/>
          <w:szCs w:val="24"/>
          <w:lang w:eastAsia="el-GR"/>
        </w:rPr>
        <w:t xml:space="preserve">ναθέτουσας </w:t>
      </w:r>
      <w:r>
        <w:rPr>
          <w:rFonts w:eastAsia="Times New Roman"/>
          <w:sz w:val="24"/>
          <w:szCs w:val="24"/>
          <w:lang w:eastAsia="el-GR"/>
        </w:rPr>
        <w:t>Α</w:t>
      </w:r>
      <w:r w:rsidRPr="00162970">
        <w:rPr>
          <w:rFonts w:eastAsia="Times New Roman"/>
          <w:sz w:val="24"/>
          <w:szCs w:val="24"/>
          <w:lang w:eastAsia="el-GR"/>
        </w:rPr>
        <w:t>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0B6E5060"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Δ = (ΤΚΤ ΤΚΕ) x Π</w:t>
      </w:r>
    </w:p>
    <w:p w14:paraId="220E3C88"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 Όπου: </w:t>
      </w:r>
    </w:p>
    <w:p w14:paraId="1734F617"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Δ = Διαφέρον που θα προκύψει εις βάρος της </w:t>
      </w:r>
      <w:r>
        <w:rPr>
          <w:rFonts w:eastAsia="Times New Roman"/>
          <w:sz w:val="24"/>
          <w:szCs w:val="24"/>
          <w:lang w:eastAsia="el-GR"/>
        </w:rPr>
        <w:t>Α</w:t>
      </w:r>
      <w:r w:rsidRPr="00162970">
        <w:rPr>
          <w:rFonts w:eastAsia="Times New Roman"/>
          <w:sz w:val="24"/>
          <w:szCs w:val="24"/>
          <w:lang w:eastAsia="el-GR"/>
        </w:rPr>
        <w:t xml:space="preserve">ναθέτουσας </w:t>
      </w:r>
      <w:r>
        <w:rPr>
          <w:rFonts w:eastAsia="Times New Roman"/>
          <w:sz w:val="24"/>
          <w:szCs w:val="24"/>
          <w:lang w:eastAsia="el-GR"/>
        </w:rPr>
        <w:t>Α</w:t>
      </w:r>
      <w:r w:rsidRPr="00162970">
        <w:rPr>
          <w:rFonts w:eastAsia="Times New Roman"/>
          <w:sz w:val="24"/>
          <w:szCs w:val="24"/>
          <w:lang w:eastAsia="el-GR"/>
        </w:rPr>
        <w:t>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5D18B2C"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32D50761"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88D966" w14:textId="77777777" w:rsidR="009847EC" w:rsidRPr="00383037" w:rsidRDefault="009847EC" w:rsidP="009847EC">
      <w:pPr>
        <w:jc w:val="both"/>
        <w:rPr>
          <w:rFonts w:eastAsia="Times New Roman"/>
          <w:i/>
          <w:sz w:val="24"/>
          <w:szCs w:val="24"/>
          <w:lang w:eastAsia="el-GR"/>
        </w:rPr>
      </w:pPr>
      <w:r w:rsidRPr="00162970">
        <w:rPr>
          <w:rFonts w:eastAsia="Times New Roman"/>
          <w:sz w:val="24"/>
          <w:szCs w:val="24"/>
          <w:lang w:eastAsia="el-GR"/>
        </w:rPr>
        <w:t xml:space="preserve">Π = Συντελεστής προσαύξησης προσδιορισμού της έμμεσης ζημίας που προκαλείται στην </w:t>
      </w:r>
      <w:r>
        <w:rPr>
          <w:rFonts w:eastAsia="Times New Roman"/>
          <w:sz w:val="24"/>
          <w:szCs w:val="24"/>
          <w:lang w:eastAsia="el-GR"/>
        </w:rPr>
        <w:t>Α</w:t>
      </w:r>
      <w:r w:rsidRPr="00162970">
        <w:rPr>
          <w:rFonts w:eastAsia="Times New Roman"/>
          <w:sz w:val="24"/>
          <w:szCs w:val="24"/>
          <w:lang w:eastAsia="el-GR"/>
        </w:rPr>
        <w:t xml:space="preserve">ναθέτουσα </w:t>
      </w:r>
      <w:r>
        <w:rPr>
          <w:rFonts w:eastAsia="Times New Roman"/>
          <w:sz w:val="24"/>
          <w:szCs w:val="24"/>
          <w:lang w:eastAsia="el-GR"/>
        </w:rPr>
        <w:t>Α</w:t>
      </w:r>
      <w:r w:rsidRPr="00162970">
        <w:rPr>
          <w:rFonts w:eastAsia="Times New Roman"/>
          <w:sz w:val="24"/>
          <w:szCs w:val="24"/>
          <w:lang w:eastAsia="el-GR"/>
        </w:rPr>
        <w:t xml:space="preserve">ρχή από την έκπτωση του </w:t>
      </w:r>
      <w:r>
        <w:rPr>
          <w:rFonts w:eastAsia="Times New Roman"/>
          <w:sz w:val="24"/>
          <w:szCs w:val="24"/>
          <w:lang w:eastAsia="el-GR"/>
        </w:rPr>
        <w:t>Α</w:t>
      </w:r>
      <w:r w:rsidRPr="00162970">
        <w:rPr>
          <w:rFonts w:eastAsia="Times New Roman"/>
          <w:sz w:val="24"/>
          <w:szCs w:val="24"/>
          <w:lang w:eastAsia="el-GR"/>
        </w:rPr>
        <w:t xml:space="preserve">ναδόχου. Ο ανωτέρω συντελεστής λαμβάνει τιμή </w:t>
      </w:r>
      <w:r w:rsidRPr="00383037">
        <w:rPr>
          <w:rFonts w:eastAsia="Times New Roman"/>
          <w:sz w:val="24"/>
          <w:szCs w:val="24"/>
          <w:lang w:eastAsia="el-GR"/>
        </w:rPr>
        <w:t xml:space="preserve">…….. </w:t>
      </w:r>
      <w:r w:rsidRPr="00383037">
        <w:rPr>
          <w:rFonts w:eastAsia="Times New Roman"/>
          <w:i/>
          <w:sz w:val="24"/>
          <w:szCs w:val="24"/>
          <w:lang w:eastAsia="el-GR"/>
        </w:rPr>
        <w:t>[προσδιορίζεται από την Αναθέτουσα Αρχή σύμφωνα με την περ. γ της παρ. 5.2.1 της Διακήρυξης από 1,01 έως και 1,05. Αν δεν προσδιορίζεται στη Διακήρυξη, λαμβάνει την τιμή 1,01.]</w:t>
      </w:r>
    </w:p>
    <w:p w14:paraId="6A08EAA1"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Για την είσπραξη του διαφέροντος από τον έκπτωτο οικονομικό φορέα μπορεί να εφαρμόζεται η διαδικασία του Κώδικα Είσπραξης Δημ</w:t>
      </w:r>
      <w:r>
        <w:rPr>
          <w:rFonts w:eastAsia="Times New Roman"/>
          <w:sz w:val="24"/>
          <w:szCs w:val="24"/>
          <w:lang w:eastAsia="el-GR"/>
        </w:rPr>
        <w:t>οσί</w:t>
      </w:r>
      <w:r w:rsidRPr="00162970">
        <w:rPr>
          <w:rFonts w:eastAsia="Times New Roman"/>
          <w:sz w:val="24"/>
          <w:szCs w:val="24"/>
          <w:lang w:eastAsia="el-GR"/>
        </w:rPr>
        <w:t xml:space="preserve">ων Εσόδων. Το διαφέρον εισπράττεται υπέρ της </w:t>
      </w:r>
      <w:r>
        <w:rPr>
          <w:rFonts w:eastAsia="Times New Roman"/>
          <w:sz w:val="24"/>
          <w:szCs w:val="24"/>
          <w:lang w:eastAsia="el-GR"/>
        </w:rPr>
        <w:t>Α</w:t>
      </w:r>
      <w:r w:rsidRPr="00162970">
        <w:rPr>
          <w:rFonts w:eastAsia="Times New Roman"/>
          <w:sz w:val="24"/>
          <w:szCs w:val="24"/>
          <w:lang w:eastAsia="el-GR"/>
        </w:rPr>
        <w:t xml:space="preserve">ναθέτουσας </w:t>
      </w:r>
      <w:r>
        <w:rPr>
          <w:rFonts w:eastAsia="Times New Roman"/>
          <w:sz w:val="24"/>
          <w:szCs w:val="24"/>
          <w:lang w:eastAsia="el-GR"/>
        </w:rPr>
        <w:t>Α</w:t>
      </w:r>
      <w:r w:rsidRPr="00162970">
        <w:rPr>
          <w:rFonts w:eastAsia="Times New Roman"/>
          <w:sz w:val="24"/>
          <w:szCs w:val="24"/>
          <w:lang w:eastAsia="el-GR"/>
        </w:rPr>
        <w:t>ρχής.</w:t>
      </w:r>
    </w:p>
    <w:p w14:paraId="731E14C0" w14:textId="77777777" w:rsidR="009847EC" w:rsidRPr="00383037" w:rsidRDefault="009847EC" w:rsidP="009847EC">
      <w:pPr>
        <w:rPr>
          <w:rFonts w:eastAsia="Times New Roman"/>
          <w:b/>
          <w:bCs/>
          <w:sz w:val="24"/>
          <w:szCs w:val="24"/>
          <w:lang w:eastAsia="el-GR"/>
        </w:rPr>
      </w:pPr>
    </w:p>
    <w:p w14:paraId="640F0A06"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5</w:t>
      </w:r>
    </w:p>
    <w:p w14:paraId="3000872F"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Τροποποίηση σύμβασης κατά τη διάρκειά της</w:t>
      </w:r>
    </w:p>
    <w:p w14:paraId="1F4EEB58" w14:textId="77777777" w:rsidR="009847EC" w:rsidRPr="00162970" w:rsidRDefault="009847EC" w:rsidP="009847EC">
      <w:pPr>
        <w:rPr>
          <w:rFonts w:eastAsia="Times New Roman"/>
          <w:sz w:val="24"/>
          <w:szCs w:val="24"/>
          <w:lang w:eastAsia="el-GR"/>
        </w:rPr>
      </w:pPr>
    </w:p>
    <w:p w14:paraId="31A75D92" w14:textId="77777777" w:rsidR="009847EC" w:rsidRPr="00381A3D" w:rsidRDefault="009847EC" w:rsidP="009847EC">
      <w:pPr>
        <w:jc w:val="both"/>
        <w:rPr>
          <w:rFonts w:eastAsia="Times New Roman"/>
          <w:i/>
          <w:color w:val="2E74B5"/>
          <w:sz w:val="24"/>
          <w:szCs w:val="24"/>
          <w:lang w:eastAsia="el-GR"/>
        </w:rPr>
      </w:pPr>
      <w:r w:rsidRPr="00162970">
        <w:rPr>
          <w:rFonts w:eastAsia="Times New Roman"/>
          <w:sz w:val="24"/>
          <w:szCs w:val="24"/>
          <w:lang w:eastAsia="el-GR"/>
        </w:rPr>
        <w:t>1</w:t>
      </w:r>
      <w:r>
        <w:rPr>
          <w:rFonts w:eastAsia="Times New Roman"/>
          <w:sz w:val="24"/>
          <w:szCs w:val="24"/>
          <w:lang w:eastAsia="el-GR"/>
        </w:rPr>
        <w:t>5</w:t>
      </w:r>
      <w:r w:rsidRPr="00162970">
        <w:rPr>
          <w:rFonts w:eastAsia="Times New Roman"/>
          <w:sz w:val="24"/>
          <w:szCs w:val="24"/>
          <w:lang w:eastAsia="el-GR"/>
        </w:rPr>
        <w:t>.1.Η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w:t>
      </w:r>
      <w:r>
        <w:rPr>
          <w:rFonts w:eastAsia="Times New Roman"/>
          <w:sz w:val="24"/>
          <w:szCs w:val="24"/>
          <w:lang w:eastAsia="el-GR"/>
        </w:rPr>
        <w:t>, 6.7 και 6.8</w:t>
      </w:r>
      <w:r w:rsidRPr="00162970">
        <w:rPr>
          <w:rFonts w:eastAsia="Times New Roman"/>
          <w:sz w:val="24"/>
          <w:szCs w:val="24"/>
          <w:lang w:eastAsia="el-GR"/>
        </w:rPr>
        <w:t xml:space="preserve"> της Διακήρυξης</w:t>
      </w:r>
      <w:r>
        <w:rPr>
          <w:rFonts w:eastAsia="Times New Roman"/>
          <w:sz w:val="24"/>
          <w:szCs w:val="24"/>
          <w:lang w:eastAsia="el-GR"/>
        </w:rPr>
        <w:t xml:space="preserve"> </w:t>
      </w:r>
    </w:p>
    <w:p w14:paraId="7CBD7244" w14:textId="77777777" w:rsidR="009847EC" w:rsidRPr="00162970" w:rsidRDefault="009847EC" w:rsidP="009847EC">
      <w:pPr>
        <w:jc w:val="both"/>
        <w:rPr>
          <w:rFonts w:eastAsia="Times New Roman"/>
          <w:sz w:val="24"/>
          <w:szCs w:val="24"/>
          <w:lang w:eastAsia="el-GR"/>
        </w:rPr>
      </w:pPr>
    </w:p>
    <w:p w14:paraId="5120D11B" w14:textId="77777777" w:rsidR="00064CC4" w:rsidRDefault="009847EC" w:rsidP="00064CC4">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5</w:t>
      </w:r>
      <w:r w:rsidRPr="00162970">
        <w:rPr>
          <w:rFonts w:eastAsia="Times New Roman"/>
          <w:sz w:val="24"/>
          <w:szCs w:val="24"/>
          <w:lang w:eastAsia="el-GR"/>
        </w:rPr>
        <w:t>.2. Τροποποίηση των όρων της παρούσας σύμβασης γίνεται μόνο με μεταγενέστερη γραπτή και ρητή συμφωνία των μερών και σύμφωνα με τα οριζόμενα στο άρθρο 132 του ν.4412/2016.</w:t>
      </w:r>
    </w:p>
    <w:p w14:paraId="4DCE022F" w14:textId="77777777" w:rsidR="00064CC4" w:rsidRDefault="00064CC4" w:rsidP="00064CC4">
      <w:pPr>
        <w:jc w:val="both"/>
        <w:rPr>
          <w:rFonts w:eastAsia="Times New Roman"/>
          <w:sz w:val="24"/>
          <w:szCs w:val="24"/>
          <w:lang w:eastAsia="el-GR"/>
        </w:rPr>
      </w:pPr>
    </w:p>
    <w:p w14:paraId="0C50D738" w14:textId="7302CF0C" w:rsidR="009847EC" w:rsidRPr="00064CC4" w:rsidRDefault="009847EC" w:rsidP="00064CC4">
      <w:pPr>
        <w:jc w:val="center"/>
        <w:rPr>
          <w:rFonts w:eastAsia="Times New Roman"/>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6</w:t>
      </w:r>
    </w:p>
    <w:p w14:paraId="145D3692"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Ανωτέρα Βία</w:t>
      </w:r>
    </w:p>
    <w:p w14:paraId="57032D7E" w14:textId="77777777" w:rsidR="009847EC" w:rsidRPr="00162970" w:rsidRDefault="009847EC" w:rsidP="009847EC">
      <w:pPr>
        <w:jc w:val="center"/>
        <w:rPr>
          <w:rFonts w:eastAsia="Times New Roman"/>
          <w:sz w:val="24"/>
          <w:szCs w:val="24"/>
          <w:lang w:eastAsia="el-GR"/>
        </w:rPr>
      </w:pPr>
    </w:p>
    <w:p w14:paraId="2FF52C4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lastRenderedPageBreak/>
        <w:t>1</w:t>
      </w:r>
      <w:r>
        <w:rPr>
          <w:rFonts w:eastAsia="Times New Roman"/>
          <w:sz w:val="24"/>
          <w:szCs w:val="24"/>
          <w:lang w:eastAsia="el-GR"/>
        </w:rPr>
        <w:t>6</w:t>
      </w:r>
      <w:r w:rsidRPr="00162970">
        <w:rPr>
          <w:rFonts w:eastAsia="Times New Roman"/>
          <w:sz w:val="24"/>
          <w:szCs w:val="24"/>
          <w:lang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BB0F3D6"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6</w:t>
      </w:r>
      <w:r w:rsidRPr="00162970">
        <w:rPr>
          <w:rFonts w:eastAsia="Times New Roman"/>
          <w:sz w:val="24"/>
          <w:szCs w:val="24"/>
          <w:lang w:eastAsia="el-GR"/>
        </w:rPr>
        <w:t>.2.Ο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w:t>
      </w:r>
      <w:r>
        <w:rPr>
          <w:rFonts w:eastAsia="Times New Roman"/>
          <w:sz w:val="24"/>
          <w:szCs w:val="24"/>
          <w:lang w:eastAsia="el-GR"/>
        </w:rPr>
        <w:t>τ</w:t>
      </w:r>
      <w:r w:rsidRPr="00162970">
        <w:rPr>
          <w:rFonts w:eastAsia="Times New Roman"/>
          <w:sz w:val="24"/>
          <w:szCs w:val="24"/>
          <w:lang w:eastAsia="el-GR"/>
        </w:rPr>
        <w:t xml:space="preserve">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οργάνου. </w:t>
      </w:r>
    </w:p>
    <w:p w14:paraId="29AB4AD1" w14:textId="0DAFAB83"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Μόνο η έγγραφη αναγνώριση από την Αναθέτουσα Αρχή </w:t>
      </w:r>
      <w:r>
        <w:rPr>
          <w:rFonts w:eastAsia="Times New Roman"/>
          <w:sz w:val="24"/>
          <w:szCs w:val="24"/>
          <w:lang w:eastAsia="el-GR"/>
        </w:rPr>
        <w:t xml:space="preserve">του λόγου </w:t>
      </w:r>
      <w:r w:rsidRPr="00162970">
        <w:rPr>
          <w:rFonts w:eastAsia="Times New Roman"/>
          <w:sz w:val="24"/>
          <w:szCs w:val="24"/>
          <w:lang w:eastAsia="el-GR"/>
        </w:rPr>
        <w:t xml:space="preserve"> αν</w:t>
      </w:r>
      <w:r>
        <w:rPr>
          <w:rFonts w:eastAsia="Times New Roman"/>
          <w:sz w:val="24"/>
          <w:szCs w:val="24"/>
          <w:lang w:eastAsia="el-GR"/>
        </w:rPr>
        <w:t>ωτέρα</w:t>
      </w:r>
      <w:r w:rsidRPr="00162970">
        <w:rPr>
          <w:rFonts w:eastAsia="Times New Roman"/>
          <w:sz w:val="24"/>
          <w:szCs w:val="24"/>
          <w:lang w:eastAsia="el-GR"/>
        </w:rPr>
        <w:t>ς βίας που επικαλείται ο Ανάδοχος</w:t>
      </w:r>
      <w:r>
        <w:rPr>
          <w:rFonts w:eastAsia="Times New Roman"/>
          <w:sz w:val="24"/>
          <w:szCs w:val="24"/>
          <w:lang w:eastAsia="el-GR"/>
        </w:rPr>
        <w:t>,</w:t>
      </w:r>
      <w:r w:rsidRPr="00162970">
        <w:rPr>
          <w:rFonts w:eastAsia="Times New Roman"/>
          <w:sz w:val="24"/>
          <w:szCs w:val="24"/>
          <w:lang w:eastAsia="el-GR"/>
        </w:rPr>
        <w:t xml:space="preserve"> τον απαλλάσσει από τις συνέπειες της εκπρόθεσμης ή μη κατάλληλα εκπλήρωσης της προμήθειας.</w:t>
      </w:r>
    </w:p>
    <w:p w14:paraId="2B62066C"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7</w:t>
      </w:r>
    </w:p>
    <w:p w14:paraId="6A9D368C"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Ολοκλήρωση συμβατικού αντικειμένου</w:t>
      </w:r>
    </w:p>
    <w:p w14:paraId="2C42867B" w14:textId="77777777" w:rsidR="009847EC" w:rsidRPr="00162970" w:rsidRDefault="009847EC" w:rsidP="009847EC">
      <w:pPr>
        <w:jc w:val="center"/>
        <w:rPr>
          <w:rFonts w:eastAsia="Times New Roman"/>
          <w:sz w:val="24"/>
          <w:szCs w:val="24"/>
          <w:lang w:eastAsia="el-GR"/>
        </w:rPr>
      </w:pPr>
    </w:p>
    <w:p w14:paraId="0F2DEC8F"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Η σύμβαση θεωρείται ότι έχει ολοκληρωθεί, όταν παραληφθούν οριστικά, ποσοτικά και ποιοτικά</w:t>
      </w:r>
      <w:r>
        <w:rPr>
          <w:rFonts w:eastAsia="Times New Roman"/>
          <w:sz w:val="24"/>
          <w:szCs w:val="24"/>
          <w:lang w:eastAsia="el-GR"/>
        </w:rPr>
        <w:t>,</w:t>
      </w:r>
      <w:r w:rsidRPr="00162970">
        <w:rPr>
          <w:rFonts w:eastAsia="Times New Roman"/>
          <w:sz w:val="24"/>
          <w:szCs w:val="24"/>
          <w:lang w:eastAsia="el-GR"/>
        </w:rPr>
        <w:t xml:space="preserve"> τα αγαθά που παραδόθηκαν, αποπληρωθεί το συμβατικό τίμημα και εκπληρωθούν και οι τυχόν λοιπές συμβατικές ή νόμιμες υποχρεώσεις και από τα δύο συμβαλλόμενα μέρη και αποδεσμευ</w:t>
      </w:r>
      <w:r>
        <w:rPr>
          <w:rFonts w:eastAsia="Times New Roman"/>
          <w:sz w:val="24"/>
          <w:szCs w:val="24"/>
          <w:lang w:eastAsia="el-GR"/>
        </w:rPr>
        <w:t>τ</w:t>
      </w:r>
      <w:r w:rsidRPr="00162970">
        <w:rPr>
          <w:rFonts w:eastAsia="Times New Roman"/>
          <w:sz w:val="24"/>
          <w:szCs w:val="24"/>
          <w:lang w:eastAsia="el-GR"/>
        </w:rPr>
        <w:t xml:space="preserve">ούν οι σχετικές εγγυήσεις κατά τα προβλεπόμενα στη σύμβαση. </w:t>
      </w:r>
    </w:p>
    <w:p w14:paraId="6FD8F58D" w14:textId="77777777" w:rsidR="009847EC" w:rsidRPr="00383037" w:rsidRDefault="009847EC" w:rsidP="009847EC">
      <w:pPr>
        <w:jc w:val="both"/>
        <w:rPr>
          <w:rFonts w:eastAsia="Times New Roman"/>
          <w:b/>
          <w:bCs/>
          <w:sz w:val="24"/>
          <w:szCs w:val="24"/>
          <w:lang w:eastAsia="el-GR"/>
        </w:rPr>
      </w:pPr>
    </w:p>
    <w:p w14:paraId="715106A0"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8</w:t>
      </w:r>
    </w:p>
    <w:p w14:paraId="4C781140"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Δικαίωμα μονομερούς λύσης της σύμβασης</w:t>
      </w:r>
    </w:p>
    <w:p w14:paraId="353A9819" w14:textId="77777777" w:rsidR="009847EC" w:rsidRPr="00162970" w:rsidRDefault="009847EC" w:rsidP="009847EC">
      <w:pPr>
        <w:jc w:val="both"/>
        <w:rPr>
          <w:rFonts w:eastAsia="Times New Roman"/>
          <w:sz w:val="24"/>
          <w:szCs w:val="24"/>
          <w:lang w:eastAsia="el-GR"/>
        </w:rPr>
      </w:pPr>
    </w:p>
    <w:p w14:paraId="23E9B460"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57B990AE" w14:textId="77777777" w:rsidR="009847EC" w:rsidRPr="00162970" w:rsidRDefault="009847EC" w:rsidP="009847EC">
      <w:pPr>
        <w:jc w:val="both"/>
        <w:rPr>
          <w:rFonts w:eastAsia="Times New Roman"/>
          <w:sz w:val="24"/>
          <w:szCs w:val="24"/>
          <w:lang w:eastAsia="el-GR"/>
        </w:rPr>
      </w:pPr>
    </w:p>
    <w:p w14:paraId="04F039D5"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1</w:t>
      </w:r>
      <w:r>
        <w:rPr>
          <w:rFonts w:eastAsia="Times New Roman"/>
          <w:b/>
          <w:bCs/>
          <w:sz w:val="24"/>
          <w:szCs w:val="24"/>
          <w:lang w:eastAsia="el-GR"/>
        </w:rPr>
        <w:t>9</w:t>
      </w:r>
    </w:p>
    <w:p w14:paraId="0EE752F5"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Εφαρμοστέο Δίκαιο – Επίλυση Διαφορών</w:t>
      </w:r>
    </w:p>
    <w:p w14:paraId="5B664BC8" w14:textId="77777777" w:rsidR="009847EC" w:rsidRPr="00162970" w:rsidRDefault="009847EC" w:rsidP="009847EC">
      <w:pPr>
        <w:rPr>
          <w:rFonts w:eastAsia="Times New Roman"/>
          <w:sz w:val="24"/>
          <w:szCs w:val="24"/>
          <w:lang w:eastAsia="el-GR"/>
        </w:rPr>
      </w:pPr>
    </w:p>
    <w:p w14:paraId="7E761C2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9</w:t>
      </w:r>
      <w:r w:rsidRPr="00162970">
        <w:rPr>
          <w:rFonts w:eastAsia="Times New Roman"/>
          <w:sz w:val="24"/>
          <w:szCs w:val="24"/>
          <w:lang w:eastAsia="el-GR"/>
        </w:rPr>
        <w:t xml:space="preserve">.1. Η παρούσα </w:t>
      </w:r>
      <w:proofErr w:type="spellStart"/>
      <w:r w:rsidRPr="00162970">
        <w:rPr>
          <w:rFonts w:eastAsia="Times New Roman"/>
          <w:sz w:val="24"/>
          <w:szCs w:val="24"/>
          <w:lang w:eastAsia="el-GR"/>
        </w:rPr>
        <w:t>διέπεται</w:t>
      </w:r>
      <w:proofErr w:type="spellEnd"/>
      <w:r w:rsidRPr="00162970">
        <w:rPr>
          <w:rFonts w:eastAsia="Times New Roman"/>
          <w:sz w:val="24"/>
          <w:szCs w:val="24"/>
          <w:lang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14223473" w14:textId="77777777" w:rsidR="009847EC" w:rsidRPr="00162970" w:rsidRDefault="009847EC" w:rsidP="009847EC">
      <w:pPr>
        <w:jc w:val="both"/>
        <w:rPr>
          <w:rFonts w:eastAsia="Times New Roman"/>
          <w:sz w:val="24"/>
          <w:szCs w:val="24"/>
          <w:lang w:eastAsia="el-GR"/>
        </w:rPr>
      </w:pPr>
    </w:p>
    <w:p w14:paraId="7F42C90F"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9</w:t>
      </w:r>
      <w:r w:rsidRPr="00162970">
        <w:rPr>
          <w:rFonts w:eastAsia="Times New Roman"/>
          <w:sz w:val="24"/>
          <w:szCs w:val="24"/>
          <w:lang w:eastAsia="el-GR"/>
        </w:rPr>
        <w:t>.2.</w:t>
      </w:r>
      <w:r>
        <w:rPr>
          <w:rFonts w:eastAsia="Times New Roman"/>
          <w:sz w:val="24"/>
          <w:szCs w:val="24"/>
          <w:lang w:eastAsia="el-GR"/>
        </w:rPr>
        <w:t xml:space="preserve"> </w:t>
      </w:r>
      <w:r w:rsidRPr="00162970">
        <w:rPr>
          <w:rFonts w:eastAsia="Times New Roman"/>
          <w:sz w:val="24"/>
          <w:szCs w:val="24"/>
          <w:lang w:eastAsia="el-GR"/>
        </w:rPr>
        <w:t xml:space="preserve">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να ασκήσει τα δικαιώματα </w:t>
      </w:r>
      <w:r w:rsidRPr="005522DB">
        <w:rPr>
          <w:rFonts w:eastAsia="Times New Roman"/>
          <w:sz w:val="24"/>
          <w:szCs w:val="24"/>
          <w:lang w:eastAsia="el-GR"/>
        </w:rPr>
        <w:t>του άρθρου 5.3. της Διακήρυξης, υπό τους όρους και προϋποθέσεις που ορίζονται σε αυτό.</w:t>
      </w:r>
      <w:r>
        <w:rPr>
          <w:rFonts w:eastAsia="Times New Roman"/>
          <w:sz w:val="24"/>
          <w:szCs w:val="24"/>
          <w:lang w:eastAsia="el-GR"/>
        </w:rPr>
        <w:t xml:space="preserve"> </w:t>
      </w:r>
    </w:p>
    <w:p w14:paraId="402847E0" w14:textId="77777777" w:rsidR="009847EC" w:rsidRPr="00162970" w:rsidRDefault="009847EC" w:rsidP="009847EC">
      <w:pPr>
        <w:jc w:val="both"/>
        <w:rPr>
          <w:rFonts w:eastAsia="Times New Roman"/>
          <w:sz w:val="24"/>
          <w:szCs w:val="24"/>
          <w:lang w:eastAsia="el-GR"/>
        </w:rPr>
      </w:pPr>
    </w:p>
    <w:p w14:paraId="68D05962" w14:textId="18DDBD30" w:rsidR="009847EC" w:rsidRDefault="009847EC" w:rsidP="009847EC">
      <w:pPr>
        <w:jc w:val="both"/>
        <w:rPr>
          <w:rFonts w:eastAsia="Times New Roman"/>
          <w:sz w:val="24"/>
          <w:szCs w:val="24"/>
          <w:lang w:eastAsia="el-GR"/>
        </w:rPr>
      </w:pPr>
      <w:r w:rsidRPr="00162970">
        <w:rPr>
          <w:rFonts w:eastAsia="Times New Roman"/>
          <w:sz w:val="24"/>
          <w:szCs w:val="24"/>
          <w:lang w:eastAsia="el-GR"/>
        </w:rPr>
        <w:t>1</w:t>
      </w:r>
      <w:r>
        <w:rPr>
          <w:rFonts w:eastAsia="Times New Roman"/>
          <w:sz w:val="24"/>
          <w:szCs w:val="24"/>
          <w:lang w:eastAsia="el-GR"/>
        </w:rPr>
        <w:t>9</w:t>
      </w:r>
      <w:r w:rsidRPr="00162970">
        <w:rPr>
          <w:rFonts w:eastAsia="Times New Roman"/>
          <w:sz w:val="24"/>
          <w:szCs w:val="24"/>
          <w:lang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11DBA2E7" w14:textId="77777777" w:rsidR="009847EC" w:rsidRPr="00162970" w:rsidRDefault="009847EC" w:rsidP="009847EC">
      <w:pPr>
        <w:rPr>
          <w:rFonts w:eastAsia="Times New Roman"/>
          <w:sz w:val="24"/>
          <w:szCs w:val="24"/>
          <w:lang w:eastAsia="el-GR"/>
        </w:rPr>
      </w:pPr>
    </w:p>
    <w:p w14:paraId="6FD3452D" w14:textId="77777777" w:rsidR="00D05C2C" w:rsidRDefault="00D05C2C">
      <w:pPr>
        <w:rPr>
          <w:rFonts w:eastAsia="Times New Roman"/>
          <w:b/>
          <w:bCs/>
          <w:sz w:val="24"/>
          <w:szCs w:val="24"/>
          <w:lang w:eastAsia="el-GR"/>
        </w:rPr>
      </w:pPr>
      <w:r>
        <w:rPr>
          <w:rFonts w:eastAsia="Times New Roman"/>
          <w:b/>
          <w:bCs/>
          <w:sz w:val="24"/>
          <w:szCs w:val="24"/>
          <w:lang w:eastAsia="el-GR"/>
        </w:rPr>
        <w:br w:type="page"/>
      </w:r>
    </w:p>
    <w:p w14:paraId="32053450" w14:textId="5CBA3D6C"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lastRenderedPageBreak/>
        <w:t xml:space="preserve">Άρθρο </w:t>
      </w:r>
      <w:r>
        <w:rPr>
          <w:rFonts w:eastAsia="Times New Roman"/>
          <w:b/>
          <w:bCs/>
          <w:sz w:val="24"/>
          <w:szCs w:val="24"/>
          <w:lang w:eastAsia="el-GR"/>
        </w:rPr>
        <w:t>20</w:t>
      </w:r>
    </w:p>
    <w:p w14:paraId="0CB4A3FA"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Συμμόρφωση με τον Κανονισμό ΕΕ/2016/2019 και τον ν. 4624/2019 (Α 137)</w:t>
      </w:r>
    </w:p>
    <w:p w14:paraId="0903692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162970">
        <w:rPr>
          <w:rFonts w:eastAsia="Times New Roman"/>
          <w:sz w:val="24"/>
          <w:szCs w:val="24"/>
          <w:lang w:eastAsia="el-GR"/>
        </w:rPr>
        <w:t>Data</w:t>
      </w:r>
      <w:proofErr w:type="spellEnd"/>
      <w:r w:rsidRPr="00162970">
        <w:rPr>
          <w:rFonts w:eastAsia="Times New Roman"/>
          <w:sz w:val="24"/>
          <w:szCs w:val="24"/>
          <w:lang w:eastAsia="el-GR"/>
        </w:rPr>
        <w:t xml:space="preserve"> Protection </w:t>
      </w:r>
      <w:proofErr w:type="spellStart"/>
      <w:r w:rsidRPr="00162970">
        <w:rPr>
          <w:rFonts w:eastAsia="Times New Roman"/>
          <w:sz w:val="24"/>
          <w:szCs w:val="24"/>
          <w:lang w:eastAsia="el-GR"/>
        </w:rPr>
        <w:t>Regulation</w:t>
      </w:r>
      <w:proofErr w:type="spellEnd"/>
      <w:r w:rsidRPr="00162970">
        <w:rPr>
          <w:rFonts w:eastAsia="Times New Roman"/>
          <w:sz w:val="24"/>
          <w:szCs w:val="24"/>
          <w:lang w:eastAsia="el-GR"/>
        </w:rPr>
        <w:t xml:space="preserve"> – GDPR) και του </w:t>
      </w:r>
      <w:r>
        <w:rPr>
          <w:rFonts w:eastAsia="Times New Roman"/>
          <w:sz w:val="24"/>
          <w:szCs w:val="24"/>
          <w:lang w:eastAsia="el-GR"/>
        </w:rPr>
        <w:t>ν</w:t>
      </w:r>
      <w:r w:rsidRPr="00162970">
        <w:rPr>
          <w:rFonts w:eastAsia="Times New Roman"/>
          <w:sz w:val="24"/>
          <w:szCs w:val="24"/>
          <w:lang w:eastAsia="el-GR"/>
        </w:rPr>
        <w:t>. 4624/2019. Ειδικότερα:</w:t>
      </w:r>
    </w:p>
    <w:p w14:paraId="62E644B3" w14:textId="77777777" w:rsidR="009847EC" w:rsidRPr="00162970" w:rsidRDefault="009847EC" w:rsidP="009847EC">
      <w:pPr>
        <w:jc w:val="both"/>
        <w:rPr>
          <w:rFonts w:eastAsia="Times New Roman"/>
          <w:sz w:val="24"/>
          <w:szCs w:val="24"/>
          <w:lang w:eastAsia="el-GR"/>
        </w:rPr>
      </w:pPr>
      <w:r w:rsidRPr="00162970">
        <w:rPr>
          <w:rFonts w:eastAsia="Times New Roman"/>
          <w:b/>
          <w:sz w:val="24"/>
          <w:szCs w:val="24"/>
          <w:lang w:eastAsia="el-GR"/>
        </w:rPr>
        <w:t>Α)</w:t>
      </w:r>
      <w:r w:rsidRPr="00162970">
        <w:rPr>
          <w:rFonts w:eastAsia="Times New Roman"/>
          <w:sz w:val="24"/>
          <w:szCs w:val="24"/>
          <w:lang w:eastAsia="el-GR"/>
        </w:rPr>
        <w:t xml:space="preserve"> Ως προς την επεξεργασία από την Αναθέτουσα Αρχή των προσωπικών δεδομένων του Αναδόχου συμπεριλαμβανομένων των </w:t>
      </w:r>
      <w:proofErr w:type="spellStart"/>
      <w:r w:rsidRPr="00162970">
        <w:rPr>
          <w:rFonts w:eastAsia="Times New Roman"/>
          <w:sz w:val="24"/>
          <w:szCs w:val="24"/>
          <w:lang w:eastAsia="el-GR"/>
        </w:rPr>
        <w:t>προστηθέντων</w:t>
      </w:r>
      <w:proofErr w:type="spellEnd"/>
      <w:r w:rsidRPr="00162970">
        <w:rPr>
          <w:rFonts w:eastAsia="Times New Roman"/>
          <w:strike/>
          <w:sz w:val="24"/>
          <w:szCs w:val="24"/>
          <w:lang w:eastAsia="el-GR"/>
        </w:rPr>
        <w:t>/</w:t>
      </w:r>
      <w:r w:rsidRPr="00162970">
        <w:rPr>
          <w:rFonts w:eastAsia="Times New Roman"/>
          <w:sz w:val="24"/>
          <w:szCs w:val="24"/>
          <w:lang w:eastAsia="el-GR"/>
        </w:rPr>
        <w:t>συνεργατών/δανειζόντων εμπειρία/υπεργολάβων του, ισχύουν τα παρακάτω:</w:t>
      </w:r>
    </w:p>
    <w:p w14:paraId="36E67C11"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43326760"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162970">
        <w:rPr>
          <w:rFonts w:eastAsia="Times New Roman"/>
          <w:sz w:val="24"/>
          <w:szCs w:val="24"/>
          <w:lang w:eastAsia="el-GR"/>
        </w:rPr>
        <w:t>έγχαρτο</w:t>
      </w:r>
      <w:proofErr w:type="spellEnd"/>
      <w:r w:rsidRPr="00162970">
        <w:rPr>
          <w:rFonts w:eastAsia="Times New Roman"/>
          <w:sz w:val="24"/>
          <w:szCs w:val="24"/>
          <w:lang w:eastAsia="el-GR"/>
        </w:rPr>
        <w:t xml:space="preserve"> αρχείο και σε ηλεκτρονική βάση με υψηλά χαρακτηριστικά ασφαλείας με πρόσβαση αυστηρώς και μόνο σε εξουσιοδοτημένα πρόσωπα</w:t>
      </w:r>
      <w:r w:rsidRPr="00162970">
        <w:t xml:space="preserve"> </w:t>
      </w:r>
      <w:r w:rsidRPr="00162970">
        <w:rPr>
          <w:rFonts w:eastAsia="Times New Roman"/>
          <w:sz w:val="24"/>
          <w:szCs w:val="24"/>
          <w:lang w:eastAsia="el-GR"/>
        </w:rPr>
        <w:t xml:space="preserve">ή </w:t>
      </w:r>
      <w:proofErr w:type="spellStart"/>
      <w:r w:rsidRPr="00162970">
        <w:rPr>
          <w:rFonts w:eastAsia="Times New Roman"/>
          <w:sz w:val="24"/>
          <w:szCs w:val="24"/>
          <w:lang w:eastAsia="el-GR"/>
        </w:rPr>
        <w:t>παρόχους</w:t>
      </w:r>
      <w:proofErr w:type="spellEnd"/>
      <w:r w:rsidRPr="00162970">
        <w:rPr>
          <w:rFonts w:eastAsia="Times New Roman"/>
          <w:sz w:val="24"/>
          <w:szCs w:val="24"/>
          <w:lang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7FB4A77C"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162970">
        <w:rPr>
          <w:rFonts w:eastAsia="Times New Roman"/>
          <w:sz w:val="24"/>
          <w:szCs w:val="24"/>
          <w:lang w:eastAsia="el-GR"/>
        </w:rPr>
        <w:t>στ</w:t>
      </w:r>
      <w:proofErr w:type="spellEnd"/>
      <w:r w:rsidRPr="00162970">
        <w:rPr>
          <w:rFonts w:eastAsia="Times New Roman"/>
          <w:sz w:val="24"/>
          <w:szCs w:val="24"/>
          <w:lang w:eastAsia="el-GR"/>
        </w:rPr>
        <w:t>)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508A498A"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εκτός εάν η νομοθεσία προβλέπει διαφορετική περίοδο διατήρησης. Σε περίπτωση εκκρεμοδικίας </w:t>
      </w:r>
      <w:r>
        <w:rPr>
          <w:rFonts w:eastAsia="Times New Roman"/>
          <w:sz w:val="24"/>
          <w:szCs w:val="24"/>
          <w:lang w:eastAsia="el-GR"/>
        </w:rPr>
        <w:t>σχετικά</w:t>
      </w:r>
      <w:r w:rsidRPr="00162970">
        <w:rPr>
          <w:rFonts w:eastAsia="Times New Roman"/>
          <w:sz w:val="24"/>
          <w:szCs w:val="24"/>
          <w:lang w:eastAsia="el-GR"/>
        </w:rPr>
        <w:t xml:space="preserve"> με δημόσια σύμβαση</w:t>
      </w:r>
      <w:r>
        <w:rPr>
          <w:rFonts w:eastAsia="Times New Roman"/>
          <w:sz w:val="24"/>
          <w:szCs w:val="24"/>
          <w:lang w:eastAsia="el-GR"/>
        </w:rPr>
        <w:t>,</w:t>
      </w:r>
      <w:r w:rsidRPr="00162970">
        <w:rPr>
          <w:rFonts w:eastAsia="Times New Roman"/>
          <w:sz w:val="24"/>
          <w:szCs w:val="24"/>
          <w:lang w:eastAsia="el-GR"/>
        </w:rPr>
        <w:t xml:space="preserve"> τα δεδομένα τηρούνται μέχρι το πέρας της εκκρεμοδικίας.</w:t>
      </w:r>
    </w:p>
    <w:p w14:paraId="643418F5"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Καθ’ όλη την διάρκεια που η Αναθέτουσα Αρχή τηρεί και επεξεργάζεται τα προσωπικά δεδομένα ο Ανάδοχος έχει </w:t>
      </w:r>
      <w:r>
        <w:rPr>
          <w:rFonts w:eastAsia="Times New Roman"/>
          <w:sz w:val="24"/>
          <w:szCs w:val="24"/>
          <w:lang w:eastAsia="el-GR"/>
        </w:rPr>
        <w:t xml:space="preserve">το </w:t>
      </w:r>
      <w:r w:rsidRPr="00162970">
        <w:rPr>
          <w:rFonts w:eastAsia="Times New Roman"/>
          <w:sz w:val="24"/>
          <w:szCs w:val="24"/>
          <w:lang w:eastAsia="el-GR"/>
        </w:rPr>
        <w:t xml:space="preserve">δικαίωμα πρόσβασης, </w:t>
      </w:r>
      <w:proofErr w:type="spellStart"/>
      <w:r w:rsidRPr="00162970">
        <w:rPr>
          <w:rFonts w:eastAsia="Times New Roman"/>
          <w:sz w:val="24"/>
          <w:szCs w:val="24"/>
          <w:lang w:eastAsia="el-GR"/>
        </w:rPr>
        <w:t>φορητότητας</w:t>
      </w:r>
      <w:proofErr w:type="spellEnd"/>
      <w:r w:rsidRPr="00162970">
        <w:rPr>
          <w:rFonts w:eastAsia="Times New Roman"/>
          <w:sz w:val="24"/>
          <w:szCs w:val="24"/>
          <w:lang w:eastAsia="el-GR"/>
        </w:rPr>
        <w:t>, διόρθωσης, περιορισμού</w:t>
      </w:r>
      <w:r>
        <w:rPr>
          <w:rFonts w:eastAsia="Times New Roman"/>
          <w:sz w:val="24"/>
          <w:szCs w:val="24"/>
          <w:lang w:eastAsia="el-GR"/>
        </w:rPr>
        <w:t xml:space="preserve"> </w:t>
      </w:r>
      <w:r w:rsidRPr="00775075">
        <w:rPr>
          <w:rFonts w:eastAsia="Times New Roman"/>
          <w:sz w:val="24"/>
          <w:szCs w:val="24"/>
          <w:lang w:eastAsia="el-GR"/>
        </w:rPr>
        <w:t>της επεξεργασίας</w:t>
      </w:r>
      <w:r w:rsidRPr="00162970">
        <w:rPr>
          <w:rFonts w:eastAsia="Times New Roman"/>
          <w:sz w:val="24"/>
          <w:szCs w:val="24"/>
          <w:lang w:eastAsia="el-GR"/>
        </w:rPr>
        <w:t>, διαγραφής</w:t>
      </w:r>
      <w:r w:rsidRPr="00162970">
        <w:t xml:space="preserve"> </w:t>
      </w:r>
      <w:r w:rsidRPr="00162970">
        <w:rPr>
          <w:rFonts w:eastAsia="Times New Roman"/>
          <w:sz w:val="24"/>
          <w:szCs w:val="24"/>
          <w:lang w:eastAsia="el-GR"/>
        </w:rPr>
        <w:t>ή και εναντίωσης υπό συγκεκριμένες προϋποθέσεις</w:t>
      </w:r>
      <w:r>
        <w:rPr>
          <w:rFonts w:eastAsia="Times New Roman"/>
          <w:sz w:val="24"/>
          <w:szCs w:val="24"/>
          <w:lang w:eastAsia="el-GR"/>
        </w:rPr>
        <w:t>,</w:t>
      </w:r>
      <w:r w:rsidRPr="00775075">
        <w:rPr>
          <w:rFonts w:eastAsia="Times New Roman"/>
          <w:sz w:val="24"/>
          <w:szCs w:val="24"/>
          <w:lang w:eastAsia="el-GR"/>
        </w:rPr>
        <w:t xml:space="preserve"> στην επεξεργασία δεδομένων προσωπικού χαρακτήρα</w:t>
      </w:r>
      <w:r w:rsidRPr="00162970">
        <w:rPr>
          <w:rFonts w:eastAsia="Times New Roman"/>
          <w:sz w:val="24"/>
          <w:szCs w:val="24"/>
          <w:lang w:eastAsia="el-GR"/>
        </w:rPr>
        <w:t>.</w:t>
      </w:r>
    </w:p>
    <w:p w14:paraId="3DAE6970"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Δεν επιτρέπεται η επεξεργασία δεδομένων προσωπικού χαρακτήρα για σκοπό διαφορετικό από αυτόν για τον οποίο έχουν συλλεχθεί</w:t>
      </w:r>
      <w:r>
        <w:rPr>
          <w:rFonts w:eastAsia="Times New Roman"/>
          <w:sz w:val="24"/>
          <w:szCs w:val="24"/>
          <w:lang w:eastAsia="el-GR"/>
        </w:rPr>
        <w:t>,</w:t>
      </w:r>
      <w:r w:rsidRPr="00162970">
        <w:rPr>
          <w:rFonts w:eastAsia="Times New Roman"/>
          <w:sz w:val="24"/>
          <w:szCs w:val="24"/>
          <w:lang w:eastAsia="el-GR"/>
        </w:rPr>
        <w:t xml:space="preserve"> παρά μόνον υπό τους όρους και προϋποθέσεις του άρθρου 24 του ν. 4624/2019.</w:t>
      </w:r>
    </w:p>
    <w:p w14:paraId="670FBFE2"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w:t>
      </w:r>
      <w:r w:rsidRPr="00162970">
        <w:rPr>
          <w:rFonts w:eastAsia="Times New Roman"/>
          <w:sz w:val="24"/>
          <w:szCs w:val="24"/>
          <w:lang w:eastAsia="el-GR"/>
        </w:rPr>
        <w:lastRenderedPageBreak/>
        <w:t>πληρούνται οι προϋποθέσεις που επιτρέπουν την επεξεργασία</w:t>
      </w:r>
      <w:r>
        <w:rPr>
          <w:rFonts w:eastAsia="Times New Roman"/>
          <w:sz w:val="24"/>
          <w:szCs w:val="24"/>
          <w:lang w:eastAsia="el-GR"/>
        </w:rPr>
        <w:t>,</w:t>
      </w:r>
      <w:r w:rsidRPr="00162970">
        <w:rPr>
          <w:rFonts w:eastAsia="Times New Roman"/>
          <w:sz w:val="24"/>
          <w:szCs w:val="24"/>
          <w:lang w:eastAsia="el-GR"/>
        </w:rPr>
        <w:t xml:space="preserve"> σύμφωνα με το άρθρο 24 του ίδιου νόμου.</w:t>
      </w:r>
    </w:p>
    <w:p w14:paraId="624124E7"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Τα στοιχεία επικοινωνίας με τον υπεύθυνο για την προστασία των προσωπικών δεδομένων της Αναθέτουσας Αρχής είναι τα ακόλουθα (email …………………. /</w:t>
      </w:r>
      <w:proofErr w:type="spellStart"/>
      <w:r w:rsidRPr="00162970">
        <w:rPr>
          <w:rFonts w:eastAsia="Times New Roman"/>
          <w:sz w:val="24"/>
          <w:szCs w:val="24"/>
          <w:lang w:eastAsia="el-GR"/>
        </w:rPr>
        <w:t>τηλ</w:t>
      </w:r>
      <w:proofErr w:type="spellEnd"/>
      <w:r>
        <w:rPr>
          <w:rFonts w:eastAsia="Times New Roman"/>
          <w:sz w:val="24"/>
          <w:szCs w:val="24"/>
          <w:lang w:eastAsia="el-GR"/>
        </w:rPr>
        <w:t xml:space="preserve"> </w:t>
      </w:r>
      <w:r w:rsidRPr="00162970">
        <w:rPr>
          <w:rFonts w:eastAsia="Times New Roman"/>
          <w:sz w:val="24"/>
          <w:szCs w:val="24"/>
          <w:lang w:eastAsia="el-GR"/>
        </w:rPr>
        <w:t>………………..).</w:t>
      </w:r>
    </w:p>
    <w:p w14:paraId="7831B005"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B. Ως προς την επεξεργασία από τον </w:t>
      </w:r>
      <w:r>
        <w:rPr>
          <w:rFonts w:eastAsia="Times New Roman"/>
          <w:sz w:val="24"/>
          <w:szCs w:val="24"/>
          <w:lang w:eastAsia="el-GR"/>
        </w:rPr>
        <w:t>Α</w:t>
      </w:r>
      <w:r w:rsidRPr="00162970">
        <w:rPr>
          <w:rFonts w:eastAsia="Times New Roman"/>
          <w:sz w:val="24"/>
          <w:szCs w:val="24"/>
          <w:lang w:eastAsia="el-GR"/>
        </w:rPr>
        <w:t>νάδοχο προσωπικών δεδομένων στο πλαίσιο εκτέλεσης των συμβατικών του υποχρεώσεων ισχύουν οι διατάξεις του άρθρου 28</w:t>
      </w:r>
      <w:r>
        <w:rPr>
          <w:rFonts w:eastAsia="Times New Roman"/>
          <w:sz w:val="24"/>
          <w:szCs w:val="24"/>
          <w:lang w:eastAsia="el-GR"/>
        </w:rPr>
        <w:t xml:space="preserve"> του </w:t>
      </w:r>
      <w:r w:rsidRPr="00A746F9">
        <w:rPr>
          <w:rFonts w:eastAsia="Times New Roman"/>
          <w:sz w:val="24"/>
          <w:szCs w:val="24"/>
          <w:lang w:eastAsia="el-GR"/>
        </w:rPr>
        <w:t>του Γενικού Κανονισμού για την προστασία δεδομένων (</w:t>
      </w:r>
      <w:r w:rsidRPr="00162970">
        <w:rPr>
          <w:rFonts w:eastAsia="Times New Roman"/>
          <w:sz w:val="24"/>
          <w:szCs w:val="24"/>
          <w:lang w:eastAsia="el-GR"/>
        </w:rPr>
        <w:t>ΓΚΠΔ</w:t>
      </w:r>
      <w:r>
        <w:rPr>
          <w:rFonts w:eastAsia="Times New Roman"/>
          <w:sz w:val="24"/>
          <w:szCs w:val="24"/>
          <w:lang w:eastAsia="el-GR"/>
        </w:rPr>
        <w:t>)</w:t>
      </w:r>
      <w:r w:rsidRPr="00162970">
        <w:rPr>
          <w:rFonts w:eastAsia="Times New Roman"/>
          <w:sz w:val="24"/>
          <w:szCs w:val="24"/>
          <w:lang w:eastAsia="el-GR"/>
        </w:rPr>
        <w:t xml:space="preserve">. Ειδικότερα, ισχύουν τα </w:t>
      </w:r>
      <w:r>
        <w:rPr>
          <w:rFonts w:eastAsia="Times New Roman"/>
          <w:sz w:val="24"/>
          <w:szCs w:val="24"/>
          <w:lang w:eastAsia="el-GR"/>
        </w:rPr>
        <w:t>ακόλουθα</w:t>
      </w:r>
      <w:r w:rsidRPr="00162970">
        <w:rPr>
          <w:rFonts w:eastAsia="Times New Roman"/>
          <w:sz w:val="24"/>
          <w:szCs w:val="24"/>
          <w:lang w:eastAsia="el-GR"/>
        </w:rPr>
        <w:t>:</w:t>
      </w:r>
      <w:r>
        <w:rPr>
          <w:rFonts w:eastAsia="Times New Roman"/>
          <w:sz w:val="24"/>
          <w:szCs w:val="24"/>
          <w:lang w:eastAsia="el-GR"/>
        </w:rPr>
        <w:t xml:space="preserve"> </w:t>
      </w:r>
    </w:p>
    <w:p w14:paraId="253AA48F" w14:textId="77777777" w:rsidR="009847EC" w:rsidRPr="00162970" w:rsidRDefault="009847EC" w:rsidP="009847EC">
      <w:pPr>
        <w:jc w:val="both"/>
        <w:rPr>
          <w:rFonts w:eastAsia="Times New Roman"/>
          <w:sz w:val="24"/>
          <w:szCs w:val="24"/>
          <w:lang w:eastAsia="el-GR"/>
        </w:rPr>
      </w:pPr>
      <w:r w:rsidRPr="00F36F72">
        <w:rPr>
          <w:rFonts w:eastAsia="Times New Roman"/>
          <w:sz w:val="24"/>
          <w:szCs w:val="24"/>
          <w:lang w:eastAsia="el-GR"/>
        </w:rPr>
        <w:t>ο Ανάδοχος (εκτελών την επεξεργασία)</w:t>
      </w:r>
    </w:p>
    <w:p w14:paraId="55C7B56D"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α) επεξεργάζεται τα δεδομένα προσωπικού χαρακτήρα μόνο βάσει καταγεγραμμένων εντολών της </w:t>
      </w:r>
      <w:r>
        <w:rPr>
          <w:rFonts w:eastAsia="Times New Roman"/>
          <w:sz w:val="24"/>
          <w:szCs w:val="24"/>
          <w:lang w:eastAsia="el-GR"/>
        </w:rPr>
        <w:t>Α</w:t>
      </w:r>
      <w:r w:rsidRPr="00162970">
        <w:rPr>
          <w:rFonts w:eastAsia="Times New Roman"/>
          <w:sz w:val="24"/>
          <w:szCs w:val="24"/>
          <w:lang w:eastAsia="el-GR"/>
        </w:rPr>
        <w:t xml:space="preserve">ναθέτουσας </w:t>
      </w:r>
      <w:r>
        <w:rPr>
          <w:rFonts w:eastAsia="Times New Roman"/>
          <w:sz w:val="24"/>
          <w:szCs w:val="24"/>
          <w:lang w:eastAsia="el-GR"/>
        </w:rPr>
        <w:t>Α</w:t>
      </w:r>
      <w:r w:rsidRPr="00162970">
        <w:rPr>
          <w:rFonts w:eastAsia="Times New Roman"/>
          <w:sz w:val="24"/>
          <w:szCs w:val="24"/>
          <w:lang w:eastAsia="el-GR"/>
        </w:rPr>
        <w:t xml:space="preserve">ρχής (υπεύθυνος επεξεργασίας), </w:t>
      </w:r>
    </w:p>
    <w:p w14:paraId="6987E844"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1DE67875"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γ) λαμβάνει όλα τα απαιτούμενα μέτρα δυνάμει του άρθρου 32 </w:t>
      </w:r>
      <w:r>
        <w:rPr>
          <w:rFonts w:eastAsia="Times New Roman"/>
          <w:sz w:val="24"/>
          <w:szCs w:val="24"/>
          <w:lang w:eastAsia="el-GR"/>
        </w:rPr>
        <w:t xml:space="preserve"> του </w:t>
      </w:r>
      <w:r w:rsidRPr="00162970">
        <w:rPr>
          <w:rFonts w:eastAsia="Times New Roman"/>
          <w:sz w:val="24"/>
          <w:szCs w:val="24"/>
          <w:lang w:eastAsia="el-GR"/>
        </w:rPr>
        <w:t xml:space="preserve">ΓΚΠΔ, </w:t>
      </w:r>
    </w:p>
    <w:p w14:paraId="2DA7EEBB"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δ) τηρεί τους όρους που αναφέρονται στις παραγράφους 2 και 4 για την πρόσληψη άλλου εκτελούντος την επεξεργασία, </w:t>
      </w:r>
    </w:p>
    <w:p w14:paraId="1E7E47B0"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6D90F6EA" w14:textId="77777777" w:rsidR="009847EC" w:rsidRPr="00162970" w:rsidRDefault="009847EC" w:rsidP="009847EC">
      <w:pPr>
        <w:jc w:val="both"/>
        <w:rPr>
          <w:rFonts w:eastAsia="Times New Roman"/>
          <w:sz w:val="24"/>
          <w:szCs w:val="24"/>
          <w:lang w:eastAsia="el-GR"/>
        </w:rPr>
      </w:pPr>
      <w:proofErr w:type="spellStart"/>
      <w:r w:rsidRPr="00162970">
        <w:rPr>
          <w:rFonts w:eastAsia="Times New Roman"/>
          <w:sz w:val="24"/>
          <w:szCs w:val="24"/>
          <w:lang w:eastAsia="el-GR"/>
        </w:rPr>
        <w:t>στ</w:t>
      </w:r>
      <w:proofErr w:type="spellEnd"/>
      <w:r w:rsidRPr="00162970">
        <w:rPr>
          <w:rFonts w:eastAsia="Times New Roman"/>
          <w:sz w:val="24"/>
          <w:szCs w:val="24"/>
          <w:lang w:eastAsia="el-GR"/>
        </w:rPr>
        <w:t>) συνδράμει τον υπεύθυνο επεξεργασίας στη διασφάλιση της συμμόρφωσης προς τις υποχρεώσεις που απορρέουν από τα άρθρα 32 έως 36</w:t>
      </w:r>
      <w:r>
        <w:rPr>
          <w:rFonts w:eastAsia="Times New Roman"/>
          <w:sz w:val="24"/>
          <w:szCs w:val="24"/>
          <w:lang w:eastAsia="el-GR"/>
        </w:rPr>
        <w:t xml:space="preserve"> του</w:t>
      </w:r>
      <w:r w:rsidRPr="00162970">
        <w:rPr>
          <w:rFonts w:eastAsia="Times New Roman"/>
          <w:sz w:val="24"/>
          <w:szCs w:val="24"/>
          <w:lang w:eastAsia="el-GR"/>
        </w:rPr>
        <w:t xml:space="preserve"> ΓΚΠΔ, λαμβάνοντας υπόψη τη φύση της επεξεργασίας και τις πληροφορίες που διαθέτει ο εκτελών την επεξεργασία, </w:t>
      </w:r>
    </w:p>
    <w:p w14:paraId="6D5D4FE3"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ζ) κατ’ επιλογή </w:t>
      </w:r>
      <w:r w:rsidRPr="00F26FCA">
        <w:rPr>
          <w:rFonts w:eastAsia="Times New Roman"/>
          <w:sz w:val="24"/>
          <w:szCs w:val="24"/>
          <w:lang w:eastAsia="el-GR"/>
        </w:rPr>
        <w:t>του υπευθύνου επεξεργασίας (Αναθέτουσα Αρχή), διαγράφει ή επιστρέφει όλα τα δεδομένα προσωπικού χαρακτήρα στον υπεύθυνο επεξεργασίας</w:t>
      </w:r>
      <w:r w:rsidRPr="00162970">
        <w:rPr>
          <w:rFonts w:eastAsia="Times New Roman"/>
          <w:sz w:val="24"/>
          <w:szCs w:val="24"/>
          <w:lang w:eastAsia="el-GR"/>
        </w:rPr>
        <w:t xml:space="preserve">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2FCEB26C" w14:textId="77777777" w:rsidR="009847EC" w:rsidRPr="00162970" w:rsidRDefault="009847EC" w:rsidP="009847EC">
      <w:pPr>
        <w:jc w:val="both"/>
        <w:rPr>
          <w:rFonts w:eastAsia="Times New Roman"/>
          <w:sz w:val="24"/>
          <w:szCs w:val="24"/>
          <w:lang w:eastAsia="el-GR"/>
        </w:rPr>
      </w:pPr>
      <w:r w:rsidRPr="00162970">
        <w:rPr>
          <w:rFonts w:eastAsia="Times New Roman"/>
          <w:sz w:val="24"/>
          <w:szCs w:val="24"/>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79FB5EC"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 xml:space="preserve">ι) δεν προσλαμβάνει άλλον εκτελούντα την επεξεργασία χωρίς προηγούμενη ειδική ή γενική γραπτή άδεια του υπευθύνου επεξεργασίας. </w:t>
      </w:r>
    </w:p>
    <w:p w14:paraId="3512ECA9" w14:textId="77777777" w:rsidR="009847EC" w:rsidRPr="00162970" w:rsidRDefault="009847EC" w:rsidP="009847EC">
      <w:pPr>
        <w:jc w:val="center"/>
        <w:rPr>
          <w:rFonts w:eastAsia="Times New Roman"/>
          <w:sz w:val="24"/>
          <w:szCs w:val="24"/>
          <w:lang w:eastAsia="el-GR"/>
        </w:rPr>
      </w:pPr>
    </w:p>
    <w:p w14:paraId="320DE5A3"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Άρθρο 2</w:t>
      </w:r>
      <w:r>
        <w:rPr>
          <w:rFonts w:eastAsia="Times New Roman"/>
          <w:b/>
          <w:bCs/>
          <w:sz w:val="24"/>
          <w:szCs w:val="24"/>
          <w:lang w:eastAsia="el-GR"/>
        </w:rPr>
        <w:t>1</w:t>
      </w:r>
    </w:p>
    <w:p w14:paraId="5A2F7AAD" w14:textId="77777777" w:rsidR="009847EC" w:rsidRPr="00383037" w:rsidRDefault="009847EC" w:rsidP="009847EC">
      <w:pPr>
        <w:jc w:val="center"/>
        <w:rPr>
          <w:rFonts w:eastAsia="Times New Roman"/>
          <w:b/>
          <w:bCs/>
          <w:sz w:val="24"/>
          <w:szCs w:val="24"/>
          <w:lang w:eastAsia="el-GR"/>
        </w:rPr>
      </w:pPr>
      <w:r w:rsidRPr="00383037">
        <w:rPr>
          <w:rFonts w:eastAsia="Times New Roman"/>
          <w:b/>
          <w:bCs/>
          <w:sz w:val="24"/>
          <w:szCs w:val="24"/>
          <w:lang w:eastAsia="el-GR"/>
        </w:rPr>
        <w:t>Λοιποί όροι</w:t>
      </w:r>
    </w:p>
    <w:p w14:paraId="6A821E3B" w14:textId="77777777" w:rsidR="009847EC" w:rsidRPr="00162970" w:rsidRDefault="009847EC" w:rsidP="009847EC">
      <w:pPr>
        <w:jc w:val="center"/>
        <w:rPr>
          <w:rFonts w:eastAsia="Times New Roman"/>
          <w:sz w:val="24"/>
          <w:szCs w:val="24"/>
          <w:lang w:eastAsia="el-GR"/>
        </w:rPr>
      </w:pPr>
    </w:p>
    <w:p w14:paraId="1CCEA00B" w14:textId="77777777" w:rsidR="009847EC" w:rsidRDefault="009847EC" w:rsidP="009847EC">
      <w:pPr>
        <w:jc w:val="both"/>
        <w:rPr>
          <w:rFonts w:eastAsia="Times New Roman"/>
          <w:sz w:val="24"/>
          <w:szCs w:val="24"/>
          <w:lang w:eastAsia="el-GR"/>
        </w:rPr>
      </w:pPr>
      <w:r>
        <w:rPr>
          <w:rFonts w:eastAsia="Times New Roman"/>
          <w:sz w:val="24"/>
          <w:szCs w:val="24"/>
          <w:lang w:eastAsia="el-GR"/>
        </w:rPr>
        <w:t>Όλοι</w:t>
      </w:r>
      <w:r w:rsidRPr="00162970">
        <w:rPr>
          <w:rFonts w:eastAsia="Times New Roman"/>
          <w:sz w:val="24"/>
          <w:szCs w:val="24"/>
          <w:lang w:eastAsia="el-GR"/>
        </w:rPr>
        <w:t xml:space="preserve"> οι όροι της Διακήρυξης και των Εγγράφων της Σύμβασης που σχετίζονται με την εκτέλεση της παρούσας αποτελούν αναπόσπαστο τμήμα αυτής.</w:t>
      </w:r>
    </w:p>
    <w:p w14:paraId="3DDE7AF9" w14:textId="77777777" w:rsidR="009847EC" w:rsidRPr="00162970" w:rsidRDefault="009847EC" w:rsidP="009847EC">
      <w:pPr>
        <w:jc w:val="both"/>
        <w:rPr>
          <w:rFonts w:eastAsia="Times New Roman"/>
          <w:sz w:val="24"/>
          <w:szCs w:val="24"/>
          <w:lang w:eastAsia="el-GR"/>
        </w:rPr>
      </w:pPr>
      <w:r>
        <w:rPr>
          <w:rFonts w:eastAsia="Times New Roman"/>
          <w:sz w:val="24"/>
          <w:szCs w:val="24"/>
          <w:lang w:eastAsia="el-GR"/>
        </w:rPr>
        <w:t>Το παρόν συμφωνητικό καταχωρίζεται στο ΚΗΜΔΗΣ αμελλητί μετά την υπογραφή αυτού και σύμφωνα με τα ειδικότερα οριζόμενα στην περ. η της παρ. 1 του άρθρου 10 της ΚΥΑ ΚΗΜΔΗΣ (Β’ 3075/2021).</w:t>
      </w:r>
    </w:p>
    <w:p w14:paraId="1B20660C" w14:textId="77777777" w:rsidR="009847EC" w:rsidRDefault="009847EC" w:rsidP="009847EC">
      <w:pPr>
        <w:jc w:val="both"/>
        <w:rPr>
          <w:rFonts w:eastAsia="Times New Roman"/>
          <w:sz w:val="24"/>
          <w:szCs w:val="24"/>
          <w:lang w:eastAsia="el-GR"/>
        </w:rPr>
      </w:pPr>
      <w:r w:rsidRPr="00162970">
        <w:rPr>
          <w:rFonts w:eastAsia="Times New Roman"/>
          <w:sz w:val="24"/>
          <w:szCs w:val="24"/>
          <w:lang w:eastAsia="el-GR"/>
        </w:rPr>
        <w:t>Αφού συντάχθηκε η παρούσα σύμβαση σε δύο αντίτυπα</w:t>
      </w:r>
      <w:r>
        <w:rPr>
          <w:rFonts w:eastAsia="Times New Roman"/>
          <w:sz w:val="24"/>
          <w:szCs w:val="24"/>
          <w:lang w:eastAsia="el-GR"/>
        </w:rPr>
        <w:t xml:space="preserve">, </w:t>
      </w:r>
      <w:r w:rsidRPr="00162970">
        <w:rPr>
          <w:rFonts w:eastAsia="Times New Roman"/>
          <w:sz w:val="24"/>
          <w:szCs w:val="24"/>
          <w:lang w:eastAsia="el-GR"/>
        </w:rPr>
        <w:t>αναγνώσ</w:t>
      </w:r>
      <w:r>
        <w:rPr>
          <w:rFonts w:eastAsia="Times New Roman"/>
          <w:sz w:val="24"/>
          <w:szCs w:val="24"/>
          <w:lang w:eastAsia="el-GR"/>
        </w:rPr>
        <w:t>τ</w:t>
      </w:r>
      <w:r w:rsidRPr="00162970">
        <w:rPr>
          <w:rFonts w:eastAsia="Times New Roman"/>
          <w:sz w:val="24"/>
          <w:szCs w:val="24"/>
          <w:lang w:eastAsia="el-GR"/>
        </w:rPr>
        <w:t>ηκε και υπογράφηκε ως ακολούθως από τα συμβαλλόμενα μέρη.</w:t>
      </w:r>
    </w:p>
    <w:p w14:paraId="44F787B1" w14:textId="77777777" w:rsidR="009847EC" w:rsidRPr="00312E68" w:rsidRDefault="009847EC" w:rsidP="009847EC">
      <w:pPr>
        <w:jc w:val="both"/>
        <w:rPr>
          <w:rFonts w:eastAsia="Times New Roman"/>
          <w:bCs/>
          <w:sz w:val="24"/>
          <w:szCs w:val="24"/>
          <w:lang w:eastAsia="el-GR"/>
        </w:rPr>
      </w:pPr>
      <w:r w:rsidRPr="00312E68">
        <w:rPr>
          <w:rFonts w:eastAsia="Times New Roman"/>
          <w:bCs/>
          <w:sz w:val="24"/>
          <w:szCs w:val="24"/>
          <w:u w:val="single"/>
          <w:lang w:eastAsia="el-GR"/>
        </w:rPr>
        <w:lastRenderedPageBreak/>
        <w:t>Επισυνάπτεται, η ρήτρα ακεραιότητας στο παρόν συμφωνητικό, η οποία αποτελεί αναπόσπαστο μέρος αυτής</w:t>
      </w:r>
      <w:r w:rsidRPr="00312E68">
        <w:rPr>
          <w:rFonts w:eastAsia="Times New Roman"/>
          <w:bCs/>
          <w:sz w:val="24"/>
          <w:szCs w:val="24"/>
          <w:lang w:eastAsia="el-GR"/>
        </w:rPr>
        <w:t>.</w:t>
      </w:r>
    </w:p>
    <w:p w14:paraId="03443535" w14:textId="77777777" w:rsidR="00D404CC" w:rsidRDefault="00D404CC" w:rsidP="009847EC">
      <w:pPr>
        <w:jc w:val="center"/>
        <w:rPr>
          <w:rFonts w:eastAsia="Times New Roman"/>
          <w:sz w:val="24"/>
          <w:szCs w:val="24"/>
          <w:lang w:eastAsia="el-GR"/>
        </w:rPr>
      </w:pPr>
    </w:p>
    <w:p w14:paraId="3025DF60" w14:textId="77777777" w:rsidR="00D404CC" w:rsidRDefault="00D404CC" w:rsidP="009847EC">
      <w:pPr>
        <w:jc w:val="center"/>
        <w:rPr>
          <w:rFonts w:eastAsia="Times New Roman"/>
          <w:sz w:val="24"/>
          <w:szCs w:val="24"/>
          <w:lang w:eastAsia="el-GR"/>
        </w:rPr>
      </w:pPr>
    </w:p>
    <w:p w14:paraId="782ACE8E" w14:textId="77777777" w:rsidR="00D404CC" w:rsidRDefault="00D404CC" w:rsidP="009847EC">
      <w:pPr>
        <w:jc w:val="center"/>
        <w:rPr>
          <w:rFonts w:eastAsia="Times New Roman"/>
          <w:sz w:val="24"/>
          <w:szCs w:val="24"/>
          <w:lang w:eastAsia="el-GR"/>
        </w:rPr>
      </w:pPr>
    </w:p>
    <w:p w14:paraId="671D6704" w14:textId="6AB9E248" w:rsidR="009847EC" w:rsidRPr="00162970" w:rsidRDefault="009847EC" w:rsidP="009847EC">
      <w:pPr>
        <w:jc w:val="center"/>
        <w:rPr>
          <w:rFonts w:eastAsia="Times New Roman"/>
          <w:sz w:val="24"/>
          <w:szCs w:val="24"/>
          <w:lang w:eastAsia="el-GR"/>
        </w:rPr>
      </w:pPr>
      <w:r w:rsidRPr="00162970">
        <w:rPr>
          <w:rFonts w:eastAsia="Times New Roman"/>
          <w:sz w:val="24"/>
          <w:szCs w:val="24"/>
          <w:lang w:eastAsia="el-GR"/>
        </w:rPr>
        <w:t>ΟΙ ΣΥΜΒΑΛΛΟΜΕΝΟ</w:t>
      </w:r>
      <w:r>
        <w:rPr>
          <w:rFonts w:eastAsia="Times New Roman"/>
          <w:sz w:val="24"/>
          <w:szCs w:val="24"/>
          <w:lang w:eastAsia="el-GR"/>
        </w:rPr>
        <w:t>Ι</w:t>
      </w:r>
    </w:p>
    <w:tbl>
      <w:tblPr>
        <w:tblW w:w="0" w:type="auto"/>
        <w:jc w:val="center"/>
        <w:tblLook w:val="04A0" w:firstRow="1" w:lastRow="0" w:firstColumn="1" w:lastColumn="0" w:noHBand="0" w:noVBand="1"/>
      </w:tblPr>
      <w:tblGrid>
        <w:gridCol w:w="3085"/>
        <w:gridCol w:w="2268"/>
        <w:gridCol w:w="3169"/>
      </w:tblGrid>
      <w:tr w:rsidR="009847EC" w:rsidRPr="006C1C8B" w14:paraId="0F6BBD9D" w14:textId="77777777" w:rsidTr="009847EC">
        <w:trPr>
          <w:trHeight w:val="1065"/>
          <w:jc w:val="center"/>
        </w:trPr>
        <w:tc>
          <w:tcPr>
            <w:tcW w:w="3085" w:type="dxa"/>
            <w:vAlign w:val="center"/>
          </w:tcPr>
          <w:p w14:paraId="6E05FCDC" w14:textId="77777777" w:rsidR="009847EC" w:rsidRPr="006C1C8B" w:rsidRDefault="009847EC" w:rsidP="00FD14B8">
            <w:pPr>
              <w:jc w:val="center"/>
              <w:rPr>
                <w:rFonts w:eastAsia="Times New Roman"/>
                <w:sz w:val="24"/>
                <w:szCs w:val="24"/>
                <w:lang w:eastAsia="el-GR"/>
              </w:rPr>
            </w:pPr>
            <w:r w:rsidRPr="006C1C8B">
              <w:rPr>
                <w:rFonts w:eastAsia="Times New Roman"/>
                <w:sz w:val="24"/>
                <w:szCs w:val="24"/>
                <w:lang w:eastAsia="el-GR"/>
              </w:rPr>
              <w:t>…………………………………</w:t>
            </w:r>
          </w:p>
        </w:tc>
        <w:tc>
          <w:tcPr>
            <w:tcW w:w="2268" w:type="dxa"/>
            <w:vAlign w:val="center"/>
          </w:tcPr>
          <w:p w14:paraId="76C28026" w14:textId="77777777" w:rsidR="009847EC" w:rsidRPr="006C1C8B" w:rsidRDefault="009847EC" w:rsidP="00FD14B8">
            <w:pPr>
              <w:jc w:val="center"/>
              <w:rPr>
                <w:rFonts w:eastAsia="Times New Roman"/>
                <w:sz w:val="24"/>
                <w:szCs w:val="24"/>
                <w:lang w:eastAsia="el-GR"/>
              </w:rPr>
            </w:pPr>
          </w:p>
        </w:tc>
        <w:tc>
          <w:tcPr>
            <w:tcW w:w="3169" w:type="dxa"/>
            <w:vAlign w:val="center"/>
          </w:tcPr>
          <w:p w14:paraId="1EBB384E" w14:textId="77777777" w:rsidR="009847EC" w:rsidRPr="006C1C8B" w:rsidRDefault="009847EC" w:rsidP="00FD14B8">
            <w:pPr>
              <w:jc w:val="center"/>
              <w:rPr>
                <w:rFonts w:eastAsia="Times New Roman"/>
                <w:sz w:val="24"/>
                <w:szCs w:val="24"/>
                <w:lang w:eastAsia="el-GR"/>
              </w:rPr>
            </w:pPr>
            <w:r w:rsidRPr="006C1C8B">
              <w:rPr>
                <w:rFonts w:eastAsia="Times New Roman"/>
                <w:sz w:val="24"/>
                <w:szCs w:val="24"/>
                <w:lang w:eastAsia="el-GR"/>
              </w:rPr>
              <w:t>…………………………………</w:t>
            </w:r>
          </w:p>
        </w:tc>
      </w:tr>
      <w:tr w:rsidR="009847EC" w:rsidRPr="006C1C8B" w14:paraId="10ED845F" w14:textId="77777777" w:rsidTr="009847EC">
        <w:trPr>
          <w:trHeight w:val="838"/>
          <w:jc w:val="center"/>
        </w:trPr>
        <w:tc>
          <w:tcPr>
            <w:tcW w:w="3085" w:type="dxa"/>
            <w:vAlign w:val="center"/>
          </w:tcPr>
          <w:p w14:paraId="3355E922" w14:textId="77777777" w:rsidR="009847EC" w:rsidRPr="006C1C8B" w:rsidRDefault="009847EC" w:rsidP="00FD14B8">
            <w:pPr>
              <w:jc w:val="center"/>
              <w:rPr>
                <w:rFonts w:eastAsia="Times New Roman"/>
                <w:sz w:val="24"/>
                <w:szCs w:val="24"/>
                <w:lang w:eastAsia="el-GR"/>
              </w:rPr>
            </w:pPr>
            <w:r w:rsidRPr="006C1C8B">
              <w:rPr>
                <w:rFonts w:eastAsia="Times New Roman"/>
                <w:sz w:val="24"/>
                <w:szCs w:val="24"/>
                <w:lang w:eastAsia="el-GR"/>
              </w:rPr>
              <w:t>ΓΙΑ ΤΗΝ ΑΝΑΘΕΤΟΥΣΑ ΑΡΧΗ</w:t>
            </w:r>
          </w:p>
        </w:tc>
        <w:tc>
          <w:tcPr>
            <w:tcW w:w="2268" w:type="dxa"/>
            <w:vAlign w:val="center"/>
          </w:tcPr>
          <w:p w14:paraId="01DD8091" w14:textId="77777777" w:rsidR="009847EC" w:rsidRPr="006C1C8B" w:rsidRDefault="009847EC" w:rsidP="00FD14B8">
            <w:pPr>
              <w:jc w:val="center"/>
              <w:rPr>
                <w:rFonts w:eastAsia="Times New Roman"/>
                <w:sz w:val="24"/>
                <w:szCs w:val="24"/>
                <w:lang w:eastAsia="el-GR"/>
              </w:rPr>
            </w:pPr>
          </w:p>
        </w:tc>
        <w:tc>
          <w:tcPr>
            <w:tcW w:w="3169" w:type="dxa"/>
            <w:vAlign w:val="center"/>
          </w:tcPr>
          <w:p w14:paraId="2999EB88" w14:textId="77777777" w:rsidR="009847EC" w:rsidRPr="006C1C8B" w:rsidRDefault="009847EC" w:rsidP="00FD14B8">
            <w:pPr>
              <w:jc w:val="center"/>
              <w:rPr>
                <w:rFonts w:eastAsia="Times New Roman"/>
                <w:sz w:val="24"/>
                <w:szCs w:val="24"/>
                <w:lang w:eastAsia="el-GR"/>
              </w:rPr>
            </w:pPr>
            <w:r w:rsidRPr="006C1C8B">
              <w:rPr>
                <w:rFonts w:eastAsia="Times New Roman"/>
                <w:sz w:val="24"/>
                <w:szCs w:val="24"/>
                <w:lang w:eastAsia="el-GR"/>
              </w:rPr>
              <w:t>ΓΙΑ ΤΟΝ ΑΝΑΔΟΧΟ</w:t>
            </w:r>
          </w:p>
        </w:tc>
      </w:tr>
    </w:tbl>
    <w:p w14:paraId="1665DB91" w14:textId="77777777" w:rsidR="009847EC" w:rsidRPr="00162970" w:rsidRDefault="009847EC" w:rsidP="009847EC">
      <w:pPr>
        <w:rPr>
          <w:rFonts w:eastAsia="Times New Roman"/>
          <w:sz w:val="24"/>
          <w:szCs w:val="24"/>
          <w:lang w:eastAsia="el-GR"/>
        </w:rPr>
      </w:pPr>
    </w:p>
    <w:p w14:paraId="5CA4F80F" w14:textId="77777777" w:rsidR="009847EC" w:rsidRPr="00312E68" w:rsidRDefault="009847EC" w:rsidP="009847EC">
      <w:pPr>
        <w:suppressAutoHyphens/>
        <w:jc w:val="both"/>
        <w:rPr>
          <w:rFonts w:eastAsia="Times New Roman"/>
          <w:lang w:eastAsia="ar-SA"/>
        </w:rPr>
      </w:pPr>
      <w:r w:rsidRPr="00312E68">
        <w:rPr>
          <w:rFonts w:eastAsia="Times New Roman"/>
          <w:lang w:eastAsia="ar-SA"/>
        </w:rPr>
        <w:t>Δηλώνω/</w:t>
      </w:r>
      <w:proofErr w:type="spellStart"/>
      <w:r w:rsidRPr="00312E68">
        <w:rPr>
          <w:rFonts w:eastAsia="Times New Roman"/>
          <w:lang w:eastAsia="ar-SA"/>
        </w:rPr>
        <w:t>ούμε</w:t>
      </w:r>
      <w:proofErr w:type="spellEnd"/>
      <w:r w:rsidRPr="00312E68">
        <w:rPr>
          <w:rFonts w:eastAsia="Times New Roman"/>
          <w:lang w:eastAsia="ar-SA"/>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312E68">
        <w:rPr>
          <w:rFonts w:eastAsia="Times New Roman"/>
          <w:lang w:eastAsia="ar-SA"/>
        </w:rPr>
        <w:t>ουμε</w:t>
      </w:r>
      <w:proofErr w:type="spellEnd"/>
      <w:r w:rsidRPr="00312E68">
        <w:rPr>
          <w:rFonts w:eastAsia="Times New Roman"/>
          <w:lang w:eastAsia="ar-SA"/>
        </w:rPr>
        <w:t xml:space="preserve"> να ενεργώ/</w:t>
      </w:r>
      <w:proofErr w:type="spellStart"/>
      <w:r w:rsidRPr="00312E68">
        <w:rPr>
          <w:rFonts w:eastAsia="Times New Roman"/>
          <w:lang w:eastAsia="ar-SA"/>
        </w:rPr>
        <w:t>ούμε</w:t>
      </w:r>
      <w:proofErr w:type="spellEnd"/>
      <w:r w:rsidRPr="00312E68">
        <w:rPr>
          <w:rFonts w:eastAsia="Times New Roman"/>
          <w:lang w:eastAsia="ar-SA"/>
        </w:rPr>
        <w:t xml:space="preserve"> κατ’ αυτόν τον τρόπο κατά το στάδιο εκτέλεσης της σύμβασης αλλά και μετά τη λήξη αυτής. </w:t>
      </w:r>
    </w:p>
    <w:p w14:paraId="3FCD32A3" w14:textId="77777777" w:rsidR="009847EC" w:rsidRPr="00312E68" w:rsidRDefault="009847EC" w:rsidP="009847EC">
      <w:pPr>
        <w:suppressAutoHyphens/>
        <w:jc w:val="both"/>
        <w:rPr>
          <w:rFonts w:eastAsia="Times New Roman"/>
          <w:u w:val="single"/>
          <w:lang w:eastAsia="ar-SA"/>
        </w:rPr>
      </w:pPr>
      <w:r w:rsidRPr="00312E68">
        <w:rPr>
          <w:rFonts w:eastAsia="Times New Roman"/>
          <w:u w:val="single"/>
          <w:lang w:eastAsia="ar-SA"/>
        </w:rPr>
        <w:t>Ειδικότερα ότι:</w:t>
      </w:r>
    </w:p>
    <w:p w14:paraId="3E1C733A"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(1)</w:t>
      </w:r>
      <w:r w:rsidRPr="00312E68">
        <w:rPr>
          <w:rFonts w:eastAsia="Times New Roman"/>
          <w:lang w:eastAsia="ar-SA"/>
        </w:rPr>
        <w:t xml:space="preserve">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647D5401"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(2)</w:t>
      </w:r>
      <w:r w:rsidRPr="00312E68">
        <w:rPr>
          <w:rFonts w:eastAsia="Times New Roman"/>
          <w:lang w:eastAsia="ar-SA"/>
        </w:rPr>
        <w:t xml:space="preserve"> δεν πραγματοποίησα/</w:t>
      </w:r>
      <w:proofErr w:type="spellStart"/>
      <w:r w:rsidRPr="00312E68">
        <w:rPr>
          <w:rFonts w:eastAsia="Times New Roman"/>
          <w:lang w:eastAsia="ar-SA"/>
        </w:rPr>
        <w:t>ήσαμε</w:t>
      </w:r>
      <w:proofErr w:type="spellEnd"/>
      <w:r w:rsidRPr="00312E68">
        <w:rPr>
          <w:rFonts w:eastAsia="Times New Roman"/>
          <w:lang w:eastAsia="ar-SA"/>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70CA5B2"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(3)</w:t>
      </w:r>
      <w:r w:rsidRPr="00312E68">
        <w:rPr>
          <w:rFonts w:eastAsia="Times New Roman"/>
          <w:lang w:eastAsia="ar-SA"/>
        </w:rPr>
        <w:t xml:space="preserve"> δεν διενήργησα/διενεργήσαμε ούτε θα διενεργήσω/</w:t>
      </w:r>
      <w:proofErr w:type="spellStart"/>
      <w:r w:rsidRPr="00312E68">
        <w:rPr>
          <w:rFonts w:eastAsia="Times New Roman"/>
          <w:lang w:eastAsia="ar-SA"/>
        </w:rPr>
        <w:t>ήσουμε</w:t>
      </w:r>
      <w:proofErr w:type="spellEnd"/>
      <w:r w:rsidRPr="00312E68">
        <w:rPr>
          <w:rFonts w:eastAsia="Times New Roman"/>
          <w:lang w:eastAsia="ar-SA"/>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7B3D76C0"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(4)</w:t>
      </w:r>
      <w:r w:rsidRPr="00312E68">
        <w:rPr>
          <w:rFonts w:eastAsia="Times New Roman"/>
          <w:lang w:eastAsia="ar-SA"/>
        </w:rPr>
        <w:t xml:space="preserve"> δεν πρόσφερα/προσφέραμε ούτε θα προσφέρω/</w:t>
      </w:r>
      <w:proofErr w:type="spellStart"/>
      <w:r w:rsidRPr="00312E68">
        <w:rPr>
          <w:rFonts w:eastAsia="Times New Roman"/>
          <w:lang w:eastAsia="ar-SA"/>
        </w:rPr>
        <w:t>ουμε</w:t>
      </w:r>
      <w:proofErr w:type="spellEnd"/>
      <w:r w:rsidRPr="00312E68">
        <w:rPr>
          <w:rFonts w:eastAsia="Times New Roman"/>
          <w:lang w:eastAsia="ar-SA"/>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0001A2D5"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(5)</w:t>
      </w:r>
      <w:r w:rsidRPr="00312E68">
        <w:rPr>
          <w:rFonts w:eastAsia="Times New Roman"/>
          <w:lang w:eastAsia="ar-SA"/>
        </w:rPr>
        <w:t xml:space="preserve"> δεν θα επιχειρήσω/</w:t>
      </w:r>
      <w:proofErr w:type="spellStart"/>
      <w:r w:rsidRPr="00312E68">
        <w:rPr>
          <w:rFonts w:eastAsia="Times New Roman"/>
          <w:lang w:eastAsia="ar-SA"/>
        </w:rPr>
        <w:t>ουμε</w:t>
      </w:r>
      <w:proofErr w:type="spellEnd"/>
      <w:r w:rsidRPr="00312E68">
        <w:rPr>
          <w:rFonts w:eastAsia="Times New Roman"/>
          <w:lang w:eastAsia="ar-SA"/>
        </w:rPr>
        <w:t xml:space="preserve"> να επηρεάσω/</w:t>
      </w:r>
      <w:proofErr w:type="spellStart"/>
      <w:r w:rsidRPr="00312E68">
        <w:rPr>
          <w:rFonts w:eastAsia="Times New Roman"/>
          <w:lang w:eastAsia="ar-SA"/>
        </w:rPr>
        <w:t>ουμε</w:t>
      </w:r>
      <w:proofErr w:type="spellEnd"/>
      <w:r w:rsidRPr="00312E68">
        <w:rPr>
          <w:rFonts w:eastAsia="Times New Roman"/>
          <w:lang w:eastAsia="ar-SA"/>
        </w:rPr>
        <w:t xml:space="preserve"> με αθέμιτο τρόπο τη διαδικασία λήψης αποφάσεων της αναθέτουσας αρχής, ούτε θα παράσχω-</w:t>
      </w:r>
      <w:proofErr w:type="spellStart"/>
      <w:r w:rsidRPr="00312E68">
        <w:rPr>
          <w:rFonts w:eastAsia="Times New Roman"/>
          <w:lang w:eastAsia="ar-SA"/>
        </w:rPr>
        <w:t>ουμε</w:t>
      </w:r>
      <w:proofErr w:type="spellEnd"/>
      <w:r w:rsidRPr="00312E68">
        <w:rPr>
          <w:rFonts w:eastAsia="Times New Roman"/>
          <w:lang w:eastAsia="ar-SA"/>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E153718" w14:textId="627BC267" w:rsidR="009847EC" w:rsidRPr="00312E68" w:rsidRDefault="009847EC" w:rsidP="009847EC">
      <w:pPr>
        <w:suppressAutoHyphens/>
        <w:jc w:val="both"/>
        <w:rPr>
          <w:rFonts w:eastAsia="Times New Roman"/>
          <w:lang w:eastAsia="ar-SA"/>
        </w:rPr>
      </w:pPr>
      <w:r w:rsidRPr="00312E68">
        <w:rPr>
          <w:rFonts w:eastAsia="Times New Roman"/>
          <w:b/>
          <w:lang w:eastAsia="ar-SA"/>
        </w:rPr>
        <w:t>(6)</w:t>
      </w:r>
      <w:r w:rsidRPr="00312E68">
        <w:rPr>
          <w:rFonts w:eastAsia="Times New Roman"/>
          <w:lang w:eastAsia="ar-SA"/>
        </w:rPr>
        <w:t xml:space="preserve"> δεν έχω/</w:t>
      </w:r>
      <w:proofErr w:type="spellStart"/>
      <w:r w:rsidRPr="00312E68">
        <w:rPr>
          <w:rFonts w:eastAsia="Times New Roman"/>
          <w:lang w:eastAsia="ar-SA"/>
        </w:rPr>
        <w:t>ουμε</w:t>
      </w:r>
      <w:proofErr w:type="spellEnd"/>
      <w:r w:rsidRPr="00312E68">
        <w:rPr>
          <w:rFonts w:eastAsia="Times New Roman"/>
          <w:lang w:eastAsia="ar-SA"/>
        </w:rPr>
        <w:t xml:space="preserve"> προβεί ούτε θα προβώ/</w:t>
      </w:r>
      <w:proofErr w:type="spellStart"/>
      <w:r w:rsidRPr="00312E68">
        <w:rPr>
          <w:rFonts w:eastAsia="Times New Roman"/>
          <w:lang w:eastAsia="ar-SA"/>
        </w:rPr>
        <w:t>ούμε</w:t>
      </w:r>
      <w:proofErr w:type="spellEnd"/>
      <w:r w:rsidRPr="00312E68">
        <w:rPr>
          <w:rFonts w:eastAsia="Times New Roman"/>
          <w:lang w:eastAsia="ar-SA"/>
        </w:rPr>
        <w:t>, άμεσα (ο ίδιος) ή έμμεσα (μέσω τρίτων προσώπων), σε οποιαδήποτε πράξη ή παράλειψη [εναλλακτικά: ότι δεν έχω-</w:t>
      </w:r>
      <w:proofErr w:type="spellStart"/>
      <w:r w:rsidRPr="00312E68">
        <w:rPr>
          <w:rFonts w:eastAsia="Times New Roman"/>
          <w:lang w:eastAsia="ar-SA"/>
        </w:rPr>
        <w:t>ουμε</w:t>
      </w:r>
      <w:proofErr w:type="spellEnd"/>
      <w:r w:rsidRPr="00312E68">
        <w:rPr>
          <w:rFonts w:eastAsia="Times New Roman"/>
          <w:lang w:eastAsia="ar-SA"/>
        </w:rPr>
        <w:t xml:space="preserve"> εμπλακεί και δεν θα εμπλακώ-</w:t>
      </w:r>
      <w:proofErr w:type="spellStart"/>
      <w:r w:rsidRPr="00312E68">
        <w:rPr>
          <w:rFonts w:eastAsia="Times New Roman"/>
          <w:lang w:eastAsia="ar-SA"/>
        </w:rPr>
        <w:t>ουμε</w:t>
      </w:r>
      <w:proofErr w:type="spellEnd"/>
      <w:r w:rsidRPr="00312E68">
        <w:rPr>
          <w:rFonts w:eastAsia="Times New Roman"/>
          <w:lang w:eastAsia="ar-SA"/>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w:t>
      </w:r>
      <w:r>
        <w:rPr>
          <w:rFonts w:eastAsia="Times New Roman"/>
          <w:lang w:eastAsia="ar-SA"/>
        </w:rPr>
        <w:t xml:space="preserve"> </w:t>
      </w:r>
      <w:r w:rsidRPr="00312E68">
        <w:rPr>
          <w:rFonts w:eastAsia="Times New Roman"/>
          <w:lang w:eastAsia="ar-SA"/>
        </w:rPr>
        <w:t xml:space="preserve">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312E68">
        <w:rPr>
          <w:rFonts w:eastAsia="Times New Roman"/>
          <w:lang w:eastAsia="ar-SA"/>
        </w:rPr>
        <w:t>νομίμων</w:t>
      </w:r>
      <w:proofErr w:type="spellEnd"/>
      <w:r w:rsidRPr="00312E68">
        <w:rPr>
          <w:rFonts w:eastAsia="Times New Roman"/>
          <w:lang w:eastAsia="ar-SA"/>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EEF6A2F"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lastRenderedPageBreak/>
        <w:t>(7)</w:t>
      </w:r>
      <w:r w:rsidRPr="00312E68">
        <w:rPr>
          <w:rFonts w:eastAsia="Times New Roman"/>
          <w:lang w:eastAsia="ar-SA"/>
        </w:rPr>
        <w:t xml:space="preserve"> ότι θα απέχω/</w:t>
      </w:r>
      <w:proofErr w:type="spellStart"/>
      <w:r w:rsidRPr="00312E68">
        <w:rPr>
          <w:rFonts w:eastAsia="Times New Roman"/>
          <w:lang w:eastAsia="ar-SA"/>
        </w:rPr>
        <w:t>ουμε</w:t>
      </w:r>
      <w:proofErr w:type="spellEnd"/>
      <w:r w:rsidRPr="00312E68">
        <w:rPr>
          <w:rFonts w:eastAsia="Times New Roman"/>
          <w:lang w:eastAsia="ar-SA"/>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41C97E71" w14:textId="77777777" w:rsidR="009847EC" w:rsidRPr="00312E68" w:rsidRDefault="009847EC" w:rsidP="009847EC">
      <w:pPr>
        <w:suppressAutoHyphens/>
        <w:jc w:val="both"/>
        <w:rPr>
          <w:rFonts w:eastAsia="Times New Roman"/>
          <w:lang w:eastAsia="ar-SA"/>
        </w:rPr>
      </w:pPr>
      <w:r w:rsidRPr="00312E68">
        <w:rPr>
          <w:rFonts w:eastAsia="Times New Roman"/>
          <w:b/>
          <w:lang w:eastAsia="ar-SA"/>
        </w:rPr>
        <w:t>(8)</w:t>
      </w:r>
      <w:r w:rsidRPr="00312E68">
        <w:rPr>
          <w:rFonts w:eastAsia="Times New Roman"/>
          <w:lang w:eastAsia="ar-SA"/>
        </w:rPr>
        <w:t xml:space="preserve"> ότι θα δηλώσω/</w:t>
      </w:r>
      <w:proofErr w:type="spellStart"/>
      <w:r w:rsidRPr="00312E68">
        <w:rPr>
          <w:rFonts w:eastAsia="Times New Roman"/>
          <w:lang w:eastAsia="ar-SA"/>
        </w:rPr>
        <w:t>ουμε</w:t>
      </w:r>
      <w:proofErr w:type="spellEnd"/>
      <w:r w:rsidRPr="00312E68">
        <w:rPr>
          <w:rFonts w:eastAsia="Times New Roman"/>
          <w:lang w:eastAsia="ar-SA"/>
        </w:rPr>
        <w:t xml:space="preserve"> στην αναθέτουσα αρχή, αμελλητί με την </w:t>
      </w:r>
      <w:proofErr w:type="spellStart"/>
      <w:r w:rsidRPr="00312E68">
        <w:rPr>
          <w:rFonts w:eastAsia="Times New Roman"/>
          <w:lang w:eastAsia="ar-SA"/>
        </w:rPr>
        <w:t>περιέλευση</w:t>
      </w:r>
      <w:proofErr w:type="spellEnd"/>
      <w:r w:rsidRPr="00312E68">
        <w:rPr>
          <w:rFonts w:eastAsia="Times New Roman"/>
          <w:lang w:eastAsia="ar-SA"/>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312E68">
        <w:rPr>
          <w:rFonts w:eastAsia="Times New Roman"/>
          <w:lang w:eastAsia="ar-SA"/>
        </w:rPr>
        <w:t>νομίμων</w:t>
      </w:r>
      <w:proofErr w:type="spellEnd"/>
      <w:r w:rsidRPr="00312E68">
        <w:rPr>
          <w:rFonts w:eastAsia="Times New Roman"/>
          <w:lang w:eastAsia="ar-SA"/>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6A048825" w14:textId="77777777" w:rsidR="009847EC" w:rsidRPr="00312E68" w:rsidRDefault="009847EC" w:rsidP="009847EC">
      <w:pPr>
        <w:spacing w:before="120" w:after="120" w:line="259" w:lineRule="auto"/>
        <w:jc w:val="both"/>
        <w:rPr>
          <w:rFonts w:eastAsia="Times New Roman"/>
          <w:b/>
          <w:lang w:eastAsia="el-GR"/>
        </w:rPr>
      </w:pPr>
      <w:r w:rsidRPr="00312E68">
        <w:rPr>
          <w:rFonts w:eastAsia="Times New Roman"/>
          <w:b/>
          <w:lang w:eastAsia="el-GR"/>
        </w:rPr>
        <w:t xml:space="preserve">(9) [Σε περίπτωση χρησιμοποίησης υπεργολάβου] </w:t>
      </w:r>
    </w:p>
    <w:p w14:paraId="4AE7DE24" w14:textId="77777777" w:rsidR="009847EC" w:rsidRPr="00312E68" w:rsidRDefault="009847EC" w:rsidP="009847EC">
      <w:pPr>
        <w:spacing w:before="240" w:after="240" w:line="259" w:lineRule="auto"/>
        <w:jc w:val="both"/>
        <w:rPr>
          <w:rFonts w:eastAsia="Times New Roman"/>
          <w:b/>
          <w:lang w:eastAsia="el-GR"/>
        </w:rPr>
      </w:pPr>
      <w:r w:rsidRPr="00312E68">
        <w:rPr>
          <w:rFonts w:eastAsia="Times New Roman"/>
          <w:b/>
          <w:lang w:eastAsia="el-GR"/>
        </w:rPr>
        <w:t>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w:t>
      </w:r>
    </w:p>
    <w:p w14:paraId="3C41D7BB" w14:textId="77777777" w:rsidR="009847EC" w:rsidRPr="00312E68" w:rsidRDefault="009847EC" w:rsidP="009847EC">
      <w:pPr>
        <w:spacing w:before="360" w:line="360" w:lineRule="auto"/>
        <w:jc w:val="center"/>
        <w:rPr>
          <w:rFonts w:eastAsia="Times New Roman"/>
          <w:b/>
          <w:u w:val="single"/>
          <w:lang w:eastAsia="el-GR"/>
        </w:rPr>
      </w:pPr>
      <w:r w:rsidRPr="00312E68">
        <w:rPr>
          <w:rFonts w:eastAsia="Times New Roman"/>
          <w:b/>
          <w:u w:val="single"/>
          <w:lang w:eastAsia="el-GR"/>
        </w:rPr>
        <w:t>Υπογραφή/Σφραγίδα</w:t>
      </w:r>
    </w:p>
    <w:p w14:paraId="44FDF3CE" w14:textId="77777777" w:rsidR="009847EC" w:rsidRPr="00312E68" w:rsidRDefault="009847EC" w:rsidP="009847EC">
      <w:pPr>
        <w:spacing w:before="240" w:line="259" w:lineRule="auto"/>
        <w:jc w:val="both"/>
        <w:rPr>
          <w:rFonts w:eastAsia="Times New Roman"/>
          <w:lang w:eastAsia="el-GR"/>
        </w:rPr>
      </w:pPr>
      <w:r w:rsidRPr="00312E68">
        <w:rPr>
          <w:rFonts w:eastAsia="Times New Roman"/>
          <w:lang w:eastAsia="el-GR"/>
        </w:rPr>
        <w:t>Ο/η ………………. (σε περίπτωση φυσικού προσώπου/ ατομικής επιχείρησης) ή το νομικό πρόσωπο .................. με την επωνυμία ………..………. και με το διακριτικό τίτλο «..........................», που εδρεύει ...................................... (. ΑΦΜ:....................., ΔΟΥ: ................., Τ.Κ. ...................., νομίμως εκπροσωπούμενο (μόνο για νομικά πρόσωπα) από τον .........................................</w:t>
      </w:r>
    </w:p>
    <w:p w14:paraId="5D7EFBA1" w14:textId="77777777" w:rsidR="009847EC" w:rsidRPr="00312E68" w:rsidRDefault="009847EC" w:rsidP="009847EC">
      <w:pPr>
        <w:suppressAutoHyphens/>
        <w:spacing w:before="120" w:after="120"/>
        <w:jc w:val="center"/>
        <w:rPr>
          <w:rFonts w:ascii="Cambria" w:eastAsia="Times New Roman" w:hAnsi="Cambria" w:cs="Cambria"/>
          <w:b/>
          <w:lang w:eastAsia="ar-SA"/>
        </w:rPr>
      </w:pPr>
    </w:p>
    <w:p w14:paraId="6B882880" w14:textId="77777777" w:rsidR="009847EC" w:rsidRPr="00312E68" w:rsidRDefault="009847EC" w:rsidP="009847EC">
      <w:pPr>
        <w:suppressAutoHyphens/>
        <w:textAlignment w:val="baseline"/>
        <w:rPr>
          <w:rFonts w:ascii="Cambria" w:eastAsia="SimSun" w:hAnsi="Cambria" w:cs="Cambria"/>
          <w:bCs/>
          <w:iCs/>
          <w:kern w:val="1"/>
          <w:lang w:eastAsia="hi-IN" w:bidi="hi-IN"/>
        </w:rPr>
      </w:pPr>
    </w:p>
    <w:p w14:paraId="6186AE9C" w14:textId="77777777" w:rsidR="009847EC" w:rsidRPr="00312E68" w:rsidRDefault="009847EC" w:rsidP="009847EC">
      <w:pPr>
        <w:suppressAutoHyphens/>
        <w:spacing w:before="120" w:after="120"/>
        <w:ind w:left="357"/>
        <w:jc w:val="center"/>
        <w:rPr>
          <w:rFonts w:eastAsia="Times New Roman"/>
          <w:b/>
          <w:bCs/>
          <w:u w:val="single"/>
          <w:lang w:eastAsia="ar-SA"/>
        </w:rPr>
      </w:pPr>
      <w:bookmarkStart w:id="339" w:name="_Hlk131766603"/>
      <w:r w:rsidRPr="00312E68">
        <w:rPr>
          <w:rFonts w:eastAsia="Times New Roman"/>
          <w:b/>
          <w:bCs/>
          <w:u w:val="single"/>
          <w:lang w:eastAsia="ar-SA"/>
        </w:rPr>
        <w:t>ΕΓΚΡΙΘΗΚΕ</w:t>
      </w:r>
    </w:p>
    <w:p w14:paraId="06E5771C" w14:textId="77777777" w:rsidR="009847EC" w:rsidRPr="00312E68" w:rsidRDefault="009847EC" w:rsidP="009847EC">
      <w:pPr>
        <w:suppressAutoHyphens/>
        <w:spacing w:before="120" w:after="120"/>
        <w:ind w:left="357"/>
        <w:jc w:val="center"/>
        <w:rPr>
          <w:rFonts w:eastAsia="Times New Roman"/>
          <w:bCs/>
          <w:lang w:eastAsia="ar-SA"/>
        </w:rPr>
      </w:pPr>
      <w:r w:rsidRPr="00312E68">
        <w:rPr>
          <w:rFonts w:eastAsia="Times New Roman"/>
          <w:bCs/>
          <w:lang w:eastAsia="ar-SA"/>
        </w:rPr>
        <w:t xml:space="preserve">Με την υπ' </w:t>
      </w:r>
      <w:proofErr w:type="spellStart"/>
      <w:r w:rsidRPr="00312E68">
        <w:rPr>
          <w:rFonts w:eastAsia="Times New Roman"/>
          <w:bCs/>
          <w:lang w:eastAsia="ar-SA"/>
        </w:rPr>
        <w:t>αριθμ</w:t>
      </w:r>
      <w:proofErr w:type="spellEnd"/>
      <w:r w:rsidRPr="00312E68">
        <w:rPr>
          <w:rFonts w:eastAsia="Times New Roman"/>
          <w:bCs/>
          <w:lang w:eastAsia="ar-SA"/>
        </w:rPr>
        <w:t xml:space="preserve">. </w:t>
      </w:r>
      <w:proofErr w:type="spellStart"/>
      <w:r w:rsidRPr="00312E68">
        <w:rPr>
          <w:rFonts w:eastAsia="Times New Roman"/>
          <w:bCs/>
          <w:lang w:eastAsia="ar-SA"/>
        </w:rPr>
        <w:t>πρωτ</w:t>
      </w:r>
      <w:proofErr w:type="spellEnd"/>
      <w:r w:rsidRPr="00312E68">
        <w:rPr>
          <w:rFonts w:eastAsia="Times New Roman"/>
          <w:bCs/>
          <w:lang w:eastAsia="ar-SA"/>
        </w:rPr>
        <w:t>. XX/202</w:t>
      </w:r>
      <w:r>
        <w:rPr>
          <w:rFonts w:eastAsia="Times New Roman"/>
          <w:bCs/>
          <w:lang w:eastAsia="ar-SA"/>
        </w:rPr>
        <w:t>6</w:t>
      </w:r>
      <w:r w:rsidRPr="00312E68">
        <w:rPr>
          <w:rFonts w:eastAsia="Times New Roman"/>
          <w:bCs/>
          <w:lang w:eastAsia="ar-SA"/>
        </w:rPr>
        <w:t xml:space="preserve"> (ΑΔΑ: XXXXXXX-XXX) απόφαση Δ.Σ. του </w:t>
      </w:r>
      <w:r>
        <w:rPr>
          <w:rFonts w:eastAsia="Times New Roman"/>
          <w:bCs/>
          <w:lang w:eastAsia="ar-SA"/>
        </w:rPr>
        <w:t>Δήμου Ιθάκης</w:t>
      </w:r>
    </w:p>
    <w:bookmarkEnd w:id="339"/>
    <w:p w14:paraId="2C1717E2" w14:textId="77777777" w:rsidR="009847EC" w:rsidRPr="00312E68" w:rsidRDefault="009847EC" w:rsidP="009847EC">
      <w:pPr>
        <w:suppressAutoHyphens/>
        <w:spacing w:before="120" w:after="120"/>
        <w:jc w:val="both"/>
        <w:rPr>
          <w:rFonts w:eastAsia="Times New Roman"/>
          <w:bCs/>
          <w:color w:val="2F5496"/>
          <w:lang w:eastAsia="ar-SA"/>
        </w:rPr>
      </w:pPr>
    </w:p>
    <w:p w14:paraId="0CFC011C" w14:textId="77777777" w:rsidR="009847EC" w:rsidRPr="00312E68" w:rsidRDefault="009847EC" w:rsidP="009847EC">
      <w:pPr>
        <w:suppressAutoHyphens/>
        <w:spacing w:before="120" w:after="120"/>
        <w:jc w:val="center"/>
        <w:rPr>
          <w:rFonts w:eastAsia="Times New Roman"/>
          <w:bCs/>
          <w:lang w:eastAsia="ar-SA"/>
        </w:rPr>
      </w:pPr>
      <w:r w:rsidRPr="00312E68">
        <w:rPr>
          <w:rFonts w:eastAsia="Times New Roman"/>
          <w:bCs/>
          <w:lang w:eastAsia="ar-SA"/>
        </w:rPr>
        <w:t>Ιθάκη, …-….-2026</w:t>
      </w:r>
    </w:p>
    <w:p w14:paraId="7B228B7F" w14:textId="77777777" w:rsidR="00125A59" w:rsidRDefault="00125A59">
      <w:pPr>
        <w:spacing w:before="60"/>
        <w:ind w:left="141" w:right="134"/>
        <w:jc w:val="both"/>
        <w:rPr>
          <w:i/>
        </w:rPr>
      </w:pPr>
    </w:p>
    <w:sectPr w:rsidR="00125A59">
      <w:pgSz w:w="11910" w:h="16840"/>
      <w:pgMar w:top="182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97A4" w14:textId="77777777" w:rsidR="00792B28" w:rsidRDefault="00792B28">
      <w:r>
        <w:separator/>
      </w:r>
    </w:p>
  </w:endnote>
  <w:endnote w:type="continuationSeparator" w:id="0">
    <w:p w14:paraId="0E0F305F" w14:textId="77777777" w:rsidR="00792B28" w:rsidRDefault="0079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098661"/>
      <w:docPartObj>
        <w:docPartGallery w:val="Page Numbers (Bottom of Page)"/>
        <w:docPartUnique/>
      </w:docPartObj>
    </w:sdtPr>
    <w:sdtEndPr>
      <w:rPr>
        <w:noProof/>
      </w:rPr>
    </w:sdtEndPr>
    <w:sdtContent>
      <w:p w14:paraId="4EFE5972" w14:textId="1C44F792" w:rsidR="00545D02" w:rsidRDefault="00545D02">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6919BB9E" w14:textId="642D0BC2" w:rsidR="00AD2EEE" w:rsidRDefault="00545D02" w:rsidP="00545D02">
    <w:pPr>
      <w:pStyle w:val="a3"/>
      <w:spacing w:before="240" w:line="14" w:lineRule="auto"/>
      <w:ind w:left="0"/>
      <w:jc w:val="center"/>
      <w:rPr>
        <w:sz w:val="20"/>
      </w:rPr>
    </w:pPr>
    <w:r>
      <w:rPr>
        <w:noProof/>
        <w:sz w:val="20"/>
      </w:rPr>
      <w:drawing>
        <wp:inline distT="0" distB="0" distL="0" distR="0" wp14:anchorId="2F290B3D" wp14:editId="5FB03722">
          <wp:extent cx="3375554" cy="608965"/>
          <wp:effectExtent l="0" t="0" r="0" b="635"/>
          <wp:docPr id="144384419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786" name="Picture 827806786"/>
                  <pic:cNvPicPr/>
                </pic:nvPicPr>
                <pic:blipFill rotWithShape="1">
                  <a:blip r:embed="rId1">
                    <a:extLst>
                      <a:ext uri="{28A0092B-C50C-407E-A947-70E740481C1C}">
                        <a14:useLocalDpi xmlns:a14="http://schemas.microsoft.com/office/drawing/2010/main" val="0"/>
                      </a:ext>
                    </a:extLst>
                  </a:blip>
                  <a:srcRect l="1361" t="13107" r="18289" b="10643"/>
                  <a:stretch>
                    <a:fillRect/>
                  </a:stretch>
                </pic:blipFill>
                <pic:spPr bwMode="auto">
                  <a:xfrm>
                    <a:off x="0" y="0"/>
                    <a:ext cx="3408796" cy="61496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08D2" w14:textId="77777777" w:rsidR="00792B28" w:rsidRDefault="00792B28">
      <w:r>
        <w:separator/>
      </w:r>
    </w:p>
  </w:footnote>
  <w:footnote w:type="continuationSeparator" w:id="0">
    <w:p w14:paraId="3A75DEF9" w14:textId="77777777" w:rsidR="00792B28" w:rsidRDefault="0079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800" w14:textId="77777777" w:rsidR="00AD2EEE" w:rsidRDefault="00AD2EE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54FF" w14:textId="77777777" w:rsidR="00AD2EEE" w:rsidRDefault="00AD2EE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00C" w14:textId="47B05E29" w:rsidR="00AD2EEE" w:rsidRDefault="00AD2EEE" w:rsidP="00EB4116">
    <w:pPr>
      <w:pStyle w:val="aa"/>
      <w:spacing w:befor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BFD"/>
    <w:multiLevelType w:val="hybridMultilevel"/>
    <w:tmpl w:val="3A6A41A2"/>
    <w:lvl w:ilvl="0" w:tplc="72B8665E">
      <w:start w:val="1"/>
      <w:numFmt w:val="decimal"/>
      <w:lvlText w:val="%1."/>
      <w:lvlJc w:val="left"/>
      <w:pPr>
        <w:ind w:left="141" w:hanging="288"/>
      </w:pPr>
      <w:rPr>
        <w:rFonts w:hint="default"/>
        <w:spacing w:val="0"/>
        <w:w w:val="100"/>
        <w:lang w:val="el-GR" w:eastAsia="en-US" w:bidi="ar-SA"/>
      </w:rPr>
    </w:lvl>
    <w:lvl w:ilvl="1" w:tplc="8AF2DB98">
      <w:numFmt w:val="bullet"/>
      <w:lvlText w:val="•"/>
      <w:lvlJc w:val="left"/>
      <w:pPr>
        <w:ind w:left="1118" w:hanging="288"/>
      </w:pPr>
      <w:rPr>
        <w:rFonts w:hint="default"/>
        <w:lang w:val="el-GR" w:eastAsia="en-US" w:bidi="ar-SA"/>
      </w:rPr>
    </w:lvl>
    <w:lvl w:ilvl="2" w:tplc="0D1C3980">
      <w:numFmt w:val="bullet"/>
      <w:lvlText w:val="•"/>
      <w:lvlJc w:val="left"/>
      <w:pPr>
        <w:ind w:left="2096" w:hanging="288"/>
      </w:pPr>
      <w:rPr>
        <w:rFonts w:hint="default"/>
        <w:lang w:val="el-GR" w:eastAsia="en-US" w:bidi="ar-SA"/>
      </w:rPr>
    </w:lvl>
    <w:lvl w:ilvl="3" w:tplc="390E5818">
      <w:numFmt w:val="bullet"/>
      <w:lvlText w:val="•"/>
      <w:lvlJc w:val="left"/>
      <w:pPr>
        <w:ind w:left="3074" w:hanging="288"/>
      </w:pPr>
      <w:rPr>
        <w:rFonts w:hint="default"/>
        <w:lang w:val="el-GR" w:eastAsia="en-US" w:bidi="ar-SA"/>
      </w:rPr>
    </w:lvl>
    <w:lvl w:ilvl="4" w:tplc="1302B36A">
      <w:numFmt w:val="bullet"/>
      <w:lvlText w:val="•"/>
      <w:lvlJc w:val="left"/>
      <w:pPr>
        <w:ind w:left="4052" w:hanging="288"/>
      </w:pPr>
      <w:rPr>
        <w:rFonts w:hint="default"/>
        <w:lang w:val="el-GR" w:eastAsia="en-US" w:bidi="ar-SA"/>
      </w:rPr>
    </w:lvl>
    <w:lvl w:ilvl="5" w:tplc="66A8B376">
      <w:numFmt w:val="bullet"/>
      <w:lvlText w:val="•"/>
      <w:lvlJc w:val="left"/>
      <w:pPr>
        <w:ind w:left="5030" w:hanging="288"/>
      </w:pPr>
      <w:rPr>
        <w:rFonts w:hint="default"/>
        <w:lang w:val="el-GR" w:eastAsia="en-US" w:bidi="ar-SA"/>
      </w:rPr>
    </w:lvl>
    <w:lvl w:ilvl="6" w:tplc="6270E550">
      <w:numFmt w:val="bullet"/>
      <w:lvlText w:val="•"/>
      <w:lvlJc w:val="left"/>
      <w:pPr>
        <w:ind w:left="6008" w:hanging="288"/>
      </w:pPr>
      <w:rPr>
        <w:rFonts w:hint="default"/>
        <w:lang w:val="el-GR" w:eastAsia="en-US" w:bidi="ar-SA"/>
      </w:rPr>
    </w:lvl>
    <w:lvl w:ilvl="7" w:tplc="C5DAAEFC">
      <w:numFmt w:val="bullet"/>
      <w:lvlText w:val="•"/>
      <w:lvlJc w:val="left"/>
      <w:pPr>
        <w:ind w:left="6986" w:hanging="288"/>
      </w:pPr>
      <w:rPr>
        <w:rFonts w:hint="default"/>
        <w:lang w:val="el-GR" w:eastAsia="en-US" w:bidi="ar-SA"/>
      </w:rPr>
    </w:lvl>
    <w:lvl w:ilvl="8" w:tplc="A4D89768">
      <w:numFmt w:val="bullet"/>
      <w:lvlText w:val="•"/>
      <w:lvlJc w:val="left"/>
      <w:pPr>
        <w:ind w:left="7964" w:hanging="288"/>
      </w:pPr>
      <w:rPr>
        <w:rFonts w:hint="default"/>
        <w:lang w:val="el-GR" w:eastAsia="en-US" w:bidi="ar-SA"/>
      </w:rPr>
    </w:lvl>
  </w:abstractNum>
  <w:abstractNum w:abstractNumId="1" w15:restartNumberingAfterBreak="0">
    <w:nsid w:val="18715D5B"/>
    <w:multiLevelType w:val="multilevel"/>
    <w:tmpl w:val="903CF0BA"/>
    <w:lvl w:ilvl="0">
      <w:start w:val="5"/>
      <w:numFmt w:val="decimal"/>
      <w:lvlText w:val="%1"/>
      <w:lvlJc w:val="left"/>
      <w:pPr>
        <w:ind w:left="698" w:hanging="557"/>
      </w:pPr>
      <w:rPr>
        <w:rFonts w:hint="default"/>
        <w:lang w:val="el-GR" w:eastAsia="en-US" w:bidi="ar-SA"/>
      </w:rPr>
    </w:lvl>
    <w:lvl w:ilvl="1">
      <w:start w:val="1"/>
      <w:numFmt w:val="decimal"/>
      <w:lvlText w:val="%1.%2"/>
      <w:lvlJc w:val="left"/>
      <w:pPr>
        <w:ind w:left="698" w:hanging="557"/>
      </w:pPr>
      <w:rPr>
        <w:rFonts w:hint="default"/>
        <w:lang w:val="el-GR" w:eastAsia="en-US" w:bidi="ar-SA"/>
      </w:rPr>
    </w:lvl>
    <w:lvl w:ilvl="2">
      <w:start w:val="1"/>
      <w:numFmt w:val="decimal"/>
      <w:lvlText w:val="%1.%2.%3."/>
      <w:lvlJc w:val="left"/>
      <w:pPr>
        <w:ind w:left="698" w:hanging="557"/>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466" w:hanging="557"/>
      </w:pPr>
      <w:rPr>
        <w:rFonts w:hint="default"/>
        <w:lang w:val="el-GR" w:eastAsia="en-US" w:bidi="ar-SA"/>
      </w:rPr>
    </w:lvl>
    <w:lvl w:ilvl="4">
      <w:numFmt w:val="bullet"/>
      <w:lvlText w:val="•"/>
      <w:lvlJc w:val="left"/>
      <w:pPr>
        <w:ind w:left="4388" w:hanging="557"/>
      </w:pPr>
      <w:rPr>
        <w:rFonts w:hint="default"/>
        <w:lang w:val="el-GR" w:eastAsia="en-US" w:bidi="ar-SA"/>
      </w:rPr>
    </w:lvl>
    <w:lvl w:ilvl="5">
      <w:numFmt w:val="bullet"/>
      <w:lvlText w:val="•"/>
      <w:lvlJc w:val="left"/>
      <w:pPr>
        <w:ind w:left="5310" w:hanging="557"/>
      </w:pPr>
      <w:rPr>
        <w:rFonts w:hint="default"/>
        <w:lang w:val="el-GR" w:eastAsia="en-US" w:bidi="ar-SA"/>
      </w:rPr>
    </w:lvl>
    <w:lvl w:ilvl="6">
      <w:numFmt w:val="bullet"/>
      <w:lvlText w:val="•"/>
      <w:lvlJc w:val="left"/>
      <w:pPr>
        <w:ind w:left="6232" w:hanging="557"/>
      </w:pPr>
      <w:rPr>
        <w:rFonts w:hint="default"/>
        <w:lang w:val="el-GR" w:eastAsia="en-US" w:bidi="ar-SA"/>
      </w:rPr>
    </w:lvl>
    <w:lvl w:ilvl="7">
      <w:numFmt w:val="bullet"/>
      <w:lvlText w:val="•"/>
      <w:lvlJc w:val="left"/>
      <w:pPr>
        <w:ind w:left="7154" w:hanging="557"/>
      </w:pPr>
      <w:rPr>
        <w:rFonts w:hint="default"/>
        <w:lang w:val="el-GR" w:eastAsia="en-US" w:bidi="ar-SA"/>
      </w:rPr>
    </w:lvl>
    <w:lvl w:ilvl="8">
      <w:numFmt w:val="bullet"/>
      <w:lvlText w:val="•"/>
      <w:lvlJc w:val="left"/>
      <w:pPr>
        <w:ind w:left="8076" w:hanging="557"/>
      </w:pPr>
      <w:rPr>
        <w:rFonts w:hint="default"/>
        <w:lang w:val="el-GR" w:eastAsia="en-US" w:bidi="ar-SA"/>
      </w:rPr>
    </w:lvl>
  </w:abstractNum>
  <w:abstractNum w:abstractNumId="2" w15:restartNumberingAfterBreak="0">
    <w:nsid w:val="1D213717"/>
    <w:multiLevelType w:val="hybridMultilevel"/>
    <w:tmpl w:val="72ACD138"/>
    <w:lvl w:ilvl="0" w:tplc="DF6A6090">
      <w:start w:val="1"/>
      <w:numFmt w:val="decimal"/>
      <w:lvlText w:val="%1."/>
      <w:lvlJc w:val="left"/>
      <w:pPr>
        <w:ind w:left="141" w:hanging="259"/>
      </w:pPr>
      <w:rPr>
        <w:rFonts w:ascii="Calibri" w:eastAsia="Calibri" w:hAnsi="Calibri" w:cs="Calibri" w:hint="default"/>
        <w:b w:val="0"/>
        <w:bCs w:val="0"/>
        <w:i w:val="0"/>
        <w:iCs w:val="0"/>
        <w:spacing w:val="-2"/>
        <w:w w:val="100"/>
        <w:sz w:val="22"/>
        <w:szCs w:val="22"/>
        <w:lang w:val="el-GR" w:eastAsia="en-US" w:bidi="ar-SA"/>
      </w:rPr>
    </w:lvl>
    <w:lvl w:ilvl="1" w:tplc="EBF4A2BC">
      <w:start w:val="1"/>
      <w:numFmt w:val="lowerRoman"/>
      <w:lvlText w:val="%2)"/>
      <w:lvlJc w:val="left"/>
      <w:pPr>
        <w:ind w:left="309" w:hanging="168"/>
      </w:pPr>
      <w:rPr>
        <w:rFonts w:ascii="Calibri" w:eastAsia="Calibri" w:hAnsi="Calibri" w:cs="Calibri" w:hint="default"/>
        <w:b w:val="0"/>
        <w:bCs w:val="0"/>
        <w:i w:val="0"/>
        <w:iCs w:val="0"/>
        <w:spacing w:val="0"/>
        <w:w w:val="100"/>
        <w:sz w:val="22"/>
        <w:szCs w:val="22"/>
        <w:lang w:val="el-GR" w:eastAsia="en-US" w:bidi="ar-SA"/>
      </w:rPr>
    </w:lvl>
    <w:lvl w:ilvl="2" w:tplc="A9D03FB8">
      <w:start w:val="1"/>
      <w:numFmt w:val="decimal"/>
      <w:lvlText w:val="%3."/>
      <w:lvlJc w:val="left"/>
      <w:pPr>
        <w:ind w:left="357" w:hanging="216"/>
      </w:pPr>
      <w:rPr>
        <w:rFonts w:ascii="Calibri" w:eastAsia="Calibri" w:hAnsi="Calibri" w:cs="Calibri" w:hint="default"/>
        <w:b w:val="0"/>
        <w:bCs w:val="0"/>
        <w:i w:val="0"/>
        <w:iCs w:val="0"/>
        <w:spacing w:val="-2"/>
        <w:w w:val="100"/>
        <w:sz w:val="22"/>
        <w:szCs w:val="22"/>
        <w:lang w:val="el-GR" w:eastAsia="en-US" w:bidi="ar-SA"/>
      </w:rPr>
    </w:lvl>
    <w:lvl w:ilvl="3" w:tplc="EB407A50">
      <w:numFmt w:val="bullet"/>
      <w:lvlText w:val="•"/>
      <w:lvlJc w:val="left"/>
      <w:pPr>
        <w:ind w:left="1555" w:hanging="216"/>
      </w:pPr>
      <w:rPr>
        <w:rFonts w:hint="default"/>
        <w:lang w:val="el-GR" w:eastAsia="en-US" w:bidi="ar-SA"/>
      </w:rPr>
    </w:lvl>
    <w:lvl w:ilvl="4" w:tplc="EE2EFD9A">
      <w:numFmt w:val="bullet"/>
      <w:lvlText w:val="•"/>
      <w:lvlJc w:val="left"/>
      <w:pPr>
        <w:ind w:left="2750" w:hanging="216"/>
      </w:pPr>
      <w:rPr>
        <w:rFonts w:hint="default"/>
        <w:lang w:val="el-GR" w:eastAsia="en-US" w:bidi="ar-SA"/>
      </w:rPr>
    </w:lvl>
    <w:lvl w:ilvl="5" w:tplc="99921B2C">
      <w:numFmt w:val="bullet"/>
      <w:lvlText w:val="•"/>
      <w:lvlJc w:val="left"/>
      <w:pPr>
        <w:ind w:left="3945" w:hanging="216"/>
      </w:pPr>
      <w:rPr>
        <w:rFonts w:hint="default"/>
        <w:lang w:val="el-GR" w:eastAsia="en-US" w:bidi="ar-SA"/>
      </w:rPr>
    </w:lvl>
    <w:lvl w:ilvl="6" w:tplc="BA26CF54">
      <w:numFmt w:val="bullet"/>
      <w:lvlText w:val="•"/>
      <w:lvlJc w:val="left"/>
      <w:pPr>
        <w:ind w:left="5140" w:hanging="216"/>
      </w:pPr>
      <w:rPr>
        <w:rFonts w:hint="default"/>
        <w:lang w:val="el-GR" w:eastAsia="en-US" w:bidi="ar-SA"/>
      </w:rPr>
    </w:lvl>
    <w:lvl w:ilvl="7" w:tplc="7B68A4B8">
      <w:numFmt w:val="bullet"/>
      <w:lvlText w:val="•"/>
      <w:lvlJc w:val="left"/>
      <w:pPr>
        <w:ind w:left="6335" w:hanging="216"/>
      </w:pPr>
      <w:rPr>
        <w:rFonts w:hint="default"/>
        <w:lang w:val="el-GR" w:eastAsia="en-US" w:bidi="ar-SA"/>
      </w:rPr>
    </w:lvl>
    <w:lvl w:ilvl="8" w:tplc="8EE0C006">
      <w:numFmt w:val="bullet"/>
      <w:lvlText w:val="•"/>
      <w:lvlJc w:val="left"/>
      <w:pPr>
        <w:ind w:left="7530" w:hanging="216"/>
      </w:pPr>
      <w:rPr>
        <w:rFonts w:hint="default"/>
        <w:lang w:val="el-GR" w:eastAsia="en-US" w:bidi="ar-SA"/>
      </w:rPr>
    </w:lvl>
  </w:abstractNum>
  <w:abstractNum w:abstractNumId="3" w15:restartNumberingAfterBreak="0">
    <w:nsid w:val="1F176FBD"/>
    <w:multiLevelType w:val="hybridMultilevel"/>
    <w:tmpl w:val="ECA644E2"/>
    <w:lvl w:ilvl="0" w:tplc="0B8650A2">
      <w:start w:val="1"/>
      <w:numFmt w:val="lowerRoman"/>
      <w:lvlText w:val="%1)"/>
      <w:lvlJc w:val="left"/>
      <w:pPr>
        <w:ind w:left="141" w:hanging="178"/>
      </w:pPr>
      <w:rPr>
        <w:rFonts w:ascii="Calibri" w:eastAsia="Calibri" w:hAnsi="Calibri" w:cs="Calibri" w:hint="default"/>
        <w:b/>
        <w:bCs/>
        <w:i w:val="0"/>
        <w:iCs w:val="0"/>
        <w:spacing w:val="-2"/>
        <w:w w:val="100"/>
        <w:sz w:val="22"/>
        <w:szCs w:val="22"/>
        <w:lang w:val="el-GR" w:eastAsia="en-US" w:bidi="ar-SA"/>
      </w:rPr>
    </w:lvl>
    <w:lvl w:ilvl="1" w:tplc="DE0AB900">
      <w:numFmt w:val="bullet"/>
      <w:lvlText w:val="•"/>
      <w:lvlJc w:val="left"/>
      <w:pPr>
        <w:ind w:left="1118" w:hanging="178"/>
      </w:pPr>
      <w:rPr>
        <w:rFonts w:hint="default"/>
        <w:lang w:val="el-GR" w:eastAsia="en-US" w:bidi="ar-SA"/>
      </w:rPr>
    </w:lvl>
    <w:lvl w:ilvl="2" w:tplc="EA64B640">
      <w:numFmt w:val="bullet"/>
      <w:lvlText w:val="•"/>
      <w:lvlJc w:val="left"/>
      <w:pPr>
        <w:ind w:left="2096" w:hanging="178"/>
      </w:pPr>
      <w:rPr>
        <w:rFonts w:hint="default"/>
        <w:lang w:val="el-GR" w:eastAsia="en-US" w:bidi="ar-SA"/>
      </w:rPr>
    </w:lvl>
    <w:lvl w:ilvl="3" w:tplc="3BF6AD7E">
      <w:numFmt w:val="bullet"/>
      <w:lvlText w:val="•"/>
      <w:lvlJc w:val="left"/>
      <w:pPr>
        <w:ind w:left="3074" w:hanging="178"/>
      </w:pPr>
      <w:rPr>
        <w:rFonts w:hint="default"/>
        <w:lang w:val="el-GR" w:eastAsia="en-US" w:bidi="ar-SA"/>
      </w:rPr>
    </w:lvl>
    <w:lvl w:ilvl="4" w:tplc="568C8D38">
      <w:numFmt w:val="bullet"/>
      <w:lvlText w:val="•"/>
      <w:lvlJc w:val="left"/>
      <w:pPr>
        <w:ind w:left="4052" w:hanging="178"/>
      </w:pPr>
      <w:rPr>
        <w:rFonts w:hint="default"/>
        <w:lang w:val="el-GR" w:eastAsia="en-US" w:bidi="ar-SA"/>
      </w:rPr>
    </w:lvl>
    <w:lvl w:ilvl="5" w:tplc="263AF60C">
      <w:numFmt w:val="bullet"/>
      <w:lvlText w:val="•"/>
      <w:lvlJc w:val="left"/>
      <w:pPr>
        <w:ind w:left="5030" w:hanging="178"/>
      </w:pPr>
      <w:rPr>
        <w:rFonts w:hint="default"/>
        <w:lang w:val="el-GR" w:eastAsia="en-US" w:bidi="ar-SA"/>
      </w:rPr>
    </w:lvl>
    <w:lvl w:ilvl="6" w:tplc="D4123736">
      <w:numFmt w:val="bullet"/>
      <w:lvlText w:val="•"/>
      <w:lvlJc w:val="left"/>
      <w:pPr>
        <w:ind w:left="6008" w:hanging="178"/>
      </w:pPr>
      <w:rPr>
        <w:rFonts w:hint="default"/>
        <w:lang w:val="el-GR" w:eastAsia="en-US" w:bidi="ar-SA"/>
      </w:rPr>
    </w:lvl>
    <w:lvl w:ilvl="7" w:tplc="67F0C158">
      <w:numFmt w:val="bullet"/>
      <w:lvlText w:val="•"/>
      <w:lvlJc w:val="left"/>
      <w:pPr>
        <w:ind w:left="6986" w:hanging="178"/>
      </w:pPr>
      <w:rPr>
        <w:rFonts w:hint="default"/>
        <w:lang w:val="el-GR" w:eastAsia="en-US" w:bidi="ar-SA"/>
      </w:rPr>
    </w:lvl>
    <w:lvl w:ilvl="8" w:tplc="F522E464">
      <w:numFmt w:val="bullet"/>
      <w:lvlText w:val="•"/>
      <w:lvlJc w:val="left"/>
      <w:pPr>
        <w:ind w:left="7964" w:hanging="178"/>
      </w:pPr>
      <w:rPr>
        <w:rFonts w:hint="default"/>
        <w:lang w:val="el-GR" w:eastAsia="en-US" w:bidi="ar-SA"/>
      </w:rPr>
    </w:lvl>
  </w:abstractNum>
  <w:abstractNum w:abstractNumId="4" w15:restartNumberingAfterBreak="0">
    <w:nsid w:val="2D2B066D"/>
    <w:multiLevelType w:val="hybridMultilevel"/>
    <w:tmpl w:val="7D4AE24A"/>
    <w:lvl w:ilvl="0" w:tplc="B2D07806">
      <w:numFmt w:val="bullet"/>
      <w:lvlText w:val=""/>
      <w:lvlJc w:val="left"/>
      <w:pPr>
        <w:ind w:left="861" w:hanging="361"/>
      </w:pPr>
      <w:rPr>
        <w:rFonts w:ascii="Symbol" w:eastAsia="Symbol" w:hAnsi="Symbol" w:cs="Symbol" w:hint="default"/>
        <w:b w:val="0"/>
        <w:bCs w:val="0"/>
        <w:i w:val="0"/>
        <w:iCs w:val="0"/>
        <w:spacing w:val="0"/>
        <w:w w:val="100"/>
        <w:sz w:val="22"/>
        <w:szCs w:val="22"/>
        <w:lang w:val="el-GR" w:eastAsia="en-US" w:bidi="ar-SA"/>
      </w:rPr>
    </w:lvl>
    <w:lvl w:ilvl="1" w:tplc="20D4DD8C">
      <w:numFmt w:val="bullet"/>
      <w:lvlText w:val="•"/>
      <w:lvlJc w:val="left"/>
      <w:pPr>
        <w:ind w:left="1766" w:hanging="361"/>
      </w:pPr>
      <w:rPr>
        <w:rFonts w:hint="default"/>
        <w:lang w:val="el-GR" w:eastAsia="en-US" w:bidi="ar-SA"/>
      </w:rPr>
    </w:lvl>
    <w:lvl w:ilvl="2" w:tplc="C7C8FE02">
      <w:numFmt w:val="bullet"/>
      <w:lvlText w:val="•"/>
      <w:lvlJc w:val="left"/>
      <w:pPr>
        <w:ind w:left="2672" w:hanging="361"/>
      </w:pPr>
      <w:rPr>
        <w:rFonts w:hint="default"/>
        <w:lang w:val="el-GR" w:eastAsia="en-US" w:bidi="ar-SA"/>
      </w:rPr>
    </w:lvl>
    <w:lvl w:ilvl="3" w:tplc="456A5C5A">
      <w:numFmt w:val="bullet"/>
      <w:lvlText w:val="•"/>
      <w:lvlJc w:val="left"/>
      <w:pPr>
        <w:ind w:left="3578" w:hanging="361"/>
      </w:pPr>
      <w:rPr>
        <w:rFonts w:hint="default"/>
        <w:lang w:val="el-GR" w:eastAsia="en-US" w:bidi="ar-SA"/>
      </w:rPr>
    </w:lvl>
    <w:lvl w:ilvl="4" w:tplc="76FC3A90">
      <w:numFmt w:val="bullet"/>
      <w:lvlText w:val="•"/>
      <w:lvlJc w:val="left"/>
      <w:pPr>
        <w:ind w:left="4484" w:hanging="361"/>
      </w:pPr>
      <w:rPr>
        <w:rFonts w:hint="default"/>
        <w:lang w:val="el-GR" w:eastAsia="en-US" w:bidi="ar-SA"/>
      </w:rPr>
    </w:lvl>
    <w:lvl w:ilvl="5" w:tplc="27683806">
      <w:numFmt w:val="bullet"/>
      <w:lvlText w:val="•"/>
      <w:lvlJc w:val="left"/>
      <w:pPr>
        <w:ind w:left="5390" w:hanging="361"/>
      </w:pPr>
      <w:rPr>
        <w:rFonts w:hint="default"/>
        <w:lang w:val="el-GR" w:eastAsia="en-US" w:bidi="ar-SA"/>
      </w:rPr>
    </w:lvl>
    <w:lvl w:ilvl="6" w:tplc="A9780EF0">
      <w:numFmt w:val="bullet"/>
      <w:lvlText w:val="•"/>
      <w:lvlJc w:val="left"/>
      <w:pPr>
        <w:ind w:left="6296" w:hanging="361"/>
      </w:pPr>
      <w:rPr>
        <w:rFonts w:hint="default"/>
        <w:lang w:val="el-GR" w:eastAsia="en-US" w:bidi="ar-SA"/>
      </w:rPr>
    </w:lvl>
    <w:lvl w:ilvl="7" w:tplc="66543CDC">
      <w:numFmt w:val="bullet"/>
      <w:lvlText w:val="•"/>
      <w:lvlJc w:val="left"/>
      <w:pPr>
        <w:ind w:left="7202" w:hanging="361"/>
      </w:pPr>
      <w:rPr>
        <w:rFonts w:hint="default"/>
        <w:lang w:val="el-GR" w:eastAsia="en-US" w:bidi="ar-SA"/>
      </w:rPr>
    </w:lvl>
    <w:lvl w:ilvl="8" w:tplc="5538D536">
      <w:numFmt w:val="bullet"/>
      <w:lvlText w:val="•"/>
      <w:lvlJc w:val="left"/>
      <w:pPr>
        <w:ind w:left="8108" w:hanging="361"/>
      </w:pPr>
      <w:rPr>
        <w:rFonts w:hint="default"/>
        <w:lang w:val="el-GR" w:eastAsia="en-US" w:bidi="ar-SA"/>
      </w:rPr>
    </w:lvl>
  </w:abstractNum>
  <w:abstractNum w:abstractNumId="5" w15:restartNumberingAfterBreak="0">
    <w:nsid w:val="36924F1A"/>
    <w:multiLevelType w:val="multilevel"/>
    <w:tmpl w:val="B694DF12"/>
    <w:lvl w:ilvl="0">
      <w:start w:val="6"/>
      <w:numFmt w:val="decimal"/>
      <w:lvlText w:val="%1"/>
      <w:lvlJc w:val="left"/>
      <w:pPr>
        <w:ind w:left="141" w:hanging="557"/>
      </w:pPr>
      <w:rPr>
        <w:rFonts w:hint="default"/>
        <w:lang w:val="el-GR" w:eastAsia="en-US" w:bidi="ar-SA"/>
      </w:rPr>
    </w:lvl>
    <w:lvl w:ilvl="1">
      <w:start w:val="4"/>
      <w:numFmt w:val="decimal"/>
      <w:lvlText w:val="%1.%2"/>
      <w:lvlJc w:val="left"/>
      <w:pPr>
        <w:ind w:left="141" w:hanging="557"/>
      </w:pPr>
      <w:rPr>
        <w:rFonts w:hint="default"/>
        <w:lang w:val="el-GR" w:eastAsia="en-US" w:bidi="ar-SA"/>
      </w:rPr>
    </w:lvl>
    <w:lvl w:ilvl="2">
      <w:start w:val="1"/>
      <w:numFmt w:val="decimal"/>
      <w:lvlText w:val="%1.%2.%3."/>
      <w:lvlJc w:val="left"/>
      <w:pPr>
        <w:ind w:left="141" w:hanging="557"/>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557"/>
      </w:pPr>
      <w:rPr>
        <w:rFonts w:hint="default"/>
        <w:lang w:val="el-GR" w:eastAsia="en-US" w:bidi="ar-SA"/>
      </w:rPr>
    </w:lvl>
    <w:lvl w:ilvl="4">
      <w:numFmt w:val="bullet"/>
      <w:lvlText w:val="•"/>
      <w:lvlJc w:val="left"/>
      <w:pPr>
        <w:ind w:left="4052" w:hanging="557"/>
      </w:pPr>
      <w:rPr>
        <w:rFonts w:hint="default"/>
        <w:lang w:val="el-GR" w:eastAsia="en-US" w:bidi="ar-SA"/>
      </w:rPr>
    </w:lvl>
    <w:lvl w:ilvl="5">
      <w:numFmt w:val="bullet"/>
      <w:lvlText w:val="•"/>
      <w:lvlJc w:val="left"/>
      <w:pPr>
        <w:ind w:left="5030" w:hanging="557"/>
      </w:pPr>
      <w:rPr>
        <w:rFonts w:hint="default"/>
        <w:lang w:val="el-GR" w:eastAsia="en-US" w:bidi="ar-SA"/>
      </w:rPr>
    </w:lvl>
    <w:lvl w:ilvl="6">
      <w:numFmt w:val="bullet"/>
      <w:lvlText w:val="•"/>
      <w:lvlJc w:val="left"/>
      <w:pPr>
        <w:ind w:left="6008" w:hanging="557"/>
      </w:pPr>
      <w:rPr>
        <w:rFonts w:hint="default"/>
        <w:lang w:val="el-GR" w:eastAsia="en-US" w:bidi="ar-SA"/>
      </w:rPr>
    </w:lvl>
    <w:lvl w:ilvl="7">
      <w:numFmt w:val="bullet"/>
      <w:lvlText w:val="•"/>
      <w:lvlJc w:val="left"/>
      <w:pPr>
        <w:ind w:left="6986" w:hanging="557"/>
      </w:pPr>
      <w:rPr>
        <w:rFonts w:hint="default"/>
        <w:lang w:val="el-GR" w:eastAsia="en-US" w:bidi="ar-SA"/>
      </w:rPr>
    </w:lvl>
    <w:lvl w:ilvl="8">
      <w:numFmt w:val="bullet"/>
      <w:lvlText w:val="•"/>
      <w:lvlJc w:val="left"/>
      <w:pPr>
        <w:ind w:left="7964" w:hanging="557"/>
      </w:pPr>
      <w:rPr>
        <w:rFonts w:hint="default"/>
        <w:lang w:val="el-GR" w:eastAsia="en-US" w:bidi="ar-SA"/>
      </w:rPr>
    </w:lvl>
  </w:abstractNum>
  <w:abstractNum w:abstractNumId="6" w15:restartNumberingAfterBreak="0">
    <w:nsid w:val="36AE6DA3"/>
    <w:multiLevelType w:val="multilevel"/>
    <w:tmpl w:val="2A4AA7CC"/>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hint="default"/>
        <w:b/>
        <w:bCs/>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74E6F3B"/>
    <w:multiLevelType w:val="hybridMultilevel"/>
    <w:tmpl w:val="186E9DBC"/>
    <w:lvl w:ilvl="0" w:tplc="A342CD98">
      <w:start w:val="1"/>
      <w:numFmt w:val="lowerRoman"/>
      <w:lvlText w:val="%1)"/>
      <w:lvlJc w:val="left"/>
      <w:pPr>
        <w:ind w:left="141" w:hanging="173"/>
      </w:pPr>
      <w:rPr>
        <w:rFonts w:ascii="Calibri" w:eastAsia="Calibri" w:hAnsi="Calibri" w:cs="Calibri" w:hint="default"/>
        <w:b w:val="0"/>
        <w:bCs w:val="0"/>
        <w:i w:val="0"/>
        <w:iCs w:val="0"/>
        <w:spacing w:val="0"/>
        <w:w w:val="100"/>
        <w:sz w:val="22"/>
        <w:szCs w:val="22"/>
        <w:lang w:val="el-GR" w:eastAsia="en-US" w:bidi="ar-SA"/>
      </w:rPr>
    </w:lvl>
    <w:lvl w:ilvl="1" w:tplc="EEC6DD7E">
      <w:numFmt w:val="bullet"/>
      <w:lvlText w:val="•"/>
      <w:lvlJc w:val="left"/>
      <w:pPr>
        <w:ind w:left="1118" w:hanging="173"/>
      </w:pPr>
      <w:rPr>
        <w:rFonts w:hint="default"/>
        <w:lang w:val="el-GR" w:eastAsia="en-US" w:bidi="ar-SA"/>
      </w:rPr>
    </w:lvl>
    <w:lvl w:ilvl="2" w:tplc="DAD4888A">
      <w:numFmt w:val="bullet"/>
      <w:lvlText w:val="•"/>
      <w:lvlJc w:val="left"/>
      <w:pPr>
        <w:ind w:left="2096" w:hanging="173"/>
      </w:pPr>
      <w:rPr>
        <w:rFonts w:hint="default"/>
        <w:lang w:val="el-GR" w:eastAsia="en-US" w:bidi="ar-SA"/>
      </w:rPr>
    </w:lvl>
    <w:lvl w:ilvl="3" w:tplc="874619A8">
      <w:numFmt w:val="bullet"/>
      <w:lvlText w:val="•"/>
      <w:lvlJc w:val="left"/>
      <w:pPr>
        <w:ind w:left="3074" w:hanging="173"/>
      </w:pPr>
      <w:rPr>
        <w:rFonts w:hint="default"/>
        <w:lang w:val="el-GR" w:eastAsia="en-US" w:bidi="ar-SA"/>
      </w:rPr>
    </w:lvl>
    <w:lvl w:ilvl="4" w:tplc="88BABF46">
      <w:numFmt w:val="bullet"/>
      <w:lvlText w:val="•"/>
      <w:lvlJc w:val="left"/>
      <w:pPr>
        <w:ind w:left="4052" w:hanging="173"/>
      </w:pPr>
      <w:rPr>
        <w:rFonts w:hint="default"/>
        <w:lang w:val="el-GR" w:eastAsia="en-US" w:bidi="ar-SA"/>
      </w:rPr>
    </w:lvl>
    <w:lvl w:ilvl="5" w:tplc="59801D3A">
      <w:numFmt w:val="bullet"/>
      <w:lvlText w:val="•"/>
      <w:lvlJc w:val="left"/>
      <w:pPr>
        <w:ind w:left="5030" w:hanging="173"/>
      </w:pPr>
      <w:rPr>
        <w:rFonts w:hint="default"/>
        <w:lang w:val="el-GR" w:eastAsia="en-US" w:bidi="ar-SA"/>
      </w:rPr>
    </w:lvl>
    <w:lvl w:ilvl="6" w:tplc="A142CFF2">
      <w:numFmt w:val="bullet"/>
      <w:lvlText w:val="•"/>
      <w:lvlJc w:val="left"/>
      <w:pPr>
        <w:ind w:left="6008" w:hanging="173"/>
      </w:pPr>
      <w:rPr>
        <w:rFonts w:hint="default"/>
        <w:lang w:val="el-GR" w:eastAsia="en-US" w:bidi="ar-SA"/>
      </w:rPr>
    </w:lvl>
    <w:lvl w:ilvl="7" w:tplc="059EFF46">
      <w:numFmt w:val="bullet"/>
      <w:lvlText w:val="•"/>
      <w:lvlJc w:val="left"/>
      <w:pPr>
        <w:ind w:left="6986" w:hanging="173"/>
      </w:pPr>
      <w:rPr>
        <w:rFonts w:hint="default"/>
        <w:lang w:val="el-GR" w:eastAsia="en-US" w:bidi="ar-SA"/>
      </w:rPr>
    </w:lvl>
    <w:lvl w:ilvl="8" w:tplc="C34CD3AA">
      <w:numFmt w:val="bullet"/>
      <w:lvlText w:val="•"/>
      <w:lvlJc w:val="left"/>
      <w:pPr>
        <w:ind w:left="7964" w:hanging="173"/>
      </w:pPr>
      <w:rPr>
        <w:rFonts w:hint="default"/>
        <w:lang w:val="el-GR" w:eastAsia="en-US" w:bidi="ar-SA"/>
      </w:rPr>
    </w:lvl>
  </w:abstractNum>
  <w:abstractNum w:abstractNumId="8" w15:restartNumberingAfterBreak="0">
    <w:nsid w:val="388628F5"/>
    <w:multiLevelType w:val="hybridMultilevel"/>
    <w:tmpl w:val="D7440880"/>
    <w:lvl w:ilvl="0" w:tplc="71566B80">
      <w:numFmt w:val="bullet"/>
      <w:lvlText w:val=""/>
      <w:lvlJc w:val="left"/>
      <w:pPr>
        <w:ind w:left="861" w:hanging="361"/>
      </w:pPr>
      <w:rPr>
        <w:rFonts w:ascii="Symbol" w:eastAsia="Symbol" w:hAnsi="Symbol" w:cs="Symbol" w:hint="default"/>
        <w:b w:val="0"/>
        <w:bCs w:val="0"/>
        <w:i w:val="0"/>
        <w:iCs w:val="0"/>
        <w:spacing w:val="0"/>
        <w:w w:val="100"/>
        <w:sz w:val="22"/>
        <w:szCs w:val="22"/>
        <w:lang w:val="el-GR" w:eastAsia="en-US" w:bidi="ar-SA"/>
      </w:rPr>
    </w:lvl>
    <w:lvl w:ilvl="1" w:tplc="8ABA67CA">
      <w:numFmt w:val="bullet"/>
      <w:lvlText w:val="•"/>
      <w:lvlJc w:val="left"/>
      <w:pPr>
        <w:ind w:left="1766" w:hanging="361"/>
      </w:pPr>
      <w:rPr>
        <w:rFonts w:hint="default"/>
        <w:lang w:val="el-GR" w:eastAsia="en-US" w:bidi="ar-SA"/>
      </w:rPr>
    </w:lvl>
    <w:lvl w:ilvl="2" w:tplc="4BAC7972">
      <w:numFmt w:val="bullet"/>
      <w:lvlText w:val="•"/>
      <w:lvlJc w:val="left"/>
      <w:pPr>
        <w:ind w:left="2672" w:hanging="361"/>
      </w:pPr>
      <w:rPr>
        <w:rFonts w:hint="default"/>
        <w:lang w:val="el-GR" w:eastAsia="en-US" w:bidi="ar-SA"/>
      </w:rPr>
    </w:lvl>
    <w:lvl w:ilvl="3" w:tplc="9732D102">
      <w:numFmt w:val="bullet"/>
      <w:lvlText w:val="•"/>
      <w:lvlJc w:val="left"/>
      <w:pPr>
        <w:ind w:left="3578" w:hanging="361"/>
      </w:pPr>
      <w:rPr>
        <w:rFonts w:hint="default"/>
        <w:lang w:val="el-GR" w:eastAsia="en-US" w:bidi="ar-SA"/>
      </w:rPr>
    </w:lvl>
    <w:lvl w:ilvl="4" w:tplc="B9EC1AF4">
      <w:numFmt w:val="bullet"/>
      <w:lvlText w:val="•"/>
      <w:lvlJc w:val="left"/>
      <w:pPr>
        <w:ind w:left="4484" w:hanging="361"/>
      </w:pPr>
      <w:rPr>
        <w:rFonts w:hint="default"/>
        <w:lang w:val="el-GR" w:eastAsia="en-US" w:bidi="ar-SA"/>
      </w:rPr>
    </w:lvl>
    <w:lvl w:ilvl="5" w:tplc="7FC66154">
      <w:numFmt w:val="bullet"/>
      <w:lvlText w:val="•"/>
      <w:lvlJc w:val="left"/>
      <w:pPr>
        <w:ind w:left="5390" w:hanging="361"/>
      </w:pPr>
      <w:rPr>
        <w:rFonts w:hint="default"/>
        <w:lang w:val="el-GR" w:eastAsia="en-US" w:bidi="ar-SA"/>
      </w:rPr>
    </w:lvl>
    <w:lvl w:ilvl="6" w:tplc="592EAC5E">
      <w:numFmt w:val="bullet"/>
      <w:lvlText w:val="•"/>
      <w:lvlJc w:val="left"/>
      <w:pPr>
        <w:ind w:left="6296" w:hanging="361"/>
      </w:pPr>
      <w:rPr>
        <w:rFonts w:hint="default"/>
        <w:lang w:val="el-GR" w:eastAsia="en-US" w:bidi="ar-SA"/>
      </w:rPr>
    </w:lvl>
    <w:lvl w:ilvl="7" w:tplc="FF0AE402">
      <w:numFmt w:val="bullet"/>
      <w:lvlText w:val="•"/>
      <w:lvlJc w:val="left"/>
      <w:pPr>
        <w:ind w:left="7202" w:hanging="361"/>
      </w:pPr>
      <w:rPr>
        <w:rFonts w:hint="default"/>
        <w:lang w:val="el-GR" w:eastAsia="en-US" w:bidi="ar-SA"/>
      </w:rPr>
    </w:lvl>
    <w:lvl w:ilvl="8" w:tplc="E2CC56DE">
      <w:numFmt w:val="bullet"/>
      <w:lvlText w:val="•"/>
      <w:lvlJc w:val="left"/>
      <w:pPr>
        <w:ind w:left="8108" w:hanging="361"/>
      </w:pPr>
      <w:rPr>
        <w:rFonts w:hint="default"/>
        <w:lang w:val="el-GR" w:eastAsia="en-US" w:bidi="ar-SA"/>
      </w:rPr>
    </w:lvl>
  </w:abstractNum>
  <w:abstractNum w:abstractNumId="9" w15:restartNumberingAfterBreak="0">
    <w:nsid w:val="3945572E"/>
    <w:multiLevelType w:val="multilevel"/>
    <w:tmpl w:val="72383C26"/>
    <w:lvl w:ilvl="0">
      <w:start w:val="2"/>
      <w:numFmt w:val="decimal"/>
      <w:lvlText w:val="%1"/>
      <w:lvlJc w:val="left"/>
      <w:pPr>
        <w:ind w:left="141" w:hanging="687"/>
      </w:pPr>
      <w:rPr>
        <w:rFonts w:hint="default"/>
        <w:lang w:val="el-GR" w:eastAsia="en-US" w:bidi="ar-SA"/>
      </w:rPr>
    </w:lvl>
    <w:lvl w:ilvl="1">
      <w:start w:val="2"/>
      <w:numFmt w:val="decimal"/>
      <w:lvlText w:val="%1.%2"/>
      <w:lvlJc w:val="left"/>
      <w:pPr>
        <w:ind w:left="141" w:hanging="687"/>
      </w:pPr>
      <w:rPr>
        <w:rFonts w:hint="default"/>
        <w:lang w:val="el-GR" w:eastAsia="en-US" w:bidi="ar-SA"/>
      </w:rPr>
    </w:lvl>
    <w:lvl w:ilvl="2">
      <w:start w:val="3"/>
      <w:numFmt w:val="decimal"/>
      <w:lvlText w:val="%1.%2.%3"/>
      <w:lvlJc w:val="left"/>
      <w:pPr>
        <w:ind w:left="141" w:hanging="687"/>
      </w:pPr>
      <w:rPr>
        <w:rFonts w:hint="default"/>
        <w:lang w:val="el-GR" w:eastAsia="en-US" w:bidi="ar-SA"/>
      </w:rPr>
    </w:lvl>
    <w:lvl w:ilvl="3">
      <w:start w:val="3"/>
      <w:numFmt w:val="decimal"/>
      <w:lvlText w:val="%1.%2.%3.%4"/>
      <w:lvlJc w:val="left"/>
      <w:pPr>
        <w:ind w:left="141" w:hanging="687"/>
      </w:pPr>
      <w:rPr>
        <w:rFonts w:hint="default"/>
        <w:spacing w:val="-2"/>
        <w:w w:val="98"/>
        <w:lang w:val="el-GR" w:eastAsia="en-US" w:bidi="ar-SA"/>
      </w:rPr>
    </w:lvl>
    <w:lvl w:ilvl="4">
      <w:numFmt w:val="bullet"/>
      <w:lvlText w:val="•"/>
      <w:lvlJc w:val="left"/>
      <w:pPr>
        <w:ind w:left="4052" w:hanging="687"/>
      </w:pPr>
      <w:rPr>
        <w:rFonts w:hint="default"/>
        <w:lang w:val="el-GR" w:eastAsia="en-US" w:bidi="ar-SA"/>
      </w:rPr>
    </w:lvl>
    <w:lvl w:ilvl="5">
      <w:numFmt w:val="bullet"/>
      <w:lvlText w:val="•"/>
      <w:lvlJc w:val="left"/>
      <w:pPr>
        <w:ind w:left="5030" w:hanging="687"/>
      </w:pPr>
      <w:rPr>
        <w:rFonts w:hint="default"/>
        <w:lang w:val="el-GR" w:eastAsia="en-US" w:bidi="ar-SA"/>
      </w:rPr>
    </w:lvl>
    <w:lvl w:ilvl="6">
      <w:numFmt w:val="bullet"/>
      <w:lvlText w:val="•"/>
      <w:lvlJc w:val="left"/>
      <w:pPr>
        <w:ind w:left="6008" w:hanging="687"/>
      </w:pPr>
      <w:rPr>
        <w:rFonts w:hint="default"/>
        <w:lang w:val="el-GR" w:eastAsia="en-US" w:bidi="ar-SA"/>
      </w:rPr>
    </w:lvl>
    <w:lvl w:ilvl="7">
      <w:numFmt w:val="bullet"/>
      <w:lvlText w:val="•"/>
      <w:lvlJc w:val="left"/>
      <w:pPr>
        <w:ind w:left="6986" w:hanging="687"/>
      </w:pPr>
      <w:rPr>
        <w:rFonts w:hint="default"/>
        <w:lang w:val="el-GR" w:eastAsia="en-US" w:bidi="ar-SA"/>
      </w:rPr>
    </w:lvl>
    <w:lvl w:ilvl="8">
      <w:numFmt w:val="bullet"/>
      <w:lvlText w:val="•"/>
      <w:lvlJc w:val="left"/>
      <w:pPr>
        <w:ind w:left="7964" w:hanging="687"/>
      </w:pPr>
      <w:rPr>
        <w:rFonts w:hint="default"/>
        <w:lang w:val="el-GR" w:eastAsia="en-US" w:bidi="ar-SA"/>
      </w:rPr>
    </w:lvl>
  </w:abstractNum>
  <w:abstractNum w:abstractNumId="10" w15:restartNumberingAfterBreak="0">
    <w:nsid w:val="3A690FDB"/>
    <w:multiLevelType w:val="multilevel"/>
    <w:tmpl w:val="0FC44B72"/>
    <w:lvl w:ilvl="0">
      <w:start w:val="4"/>
      <w:numFmt w:val="decimal"/>
      <w:lvlText w:val="%1"/>
      <w:lvlJc w:val="left"/>
      <w:pPr>
        <w:ind w:left="141" w:hanging="581"/>
      </w:pPr>
      <w:rPr>
        <w:rFonts w:hint="default"/>
        <w:lang w:val="el-GR" w:eastAsia="en-US" w:bidi="ar-SA"/>
      </w:rPr>
    </w:lvl>
    <w:lvl w:ilvl="1">
      <w:start w:val="4"/>
      <w:numFmt w:val="decimal"/>
      <w:lvlText w:val="%1.%2"/>
      <w:lvlJc w:val="left"/>
      <w:pPr>
        <w:ind w:left="141" w:hanging="581"/>
      </w:pPr>
      <w:rPr>
        <w:rFonts w:hint="default"/>
        <w:lang w:val="el-GR" w:eastAsia="en-US" w:bidi="ar-SA"/>
      </w:rPr>
    </w:lvl>
    <w:lvl w:ilvl="2">
      <w:start w:val="1"/>
      <w:numFmt w:val="decimal"/>
      <w:lvlText w:val="%1.%2.%3."/>
      <w:lvlJc w:val="left"/>
      <w:pPr>
        <w:ind w:left="141" w:hanging="581"/>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581"/>
      </w:pPr>
      <w:rPr>
        <w:rFonts w:hint="default"/>
        <w:lang w:val="el-GR" w:eastAsia="en-US" w:bidi="ar-SA"/>
      </w:rPr>
    </w:lvl>
    <w:lvl w:ilvl="4">
      <w:numFmt w:val="bullet"/>
      <w:lvlText w:val="•"/>
      <w:lvlJc w:val="left"/>
      <w:pPr>
        <w:ind w:left="4052" w:hanging="581"/>
      </w:pPr>
      <w:rPr>
        <w:rFonts w:hint="default"/>
        <w:lang w:val="el-GR" w:eastAsia="en-US" w:bidi="ar-SA"/>
      </w:rPr>
    </w:lvl>
    <w:lvl w:ilvl="5">
      <w:numFmt w:val="bullet"/>
      <w:lvlText w:val="•"/>
      <w:lvlJc w:val="left"/>
      <w:pPr>
        <w:ind w:left="5030" w:hanging="581"/>
      </w:pPr>
      <w:rPr>
        <w:rFonts w:hint="default"/>
        <w:lang w:val="el-GR" w:eastAsia="en-US" w:bidi="ar-SA"/>
      </w:rPr>
    </w:lvl>
    <w:lvl w:ilvl="6">
      <w:numFmt w:val="bullet"/>
      <w:lvlText w:val="•"/>
      <w:lvlJc w:val="left"/>
      <w:pPr>
        <w:ind w:left="6008" w:hanging="581"/>
      </w:pPr>
      <w:rPr>
        <w:rFonts w:hint="default"/>
        <w:lang w:val="el-GR" w:eastAsia="en-US" w:bidi="ar-SA"/>
      </w:rPr>
    </w:lvl>
    <w:lvl w:ilvl="7">
      <w:numFmt w:val="bullet"/>
      <w:lvlText w:val="•"/>
      <w:lvlJc w:val="left"/>
      <w:pPr>
        <w:ind w:left="6986" w:hanging="581"/>
      </w:pPr>
      <w:rPr>
        <w:rFonts w:hint="default"/>
        <w:lang w:val="el-GR" w:eastAsia="en-US" w:bidi="ar-SA"/>
      </w:rPr>
    </w:lvl>
    <w:lvl w:ilvl="8">
      <w:numFmt w:val="bullet"/>
      <w:lvlText w:val="•"/>
      <w:lvlJc w:val="left"/>
      <w:pPr>
        <w:ind w:left="7964" w:hanging="581"/>
      </w:pPr>
      <w:rPr>
        <w:rFonts w:hint="default"/>
        <w:lang w:val="el-GR" w:eastAsia="en-US" w:bidi="ar-SA"/>
      </w:rPr>
    </w:lvl>
  </w:abstractNum>
  <w:abstractNum w:abstractNumId="11" w15:restartNumberingAfterBreak="0">
    <w:nsid w:val="3BA148F0"/>
    <w:multiLevelType w:val="hybridMultilevel"/>
    <w:tmpl w:val="AD92470C"/>
    <w:lvl w:ilvl="0" w:tplc="2A36CD6E">
      <w:start w:val="1"/>
      <w:numFmt w:val="lowerRoman"/>
      <w:lvlText w:val="%1)"/>
      <w:lvlJc w:val="left"/>
      <w:pPr>
        <w:ind w:left="141" w:hanging="183"/>
      </w:pPr>
      <w:rPr>
        <w:rFonts w:ascii="Calibri" w:eastAsia="Calibri" w:hAnsi="Calibri" w:cs="Calibri" w:hint="default"/>
        <w:b/>
        <w:bCs/>
        <w:i w:val="0"/>
        <w:iCs w:val="0"/>
        <w:spacing w:val="-2"/>
        <w:w w:val="100"/>
        <w:sz w:val="22"/>
        <w:szCs w:val="22"/>
        <w:lang w:val="el-GR" w:eastAsia="en-US" w:bidi="ar-SA"/>
      </w:rPr>
    </w:lvl>
    <w:lvl w:ilvl="1" w:tplc="7E284F86">
      <w:numFmt w:val="bullet"/>
      <w:lvlText w:val="•"/>
      <w:lvlJc w:val="left"/>
      <w:pPr>
        <w:ind w:left="1118" w:hanging="183"/>
      </w:pPr>
      <w:rPr>
        <w:rFonts w:hint="default"/>
        <w:lang w:val="el-GR" w:eastAsia="en-US" w:bidi="ar-SA"/>
      </w:rPr>
    </w:lvl>
    <w:lvl w:ilvl="2" w:tplc="2F08A940">
      <w:numFmt w:val="bullet"/>
      <w:lvlText w:val="•"/>
      <w:lvlJc w:val="left"/>
      <w:pPr>
        <w:ind w:left="2096" w:hanging="183"/>
      </w:pPr>
      <w:rPr>
        <w:rFonts w:hint="default"/>
        <w:lang w:val="el-GR" w:eastAsia="en-US" w:bidi="ar-SA"/>
      </w:rPr>
    </w:lvl>
    <w:lvl w:ilvl="3" w:tplc="95BE0114">
      <w:numFmt w:val="bullet"/>
      <w:lvlText w:val="•"/>
      <w:lvlJc w:val="left"/>
      <w:pPr>
        <w:ind w:left="3074" w:hanging="183"/>
      </w:pPr>
      <w:rPr>
        <w:rFonts w:hint="default"/>
        <w:lang w:val="el-GR" w:eastAsia="en-US" w:bidi="ar-SA"/>
      </w:rPr>
    </w:lvl>
    <w:lvl w:ilvl="4" w:tplc="BA9438BC">
      <w:numFmt w:val="bullet"/>
      <w:lvlText w:val="•"/>
      <w:lvlJc w:val="left"/>
      <w:pPr>
        <w:ind w:left="4052" w:hanging="183"/>
      </w:pPr>
      <w:rPr>
        <w:rFonts w:hint="default"/>
        <w:lang w:val="el-GR" w:eastAsia="en-US" w:bidi="ar-SA"/>
      </w:rPr>
    </w:lvl>
    <w:lvl w:ilvl="5" w:tplc="D0502C52">
      <w:numFmt w:val="bullet"/>
      <w:lvlText w:val="•"/>
      <w:lvlJc w:val="left"/>
      <w:pPr>
        <w:ind w:left="5030" w:hanging="183"/>
      </w:pPr>
      <w:rPr>
        <w:rFonts w:hint="default"/>
        <w:lang w:val="el-GR" w:eastAsia="en-US" w:bidi="ar-SA"/>
      </w:rPr>
    </w:lvl>
    <w:lvl w:ilvl="6" w:tplc="953CB660">
      <w:numFmt w:val="bullet"/>
      <w:lvlText w:val="•"/>
      <w:lvlJc w:val="left"/>
      <w:pPr>
        <w:ind w:left="6008" w:hanging="183"/>
      </w:pPr>
      <w:rPr>
        <w:rFonts w:hint="default"/>
        <w:lang w:val="el-GR" w:eastAsia="en-US" w:bidi="ar-SA"/>
      </w:rPr>
    </w:lvl>
    <w:lvl w:ilvl="7" w:tplc="2D36D38E">
      <w:numFmt w:val="bullet"/>
      <w:lvlText w:val="•"/>
      <w:lvlJc w:val="left"/>
      <w:pPr>
        <w:ind w:left="6986" w:hanging="183"/>
      </w:pPr>
      <w:rPr>
        <w:rFonts w:hint="default"/>
        <w:lang w:val="el-GR" w:eastAsia="en-US" w:bidi="ar-SA"/>
      </w:rPr>
    </w:lvl>
    <w:lvl w:ilvl="8" w:tplc="8F66D9BA">
      <w:numFmt w:val="bullet"/>
      <w:lvlText w:val="•"/>
      <w:lvlJc w:val="left"/>
      <w:pPr>
        <w:ind w:left="7964" w:hanging="183"/>
      </w:pPr>
      <w:rPr>
        <w:rFonts w:hint="default"/>
        <w:lang w:val="el-GR" w:eastAsia="en-US" w:bidi="ar-SA"/>
      </w:rPr>
    </w:lvl>
  </w:abstractNum>
  <w:abstractNum w:abstractNumId="12" w15:restartNumberingAfterBreak="0">
    <w:nsid w:val="3C6D6D2E"/>
    <w:multiLevelType w:val="multilevel"/>
    <w:tmpl w:val="A50E9658"/>
    <w:lvl w:ilvl="0">
      <w:start w:val="2"/>
      <w:numFmt w:val="decimal"/>
      <w:lvlText w:val="%1"/>
      <w:lvlJc w:val="left"/>
      <w:pPr>
        <w:ind w:left="1682" w:hanging="879"/>
      </w:pPr>
      <w:rPr>
        <w:rFonts w:hint="default"/>
        <w:lang w:val="el-GR" w:eastAsia="en-US" w:bidi="ar-SA"/>
      </w:rPr>
    </w:lvl>
    <w:lvl w:ilvl="1">
      <w:start w:val="2"/>
      <w:numFmt w:val="decimal"/>
      <w:lvlText w:val="%1.%2"/>
      <w:lvlJc w:val="left"/>
      <w:pPr>
        <w:ind w:left="1682" w:hanging="879"/>
      </w:pPr>
      <w:rPr>
        <w:rFonts w:hint="default"/>
        <w:lang w:val="el-GR" w:eastAsia="en-US" w:bidi="ar-SA"/>
      </w:rPr>
    </w:lvl>
    <w:lvl w:ilvl="2">
      <w:start w:val="9"/>
      <w:numFmt w:val="decimal"/>
      <w:lvlText w:val="%1.%2.%3"/>
      <w:lvlJc w:val="left"/>
      <w:pPr>
        <w:ind w:left="1682" w:hanging="879"/>
      </w:pPr>
      <w:rPr>
        <w:rFonts w:hint="default"/>
        <w:lang w:val="el-GR" w:eastAsia="en-US" w:bidi="ar-SA"/>
      </w:rPr>
    </w:lvl>
    <w:lvl w:ilvl="3">
      <w:start w:val="1"/>
      <w:numFmt w:val="decimal"/>
      <w:lvlText w:val="%1.%2.%3.%4"/>
      <w:lvlJc w:val="left"/>
      <w:pPr>
        <w:ind w:left="1682" w:hanging="879"/>
      </w:pPr>
      <w:rPr>
        <w:rFonts w:ascii="Calibri" w:eastAsia="Calibri" w:hAnsi="Calibri" w:cs="Calibri" w:hint="default"/>
        <w:b w:val="0"/>
        <w:bCs w:val="0"/>
        <w:i w:val="0"/>
        <w:iCs w:val="0"/>
        <w:spacing w:val="-6"/>
        <w:w w:val="101"/>
        <w:sz w:val="18"/>
        <w:szCs w:val="18"/>
        <w:lang w:val="el-GR" w:eastAsia="en-US" w:bidi="ar-SA"/>
      </w:rPr>
    </w:lvl>
    <w:lvl w:ilvl="4">
      <w:numFmt w:val="bullet"/>
      <w:lvlText w:val="•"/>
      <w:lvlJc w:val="left"/>
      <w:pPr>
        <w:ind w:left="4976" w:hanging="879"/>
      </w:pPr>
      <w:rPr>
        <w:rFonts w:hint="default"/>
        <w:lang w:val="el-GR" w:eastAsia="en-US" w:bidi="ar-SA"/>
      </w:rPr>
    </w:lvl>
    <w:lvl w:ilvl="5">
      <w:numFmt w:val="bullet"/>
      <w:lvlText w:val="•"/>
      <w:lvlJc w:val="left"/>
      <w:pPr>
        <w:ind w:left="5800" w:hanging="879"/>
      </w:pPr>
      <w:rPr>
        <w:rFonts w:hint="default"/>
        <w:lang w:val="el-GR" w:eastAsia="en-US" w:bidi="ar-SA"/>
      </w:rPr>
    </w:lvl>
    <w:lvl w:ilvl="6">
      <w:numFmt w:val="bullet"/>
      <w:lvlText w:val="•"/>
      <w:lvlJc w:val="left"/>
      <w:pPr>
        <w:ind w:left="6624" w:hanging="879"/>
      </w:pPr>
      <w:rPr>
        <w:rFonts w:hint="default"/>
        <w:lang w:val="el-GR" w:eastAsia="en-US" w:bidi="ar-SA"/>
      </w:rPr>
    </w:lvl>
    <w:lvl w:ilvl="7">
      <w:numFmt w:val="bullet"/>
      <w:lvlText w:val="•"/>
      <w:lvlJc w:val="left"/>
      <w:pPr>
        <w:ind w:left="7448" w:hanging="879"/>
      </w:pPr>
      <w:rPr>
        <w:rFonts w:hint="default"/>
        <w:lang w:val="el-GR" w:eastAsia="en-US" w:bidi="ar-SA"/>
      </w:rPr>
    </w:lvl>
    <w:lvl w:ilvl="8">
      <w:numFmt w:val="bullet"/>
      <w:lvlText w:val="•"/>
      <w:lvlJc w:val="left"/>
      <w:pPr>
        <w:ind w:left="8272" w:hanging="879"/>
      </w:pPr>
      <w:rPr>
        <w:rFonts w:hint="default"/>
        <w:lang w:val="el-GR" w:eastAsia="en-US" w:bidi="ar-SA"/>
      </w:rPr>
    </w:lvl>
  </w:abstractNum>
  <w:abstractNum w:abstractNumId="13" w15:restartNumberingAfterBreak="0">
    <w:nsid w:val="3C8B5C1E"/>
    <w:multiLevelType w:val="multilevel"/>
    <w:tmpl w:val="732CCA12"/>
    <w:lvl w:ilvl="0">
      <w:start w:val="2"/>
      <w:numFmt w:val="decimal"/>
      <w:lvlText w:val="%1"/>
      <w:lvlJc w:val="left"/>
      <w:pPr>
        <w:ind w:left="861" w:hanging="721"/>
      </w:pPr>
      <w:rPr>
        <w:rFonts w:hint="default"/>
        <w:lang w:val="el-GR" w:eastAsia="en-US" w:bidi="ar-SA"/>
      </w:rPr>
    </w:lvl>
    <w:lvl w:ilvl="1">
      <w:start w:val="2"/>
      <w:numFmt w:val="decimal"/>
      <w:lvlText w:val="%1.%2"/>
      <w:lvlJc w:val="left"/>
      <w:pPr>
        <w:ind w:left="861" w:hanging="721"/>
      </w:pPr>
      <w:rPr>
        <w:rFonts w:hint="default"/>
        <w:lang w:val="el-GR" w:eastAsia="en-US" w:bidi="ar-SA"/>
      </w:rPr>
    </w:lvl>
    <w:lvl w:ilvl="2">
      <w:start w:val="9"/>
      <w:numFmt w:val="decimal"/>
      <w:lvlText w:val="%1.%2.%3"/>
      <w:lvlJc w:val="left"/>
      <w:pPr>
        <w:ind w:left="861" w:hanging="721"/>
      </w:pPr>
      <w:rPr>
        <w:rFonts w:hint="default"/>
        <w:lang w:val="el-GR" w:eastAsia="en-US" w:bidi="ar-SA"/>
      </w:rPr>
    </w:lvl>
    <w:lvl w:ilvl="3">
      <w:start w:val="1"/>
      <w:numFmt w:val="decimal"/>
      <w:lvlText w:val="%1.%2.%3.%4"/>
      <w:lvlJc w:val="left"/>
      <w:pPr>
        <w:ind w:left="861" w:hanging="721"/>
      </w:pPr>
      <w:rPr>
        <w:rFonts w:ascii="Arial" w:eastAsia="Arial" w:hAnsi="Arial" w:cs="Arial" w:hint="default"/>
        <w:b/>
        <w:bCs/>
        <w:i w:val="0"/>
        <w:iCs w:val="0"/>
        <w:spacing w:val="-4"/>
        <w:w w:val="100"/>
        <w:sz w:val="22"/>
        <w:szCs w:val="22"/>
        <w:lang w:val="el-GR" w:eastAsia="en-US" w:bidi="ar-SA"/>
      </w:rPr>
    </w:lvl>
    <w:lvl w:ilvl="4">
      <w:numFmt w:val="bullet"/>
      <w:lvlText w:val="•"/>
      <w:lvlJc w:val="left"/>
      <w:pPr>
        <w:ind w:left="4484" w:hanging="721"/>
      </w:pPr>
      <w:rPr>
        <w:rFonts w:hint="default"/>
        <w:lang w:val="el-GR" w:eastAsia="en-US" w:bidi="ar-SA"/>
      </w:rPr>
    </w:lvl>
    <w:lvl w:ilvl="5">
      <w:numFmt w:val="bullet"/>
      <w:lvlText w:val="•"/>
      <w:lvlJc w:val="left"/>
      <w:pPr>
        <w:ind w:left="5390" w:hanging="721"/>
      </w:pPr>
      <w:rPr>
        <w:rFonts w:hint="default"/>
        <w:lang w:val="el-GR" w:eastAsia="en-US" w:bidi="ar-SA"/>
      </w:rPr>
    </w:lvl>
    <w:lvl w:ilvl="6">
      <w:numFmt w:val="bullet"/>
      <w:lvlText w:val="•"/>
      <w:lvlJc w:val="left"/>
      <w:pPr>
        <w:ind w:left="6296" w:hanging="721"/>
      </w:pPr>
      <w:rPr>
        <w:rFonts w:hint="default"/>
        <w:lang w:val="el-GR" w:eastAsia="en-US" w:bidi="ar-SA"/>
      </w:rPr>
    </w:lvl>
    <w:lvl w:ilvl="7">
      <w:numFmt w:val="bullet"/>
      <w:lvlText w:val="•"/>
      <w:lvlJc w:val="left"/>
      <w:pPr>
        <w:ind w:left="7202" w:hanging="721"/>
      </w:pPr>
      <w:rPr>
        <w:rFonts w:hint="default"/>
        <w:lang w:val="el-GR" w:eastAsia="en-US" w:bidi="ar-SA"/>
      </w:rPr>
    </w:lvl>
    <w:lvl w:ilvl="8">
      <w:numFmt w:val="bullet"/>
      <w:lvlText w:val="•"/>
      <w:lvlJc w:val="left"/>
      <w:pPr>
        <w:ind w:left="8108" w:hanging="721"/>
      </w:pPr>
      <w:rPr>
        <w:rFonts w:hint="default"/>
        <w:lang w:val="el-GR" w:eastAsia="en-US" w:bidi="ar-SA"/>
      </w:rPr>
    </w:lvl>
  </w:abstractNum>
  <w:abstractNum w:abstractNumId="14" w15:restartNumberingAfterBreak="0">
    <w:nsid w:val="3DBE5A5F"/>
    <w:multiLevelType w:val="multilevel"/>
    <w:tmpl w:val="50A2AAD0"/>
    <w:lvl w:ilvl="0">
      <w:start w:val="5"/>
      <w:numFmt w:val="decimal"/>
      <w:lvlText w:val="%1"/>
      <w:lvlJc w:val="left"/>
      <w:pPr>
        <w:ind w:left="141" w:hanging="610"/>
      </w:pPr>
      <w:rPr>
        <w:rFonts w:hint="default"/>
        <w:lang w:val="el-GR" w:eastAsia="en-US" w:bidi="ar-SA"/>
      </w:rPr>
    </w:lvl>
    <w:lvl w:ilvl="1">
      <w:start w:val="2"/>
      <w:numFmt w:val="decimal"/>
      <w:lvlText w:val="%1.%2"/>
      <w:lvlJc w:val="left"/>
      <w:pPr>
        <w:ind w:left="141" w:hanging="610"/>
      </w:pPr>
      <w:rPr>
        <w:rFonts w:hint="default"/>
        <w:lang w:val="el-GR" w:eastAsia="en-US" w:bidi="ar-SA"/>
      </w:rPr>
    </w:lvl>
    <w:lvl w:ilvl="2">
      <w:start w:val="1"/>
      <w:numFmt w:val="decimal"/>
      <w:lvlText w:val="%1.%2.%3."/>
      <w:lvlJc w:val="left"/>
      <w:pPr>
        <w:ind w:left="141" w:hanging="610"/>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610"/>
      </w:pPr>
      <w:rPr>
        <w:rFonts w:hint="default"/>
        <w:lang w:val="el-GR" w:eastAsia="en-US" w:bidi="ar-SA"/>
      </w:rPr>
    </w:lvl>
    <w:lvl w:ilvl="4">
      <w:numFmt w:val="bullet"/>
      <w:lvlText w:val="•"/>
      <w:lvlJc w:val="left"/>
      <w:pPr>
        <w:ind w:left="4052" w:hanging="610"/>
      </w:pPr>
      <w:rPr>
        <w:rFonts w:hint="default"/>
        <w:lang w:val="el-GR" w:eastAsia="en-US" w:bidi="ar-SA"/>
      </w:rPr>
    </w:lvl>
    <w:lvl w:ilvl="5">
      <w:numFmt w:val="bullet"/>
      <w:lvlText w:val="•"/>
      <w:lvlJc w:val="left"/>
      <w:pPr>
        <w:ind w:left="5030" w:hanging="610"/>
      </w:pPr>
      <w:rPr>
        <w:rFonts w:hint="default"/>
        <w:lang w:val="el-GR" w:eastAsia="en-US" w:bidi="ar-SA"/>
      </w:rPr>
    </w:lvl>
    <w:lvl w:ilvl="6">
      <w:numFmt w:val="bullet"/>
      <w:lvlText w:val="•"/>
      <w:lvlJc w:val="left"/>
      <w:pPr>
        <w:ind w:left="6008" w:hanging="610"/>
      </w:pPr>
      <w:rPr>
        <w:rFonts w:hint="default"/>
        <w:lang w:val="el-GR" w:eastAsia="en-US" w:bidi="ar-SA"/>
      </w:rPr>
    </w:lvl>
    <w:lvl w:ilvl="7">
      <w:numFmt w:val="bullet"/>
      <w:lvlText w:val="•"/>
      <w:lvlJc w:val="left"/>
      <w:pPr>
        <w:ind w:left="6986" w:hanging="610"/>
      </w:pPr>
      <w:rPr>
        <w:rFonts w:hint="default"/>
        <w:lang w:val="el-GR" w:eastAsia="en-US" w:bidi="ar-SA"/>
      </w:rPr>
    </w:lvl>
    <w:lvl w:ilvl="8">
      <w:numFmt w:val="bullet"/>
      <w:lvlText w:val="•"/>
      <w:lvlJc w:val="left"/>
      <w:pPr>
        <w:ind w:left="7964" w:hanging="610"/>
      </w:pPr>
      <w:rPr>
        <w:rFonts w:hint="default"/>
        <w:lang w:val="el-GR" w:eastAsia="en-US" w:bidi="ar-SA"/>
      </w:rPr>
    </w:lvl>
  </w:abstractNum>
  <w:abstractNum w:abstractNumId="15" w15:restartNumberingAfterBreak="0">
    <w:nsid w:val="3DC43927"/>
    <w:multiLevelType w:val="hybridMultilevel"/>
    <w:tmpl w:val="77881028"/>
    <w:lvl w:ilvl="0" w:tplc="4F142A46">
      <w:start w:val="4"/>
      <w:numFmt w:val="upperRoman"/>
      <w:lvlText w:val="%1."/>
      <w:lvlJc w:val="left"/>
      <w:pPr>
        <w:ind w:left="141" w:hanging="346"/>
      </w:pPr>
      <w:rPr>
        <w:rFonts w:ascii="Calibri" w:eastAsia="Calibri" w:hAnsi="Calibri" w:cs="Calibri" w:hint="default"/>
        <w:b w:val="0"/>
        <w:bCs w:val="0"/>
        <w:i w:val="0"/>
        <w:iCs w:val="0"/>
        <w:spacing w:val="-1"/>
        <w:w w:val="100"/>
        <w:sz w:val="22"/>
        <w:szCs w:val="22"/>
        <w:lang w:val="el-GR" w:eastAsia="en-US" w:bidi="ar-SA"/>
      </w:rPr>
    </w:lvl>
    <w:lvl w:ilvl="1" w:tplc="1B92207E">
      <w:numFmt w:val="bullet"/>
      <w:lvlText w:val="•"/>
      <w:lvlJc w:val="left"/>
      <w:pPr>
        <w:ind w:left="1118" w:hanging="346"/>
      </w:pPr>
      <w:rPr>
        <w:rFonts w:hint="default"/>
        <w:lang w:val="el-GR" w:eastAsia="en-US" w:bidi="ar-SA"/>
      </w:rPr>
    </w:lvl>
    <w:lvl w:ilvl="2" w:tplc="E25ED552">
      <w:numFmt w:val="bullet"/>
      <w:lvlText w:val="•"/>
      <w:lvlJc w:val="left"/>
      <w:pPr>
        <w:ind w:left="2096" w:hanging="346"/>
      </w:pPr>
      <w:rPr>
        <w:rFonts w:hint="default"/>
        <w:lang w:val="el-GR" w:eastAsia="en-US" w:bidi="ar-SA"/>
      </w:rPr>
    </w:lvl>
    <w:lvl w:ilvl="3" w:tplc="44ACF518">
      <w:numFmt w:val="bullet"/>
      <w:lvlText w:val="•"/>
      <w:lvlJc w:val="left"/>
      <w:pPr>
        <w:ind w:left="3074" w:hanging="346"/>
      </w:pPr>
      <w:rPr>
        <w:rFonts w:hint="default"/>
        <w:lang w:val="el-GR" w:eastAsia="en-US" w:bidi="ar-SA"/>
      </w:rPr>
    </w:lvl>
    <w:lvl w:ilvl="4" w:tplc="28C68F26">
      <w:numFmt w:val="bullet"/>
      <w:lvlText w:val="•"/>
      <w:lvlJc w:val="left"/>
      <w:pPr>
        <w:ind w:left="4052" w:hanging="346"/>
      </w:pPr>
      <w:rPr>
        <w:rFonts w:hint="default"/>
        <w:lang w:val="el-GR" w:eastAsia="en-US" w:bidi="ar-SA"/>
      </w:rPr>
    </w:lvl>
    <w:lvl w:ilvl="5" w:tplc="1BC49A00">
      <w:numFmt w:val="bullet"/>
      <w:lvlText w:val="•"/>
      <w:lvlJc w:val="left"/>
      <w:pPr>
        <w:ind w:left="5030" w:hanging="346"/>
      </w:pPr>
      <w:rPr>
        <w:rFonts w:hint="default"/>
        <w:lang w:val="el-GR" w:eastAsia="en-US" w:bidi="ar-SA"/>
      </w:rPr>
    </w:lvl>
    <w:lvl w:ilvl="6" w:tplc="A04CEB0C">
      <w:numFmt w:val="bullet"/>
      <w:lvlText w:val="•"/>
      <w:lvlJc w:val="left"/>
      <w:pPr>
        <w:ind w:left="6008" w:hanging="346"/>
      </w:pPr>
      <w:rPr>
        <w:rFonts w:hint="default"/>
        <w:lang w:val="el-GR" w:eastAsia="en-US" w:bidi="ar-SA"/>
      </w:rPr>
    </w:lvl>
    <w:lvl w:ilvl="7" w:tplc="BCC09FFA">
      <w:numFmt w:val="bullet"/>
      <w:lvlText w:val="•"/>
      <w:lvlJc w:val="left"/>
      <w:pPr>
        <w:ind w:left="6986" w:hanging="346"/>
      </w:pPr>
      <w:rPr>
        <w:rFonts w:hint="default"/>
        <w:lang w:val="el-GR" w:eastAsia="en-US" w:bidi="ar-SA"/>
      </w:rPr>
    </w:lvl>
    <w:lvl w:ilvl="8" w:tplc="CFD23FA0">
      <w:numFmt w:val="bullet"/>
      <w:lvlText w:val="•"/>
      <w:lvlJc w:val="left"/>
      <w:pPr>
        <w:ind w:left="7964" w:hanging="346"/>
      </w:pPr>
      <w:rPr>
        <w:rFonts w:hint="default"/>
        <w:lang w:val="el-GR" w:eastAsia="en-US" w:bidi="ar-SA"/>
      </w:rPr>
    </w:lvl>
  </w:abstractNum>
  <w:abstractNum w:abstractNumId="16" w15:restartNumberingAfterBreak="0">
    <w:nsid w:val="3F8E7CCB"/>
    <w:multiLevelType w:val="hybridMultilevel"/>
    <w:tmpl w:val="872E6812"/>
    <w:lvl w:ilvl="0" w:tplc="F11C41B4">
      <w:numFmt w:val="bullet"/>
      <w:lvlText w:val=""/>
      <w:lvlJc w:val="left"/>
      <w:pPr>
        <w:ind w:left="861" w:hanging="361"/>
      </w:pPr>
      <w:rPr>
        <w:rFonts w:ascii="Symbol" w:eastAsia="Symbol" w:hAnsi="Symbol" w:cs="Symbol" w:hint="default"/>
        <w:b w:val="0"/>
        <w:bCs w:val="0"/>
        <w:i w:val="0"/>
        <w:iCs w:val="0"/>
        <w:spacing w:val="0"/>
        <w:w w:val="100"/>
        <w:sz w:val="22"/>
        <w:szCs w:val="22"/>
        <w:lang w:val="el-GR" w:eastAsia="en-US" w:bidi="ar-SA"/>
      </w:rPr>
    </w:lvl>
    <w:lvl w:ilvl="1" w:tplc="FAE85EAA">
      <w:numFmt w:val="bullet"/>
      <w:lvlText w:val="•"/>
      <w:lvlJc w:val="left"/>
      <w:pPr>
        <w:ind w:left="1766" w:hanging="361"/>
      </w:pPr>
      <w:rPr>
        <w:rFonts w:hint="default"/>
        <w:lang w:val="el-GR" w:eastAsia="en-US" w:bidi="ar-SA"/>
      </w:rPr>
    </w:lvl>
    <w:lvl w:ilvl="2" w:tplc="F726FF2A">
      <w:numFmt w:val="bullet"/>
      <w:lvlText w:val="•"/>
      <w:lvlJc w:val="left"/>
      <w:pPr>
        <w:ind w:left="2672" w:hanging="361"/>
      </w:pPr>
      <w:rPr>
        <w:rFonts w:hint="default"/>
        <w:lang w:val="el-GR" w:eastAsia="en-US" w:bidi="ar-SA"/>
      </w:rPr>
    </w:lvl>
    <w:lvl w:ilvl="3" w:tplc="768C642E">
      <w:numFmt w:val="bullet"/>
      <w:lvlText w:val="•"/>
      <w:lvlJc w:val="left"/>
      <w:pPr>
        <w:ind w:left="3578" w:hanging="361"/>
      </w:pPr>
      <w:rPr>
        <w:rFonts w:hint="default"/>
        <w:lang w:val="el-GR" w:eastAsia="en-US" w:bidi="ar-SA"/>
      </w:rPr>
    </w:lvl>
    <w:lvl w:ilvl="4" w:tplc="A67442A0">
      <w:numFmt w:val="bullet"/>
      <w:lvlText w:val="•"/>
      <w:lvlJc w:val="left"/>
      <w:pPr>
        <w:ind w:left="4484" w:hanging="361"/>
      </w:pPr>
      <w:rPr>
        <w:rFonts w:hint="default"/>
        <w:lang w:val="el-GR" w:eastAsia="en-US" w:bidi="ar-SA"/>
      </w:rPr>
    </w:lvl>
    <w:lvl w:ilvl="5" w:tplc="59DEEE2A">
      <w:numFmt w:val="bullet"/>
      <w:lvlText w:val="•"/>
      <w:lvlJc w:val="left"/>
      <w:pPr>
        <w:ind w:left="5390" w:hanging="361"/>
      </w:pPr>
      <w:rPr>
        <w:rFonts w:hint="default"/>
        <w:lang w:val="el-GR" w:eastAsia="en-US" w:bidi="ar-SA"/>
      </w:rPr>
    </w:lvl>
    <w:lvl w:ilvl="6" w:tplc="52340606">
      <w:numFmt w:val="bullet"/>
      <w:lvlText w:val="•"/>
      <w:lvlJc w:val="left"/>
      <w:pPr>
        <w:ind w:left="6296" w:hanging="361"/>
      </w:pPr>
      <w:rPr>
        <w:rFonts w:hint="default"/>
        <w:lang w:val="el-GR" w:eastAsia="en-US" w:bidi="ar-SA"/>
      </w:rPr>
    </w:lvl>
    <w:lvl w:ilvl="7" w:tplc="73784A72">
      <w:numFmt w:val="bullet"/>
      <w:lvlText w:val="•"/>
      <w:lvlJc w:val="left"/>
      <w:pPr>
        <w:ind w:left="7202" w:hanging="361"/>
      </w:pPr>
      <w:rPr>
        <w:rFonts w:hint="default"/>
        <w:lang w:val="el-GR" w:eastAsia="en-US" w:bidi="ar-SA"/>
      </w:rPr>
    </w:lvl>
    <w:lvl w:ilvl="8" w:tplc="7682DBB6">
      <w:numFmt w:val="bullet"/>
      <w:lvlText w:val="•"/>
      <w:lvlJc w:val="left"/>
      <w:pPr>
        <w:ind w:left="8108" w:hanging="361"/>
      </w:pPr>
      <w:rPr>
        <w:rFonts w:hint="default"/>
        <w:lang w:val="el-GR" w:eastAsia="en-US" w:bidi="ar-SA"/>
      </w:rPr>
    </w:lvl>
  </w:abstractNum>
  <w:abstractNum w:abstractNumId="17" w15:restartNumberingAfterBreak="0">
    <w:nsid w:val="42A97F30"/>
    <w:multiLevelType w:val="multilevel"/>
    <w:tmpl w:val="3B14CE44"/>
    <w:lvl w:ilvl="0">
      <w:start w:val="2"/>
      <w:numFmt w:val="decimal"/>
      <w:lvlText w:val="%1"/>
      <w:lvlJc w:val="left"/>
      <w:pPr>
        <w:ind w:left="141" w:hanging="682"/>
      </w:pPr>
      <w:rPr>
        <w:rFonts w:hint="default"/>
        <w:lang w:val="el-GR" w:eastAsia="en-US" w:bidi="ar-SA"/>
      </w:rPr>
    </w:lvl>
    <w:lvl w:ilvl="1">
      <w:start w:val="2"/>
      <w:numFmt w:val="decimal"/>
      <w:lvlText w:val="%1.%2"/>
      <w:lvlJc w:val="left"/>
      <w:pPr>
        <w:ind w:left="141" w:hanging="682"/>
      </w:pPr>
      <w:rPr>
        <w:rFonts w:hint="default"/>
        <w:lang w:val="el-GR" w:eastAsia="en-US" w:bidi="ar-SA"/>
      </w:rPr>
    </w:lvl>
    <w:lvl w:ilvl="2">
      <w:start w:val="3"/>
      <w:numFmt w:val="decimal"/>
      <w:lvlText w:val="%1.%2.%3"/>
      <w:lvlJc w:val="left"/>
      <w:pPr>
        <w:ind w:left="141" w:hanging="682"/>
      </w:pPr>
      <w:rPr>
        <w:rFonts w:hint="default"/>
        <w:lang w:val="el-GR" w:eastAsia="en-US" w:bidi="ar-SA"/>
      </w:rPr>
    </w:lvl>
    <w:lvl w:ilvl="3">
      <w:start w:val="1"/>
      <w:numFmt w:val="decimal"/>
      <w:lvlText w:val="%1.%2.%3.%4"/>
      <w:lvlJc w:val="left"/>
      <w:pPr>
        <w:ind w:left="141" w:hanging="682"/>
      </w:pPr>
      <w:rPr>
        <w:rFonts w:ascii="Calibri" w:eastAsia="Calibri" w:hAnsi="Calibri" w:cs="Calibri" w:hint="default"/>
        <w:b w:val="0"/>
        <w:bCs w:val="0"/>
        <w:i w:val="0"/>
        <w:iCs w:val="0"/>
        <w:spacing w:val="-2"/>
        <w:w w:val="100"/>
        <w:sz w:val="22"/>
        <w:szCs w:val="22"/>
        <w:lang w:val="el-GR" w:eastAsia="en-US" w:bidi="ar-SA"/>
      </w:rPr>
    </w:lvl>
    <w:lvl w:ilvl="4">
      <w:numFmt w:val="bullet"/>
      <w:lvlText w:val="•"/>
      <w:lvlJc w:val="left"/>
      <w:pPr>
        <w:ind w:left="4052" w:hanging="682"/>
      </w:pPr>
      <w:rPr>
        <w:rFonts w:hint="default"/>
        <w:lang w:val="el-GR" w:eastAsia="en-US" w:bidi="ar-SA"/>
      </w:rPr>
    </w:lvl>
    <w:lvl w:ilvl="5">
      <w:numFmt w:val="bullet"/>
      <w:lvlText w:val="•"/>
      <w:lvlJc w:val="left"/>
      <w:pPr>
        <w:ind w:left="5030" w:hanging="682"/>
      </w:pPr>
      <w:rPr>
        <w:rFonts w:hint="default"/>
        <w:lang w:val="el-GR" w:eastAsia="en-US" w:bidi="ar-SA"/>
      </w:rPr>
    </w:lvl>
    <w:lvl w:ilvl="6">
      <w:numFmt w:val="bullet"/>
      <w:lvlText w:val="•"/>
      <w:lvlJc w:val="left"/>
      <w:pPr>
        <w:ind w:left="6008" w:hanging="682"/>
      </w:pPr>
      <w:rPr>
        <w:rFonts w:hint="default"/>
        <w:lang w:val="el-GR" w:eastAsia="en-US" w:bidi="ar-SA"/>
      </w:rPr>
    </w:lvl>
    <w:lvl w:ilvl="7">
      <w:numFmt w:val="bullet"/>
      <w:lvlText w:val="•"/>
      <w:lvlJc w:val="left"/>
      <w:pPr>
        <w:ind w:left="6986" w:hanging="682"/>
      </w:pPr>
      <w:rPr>
        <w:rFonts w:hint="default"/>
        <w:lang w:val="el-GR" w:eastAsia="en-US" w:bidi="ar-SA"/>
      </w:rPr>
    </w:lvl>
    <w:lvl w:ilvl="8">
      <w:numFmt w:val="bullet"/>
      <w:lvlText w:val="•"/>
      <w:lvlJc w:val="left"/>
      <w:pPr>
        <w:ind w:left="7964" w:hanging="682"/>
      </w:pPr>
      <w:rPr>
        <w:rFonts w:hint="default"/>
        <w:lang w:val="el-GR" w:eastAsia="en-US" w:bidi="ar-SA"/>
      </w:rPr>
    </w:lvl>
  </w:abstractNum>
  <w:abstractNum w:abstractNumId="18" w15:restartNumberingAfterBreak="0">
    <w:nsid w:val="4ACF2A3D"/>
    <w:multiLevelType w:val="hybridMultilevel"/>
    <w:tmpl w:val="23B8ADF4"/>
    <w:lvl w:ilvl="0" w:tplc="DA1AB9FC">
      <w:start w:val="1"/>
      <w:numFmt w:val="decimal"/>
      <w:lvlText w:val="%1."/>
      <w:lvlJc w:val="left"/>
      <w:pPr>
        <w:ind w:left="861" w:hanging="361"/>
      </w:pPr>
      <w:rPr>
        <w:rFonts w:hint="default"/>
        <w:spacing w:val="-2"/>
        <w:w w:val="100"/>
        <w:lang w:val="el-GR" w:eastAsia="en-US" w:bidi="ar-SA"/>
      </w:rPr>
    </w:lvl>
    <w:lvl w:ilvl="1" w:tplc="8410E658">
      <w:numFmt w:val="bullet"/>
      <w:lvlText w:val=""/>
      <w:lvlJc w:val="left"/>
      <w:pPr>
        <w:ind w:left="904" w:hanging="361"/>
      </w:pPr>
      <w:rPr>
        <w:rFonts w:ascii="Symbol" w:eastAsia="Symbol" w:hAnsi="Symbol" w:cs="Symbol" w:hint="default"/>
        <w:spacing w:val="0"/>
        <w:w w:val="100"/>
        <w:lang w:val="el-GR" w:eastAsia="en-US" w:bidi="ar-SA"/>
      </w:rPr>
    </w:lvl>
    <w:lvl w:ilvl="2" w:tplc="495CA1E8">
      <w:numFmt w:val="bullet"/>
      <w:lvlText w:val="•"/>
      <w:lvlJc w:val="left"/>
      <w:pPr>
        <w:ind w:left="1902" w:hanging="361"/>
      </w:pPr>
      <w:rPr>
        <w:rFonts w:hint="default"/>
        <w:lang w:val="el-GR" w:eastAsia="en-US" w:bidi="ar-SA"/>
      </w:rPr>
    </w:lvl>
    <w:lvl w:ilvl="3" w:tplc="B1C8BB7C">
      <w:numFmt w:val="bullet"/>
      <w:lvlText w:val="•"/>
      <w:lvlJc w:val="left"/>
      <w:pPr>
        <w:ind w:left="2904" w:hanging="361"/>
      </w:pPr>
      <w:rPr>
        <w:rFonts w:hint="default"/>
        <w:lang w:val="el-GR" w:eastAsia="en-US" w:bidi="ar-SA"/>
      </w:rPr>
    </w:lvl>
    <w:lvl w:ilvl="4" w:tplc="060A1A58">
      <w:numFmt w:val="bullet"/>
      <w:lvlText w:val="•"/>
      <w:lvlJc w:val="left"/>
      <w:pPr>
        <w:ind w:left="3906" w:hanging="361"/>
      </w:pPr>
      <w:rPr>
        <w:rFonts w:hint="default"/>
        <w:lang w:val="el-GR" w:eastAsia="en-US" w:bidi="ar-SA"/>
      </w:rPr>
    </w:lvl>
    <w:lvl w:ilvl="5" w:tplc="F9E20764">
      <w:numFmt w:val="bullet"/>
      <w:lvlText w:val="•"/>
      <w:lvlJc w:val="left"/>
      <w:pPr>
        <w:ind w:left="4908" w:hanging="361"/>
      </w:pPr>
      <w:rPr>
        <w:rFonts w:hint="default"/>
        <w:lang w:val="el-GR" w:eastAsia="en-US" w:bidi="ar-SA"/>
      </w:rPr>
    </w:lvl>
    <w:lvl w:ilvl="6" w:tplc="010A2C2E">
      <w:numFmt w:val="bullet"/>
      <w:lvlText w:val="•"/>
      <w:lvlJc w:val="left"/>
      <w:pPr>
        <w:ind w:left="5911" w:hanging="361"/>
      </w:pPr>
      <w:rPr>
        <w:rFonts w:hint="default"/>
        <w:lang w:val="el-GR" w:eastAsia="en-US" w:bidi="ar-SA"/>
      </w:rPr>
    </w:lvl>
    <w:lvl w:ilvl="7" w:tplc="3F3C6484">
      <w:numFmt w:val="bullet"/>
      <w:lvlText w:val="•"/>
      <w:lvlJc w:val="left"/>
      <w:pPr>
        <w:ind w:left="6913" w:hanging="361"/>
      </w:pPr>
      <w:rPr>
        <w:rFonts w:hint="default"/>
        <w:lang w:val="el-GR" w:eastAsia="en-US" w:bidi="ar-SA"/>
      </w:rPr>
    </w:lvl>
    <w:lvl w:ilvl="8" w:tplc="81004B2A">
      <w:numFmt w:val="bullet"/>
      <w:lvlText w:val="•"/>
      <w:lvlJc w:val="left"/>
      <w:pPr>
        <w:ind w:left="7915" w:hanging="361"/>
      </w:pPr>
      <w:rPr>
        <w:rFonts w:hint="default"/>
        <w:lang w:val="el-GR" w:eastAsia="en-US" w:bidi="ar-SA"/>
      </w:rPr>
    </w:lvl>
  </w:abstractNum>
  <w:abstractNum w:abstractNumId="19" w15:restartNumberingAfterBreak="0">
    <w:nsid w:val="4B7A3912"/>
    <w:multiLevelType w:val="hybridMultilevel"/>
    <w:tmpl w:val="497EB536"/>
    <w:lvl w:ilvl="0" w:tplc="887C8B3C">
      <w:numFmt w:val="bullet"/>
      <w:lvlText w:val="-"/>
      <w:lvlJc w:val="left"/>
      <w:pPr>
        <w:ind w:left="424" w:hanging="284"/>
      </w:pPr>
      <w:rPr>
        <w:rFonts w:ascii="Leelawadee UI" w:eastAsia="Leelawadee UI" w:hAnsi="Leelawadee UI" w:cs="Leelawadee UI" w:hint="default"/>
        <w:spacing w:val="0"/>
        <w:w w:val="100"/>
        <w:lang w:val="el-GR" w:eastAsia="en-US" w:bidi="ar-SA"/>
      </w:rPr>
    </w:lvl>
    <w:lvl w:ilvl="1" w:tplc="E43EC074">
      <w:numFmt w:val="bullet"/>
      <w:lvlText w:val="•"/>
      <w:lvlJc w:val="left"/>
      <w:pPr>
        <w:ind w:left="1370" w:hanging="284"/>
      </w:pPr>
      <w:rPr>
        <w:rFonts w:hint="default"/>
        <w:lang w:val="el-GR" w:eastAsia="en-US" w:bidi="ar-SA"/>
      </w:rPr>
    </w:lvl>
    <w:lvl w:ilvl="2" w:tplc="9F422FCC">
      <w:numFmt w:val="bullet"/>
      <w:lvlText w:val="•"/>
      <w:lvlJc w:val="left"/>
      <w:pPr>
        <w:ind w:left="2320" w:hanging="284"/>
      </w:pPr>
      <w:rPr>
        <w:rFonts w:hint="default"/>
        <w:lang w:val="el-GR" w:eastAsia="en-US" w:bidi="ar-SA"/>
      </w:rPr>
    </w:lvl>
    <w:lvl w:ilvl="3" w:tplc="EAE63978">
      <w:numFmt w:val="bullet"/>
      <w:lvlText w:val="•"/>
      <w:lvlJc w:val="left"/>
      <w:pPr>
        <w:ind w:left="3270" w:hanging="284"/>
      </w:pPr>
      <w:rPr>
        <w:rFonts w:hint="default"/>
        <w:lang w:val="el-GR" w:eastAsia="en-US" w:bidi="ar-SA"/>
      </w:rPr>
    </w:lvl>
    <w:lvl w:ilvl="4" w:tplc="43D4A56C">
      <w:numFmt w:val="bullet"/>
      <w:lvlText w:val="•"/>
      <w:lvlJc w:val="left"/>
      <w:pPr>
        <w:ind w:left="4220" w:hanging="284"/>
      </w:pPr>
      <w:rPr>
        <w:rFonts w:hint="default"/>
        <w:lang w:val="el-GR" w:eastAsia="en-US" w:bidi="ar-SA"/>
      </w:rPr>
    </w:lvl>
    <w:lvl w:ilvl="5" w:tplc="AE741878">
      <w:numFmt w:val="bullet"/>
      <w:lvlText w:val="•"/>
      <w:lvlJc w:val="left"/>
      <w:pPr>
        <w:ind w:left="5170" w:hanging="284"/>
      </w:pPr>
      <w:rPr>
        <w:rFonts w:hint="default"/>
        <w:lang w:val="el-GR" w:eastAsia="en-US" w:bidi="ar-SA"/>
      </w:rPr>
    </w:lvl>
    <w:lvl w:ilvl="6" w:tplc="F86A7B6C">
      <w:numFmt w:val="bullet"/>
      <w:lvlText w:val="•"/>
      <w:lvlJc w:val="left"/>
      <w:pPr>
        <w:ind w:left="6120" w:hanging="284"/>
      </w:pPr>
      <w:rPr>
        <w:rFonts w:hint="default"/>
        <w:lang w:val="el-GR" w:eastAsia="en-US" w:bidi="ar-SA"/>
      </w:rPr>
    </w:lvl>
    <w:lvl w:ilvl="7" w:tplc="46905D0A">
      <w:numFmt w:val="bullet"/>
      <w:lvlText w:val="•"/>
      <w:lvlJc w:val="left"/>
      <w:pPr>
        <w:ind w:left="7070" w:hanging="284"/>
      </w:pPr>
      <w:rPr>
        <w:rFonts w:hint="default"/>
        <w:lang w:val="el-GR" w:eastAsia="en-US" w:bidi="ar-SA"/>
      </w:rPr>
    </w:lvl>
    <w:lvl w:ilvl="8" w:tplc="9ABCABFE">
      <w:numFmt w:val="bullet"/>
      <w:lvlText w:val="•"/>
      <w:lvlJc w:val="left"/>
      <w:pPr>
        <w:ind w:left="8020" w:hanging="284"/>
      </w:pPr>
      <w:rPr>
        <w:rFonts w:hint="default"/>
        <w:lang w:val="el-GR" w:eastAsia="en-US" w:bidi="ar-SA"/>
      </w:rPr>
    </w:lvl>
  </w:abstractNum>
  <w:abstractNum w:abstractNumId="20" w15:restartNumberingAfterBreak="0">
    <w:nsid w:val="4BA832DF"/>
    <w:multiLevelType w:val="multilevel"/>
    <w:tmpl w:val="C99C1EC2"/>
    <w:lvl w:ilvl="0">
      <w:start w:val="3"/>
      <w:numFmt w:val="decimal"/>
      <w:lvlText w:val="%1"/>
      <w:lvlJc w:val="left"/>
      <w:pPr>
        <w:ind w:left="141" w:hanging="586"/>
      </w:pPr>
      <w:rPr>
        <w:rFonts w:hint="default"/>
        <w:lang w:val="el-GR" w:eastAsia="en-US" w:bidi="ar-SA"/>
      </w:rPr>
    </w:lvl>
    <w:lvl w:ilvl="1">
      <w:start w:val="3"/>
      <w:numFmt w:val="decimal"/>
      <w:lvlText w:val="%1.%2"/>
      <w:lvlJc w:val="left"/>
      <w:pPr>
        <w:ind w:left="141" w:hanging="586"/>
      </w:pPr>
      <w:rPr>
        <w:rFonts w:hint="default"/>
        <w:lang w:val="el-GR" w:eastAsia="en-US" w:bidi="ar-SA"/>
      </w:rPr>
    </w:lvl>
    <w:lvl w:ilvl="2">
      <w:start w:val="1"/>
      <w:numFmt w:val="decimal"/>
      <w:lvlText w:val="%1.%2.%3."/>
      <w:lvlJc w:val="left"/>
      <w:pPr>
        <w:ind w:left="141" w:hanging="586"/>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586"/>
      </w:pPr>
      <w:rPr>
        <w:rFonts w:hint="default"/>
        <w:lang w:val="el-GR" w:eastAsia="en-US" w:bidi="ar-SA"/>
      </w:rPr>
    </w:lvl>
    <w:lvl w:ilvl="4">
      <w:numFmt w:val="bullet"/>
      <w:lvlText w:val="•"/>
      <w:lvlJc w:val="left"/>
      <w:pPr>
        <w:ind w:left="4052" w:hanging="586"/>
      </w:pPr>
      <w:rPr>
        <w:rFonts w:hint="default"/>
        <w:lang w:val="el-GR" w:eastAsia="en-US" w:bidi="ar-SA"/>
      </w:rPr>
    </w:lvl>
    <w:lvl w:ilvl="5">
      <w:numFmt w:val="bullet"/>
      <w:lvlText w:val="•"/>
      <w:lvlJc w:val="left"/>
      <w:pPr>
        <w:ind w:left="5030" w:hanging="586"/>
      </w:pPr>
      <w:rPr>
        <w:rFonts w:hint="default"/>
        <w:lang w:val="el-GR" w:eastAsia="en-US" w:bidi="ar-SA"/>
      </w:rPr>
    </w:lvl>
    <w:lvl w:ilvl="6">
      <w:numFmt w:val="bullet"/>
      <w:lvlText w:val="•"/>
      <w:lvlJc w:val="left"/>
      <w:pPr>
        <w:ind w:left="6008" w:hanging="586"/>
      </w:pPr>
      <w:rPr>
        <w:rFonts w:hint="default"/>
        <w:lang w:val="el-GR" w:eastAsia="en-US" w:bidi="ar-SA"/>
      </w:rPr>
    </w:lvl>
    <w:lvl w:ilvl="7">
      <w:numFmt w:val="bullet"/>
      <w:lvlText w:val="•"/>
      <w:lvlJc w:val="left"/>
      <w:pPr>
        <w:ind w:left="6986" w:hanging="586"/>
      </w:pPr>
      <w:rPr>
        <w:rFonts w:hint="default"/>
        <w:lang w:val="el-GR" w:eastAsia="en-US" w:bidi="ar-SA"/>
      </w:rPr>
    </w:lvl>
    <w:lvl w:ilvl="8">
      <w:numFmt w:val="bullet"/>
      <w:lvlText w:val="•"/>
      <w:lvlJc w:val="left"/>
      <w:pPr>
        <w:ind w:left="7964" w:hanging="586"/>
      </w:pPr>
      <w:rPr>
        <w:rFonts w:hint="default"/>
        <w:lang w:val="el-GR" w:eastAsia="en-US" w:bidi="ar-SA"/>
      </w:rPr>
    </w:lvl>
  </w:abstractNum>
  <w:abstractNum w:abstractNumId="21" w15:restartNumberingAfterBreak="0">
    <w:nsid w:val="4DF57705"/>
    <w:multiLevelType w:val="hybridMultilevel"/>
    <w:tmpl w:val="882EAF60"/>
    <w:lvl w:ilvl="0" w:tplc="84D0B866">
      <w:numFmt w:val="bullet"/>
      <w:lvlText w:val="-"/>
      <w:lvlJc w:val="left"/>
      <w:pPr>
        <w:ind w:left="141" w:hanging="120"/>
      </w:pPr>
      <w:rPr>
        <w:rFonts w:ascii="Calibri" w:eastAsia="Calibri" w:hAnsi="Calibri" w:cs="Calibri" w:hint="default"/>
        <w:b w:val="0"/>
        <w:bCs w:val="0"/>
        <w:i w:val="0"/>
        <w:iCs w:val="0"/>
        <w:spacing w:val="0"/>
        <w:w w:val="100"/>
        <w:sz w:val="22"/>
        <w:szCs w:val="22"/>
        <w:lang w:val="el-GR" w:eastAsia="en-US" w:bidi="ar-SA"/>
      </w:rPr>
    </w:lvl>
    <w:lvl w:ilvl="1" w:tplc="C83AFDAA">
      <w:numFmt w:val="bullet"/>
      <w:lvlText w:val="•"/>
      <w:lvlJc w:val="left"/>
      <w:pPr>
        <w:ind w:left="1118" w:hanging="120"/>
      </w:pPr>
      <w:rPr>
        <w:rFonts w:hint="default"/>
        <w:lang w:val="el-GR" w:eastAsia="en-US" w:bidi="ar-SA"/>
      </w:rPr>
    </w:lvl>
    <w:lvl w:ilvl="2" w:tplc="2C4E1F5E">
      <w:numFmt w:val="bullet"/>
      <w:lvlText w:val="•"/>
      <w:lvlJc w:val="left"/>
      <w:pPr>
        <w:ind w:left="2096" w:hanging="120"/>
      </w:pPr>
      <w:rPr>
        <w:rFonts w:hint="default"/>
        <w:lang w:val="el-GR" w:eastAsia="en-US" w:bidi="ar-SA"/>
      </w:rPr>
    </w:lvl>
    <w:lvl w:ilvl="3" w:tplc="AE8476F2">
      <w:numFmt w:val="bullet"/>
      <w:lvlText w:val="•"/>
      <w:lvlJc w:val="left"/>
      <w:pPr>
        <w:ind w:left="3074" w:hanging="120"/>
      </w:pPr>
      <w:rPr>
        <w:rFonts w:hint="default"/>
        <w:lang w:val="el-GR" w:eastAsia="en-US" w:bidi="ar-SA"/>
      </w:rPr>
    </w:lvl>
    <w:lvl w:ilvl="4" w:tplc="BBBA5CBA">
      <w:numFmt w:val="bullet"/>
      <w:lvlText w:val="•"/>
      <w:lvlJc w:val="left"/>
      <w:pPr>
        <w:ind w:left="4052" w:hanging="120"/>
      </w:pPr>
      <w:rPr>
        <w:rFonts w:hint="default"/>
        <w:lang w:val="el-GR" w:eastAsia="en-US" w:bidi="ar-SA"/>
      </w:rPr>
    </w:lvl>
    <w:lvl w:ilvl="5" w:tplc="D84202FC">
      <w:numFmt w:val="bullet"/>
      <w:lvlText w:val="•"/>
      <w:lvlJc w:val="left"/>
      <w:pPr>
        <w:ind w:left="5030" w:hanging="120"/>
      </w:pPr>
      <w:rPr>
        <w:rFonts w:hint="default"/>
        <w:lang w:val="el-GR" w:eastAsia="en-US" w:bidi="ar-SA"/>
      </w:rPr>
    </w:lvl>
    <w:lvl w:ilvl="6" w:tplc="FFBC5744">
      <w:numFmt w:val="bullet"/>
      <w:lvlText w:val="•"/>
      <w:lvlJc w:val="left"/>
      <w:pPr>
        <w:ind w:left="6008" w:hanging="120"/>
      </w:pPr>
      <w:rPr>
        <w:rFonts w:hint="default"/>
        <w:lang w:val="el-GR" w:eastAsia="en-US" w:bidi="ar-SA"/>
      </w:rPr>
    </w:lvl>
    <w:lvl w:ilvl="7" w:tplc="5292085A">
      <w:numFmt w:val="bullet"/>
      <w:lvlText w:val="•"/>
      <w:lvlJc w:val="left"/>
      <w:pPr>
        <w:ind w:left="6986" w:hanging="120"/>
      </w:pPr>
      <w:rPr>
        <w:rFonts w:hint="default"/>
        <w:lang w:val="el-GR" w:eastAsia="en-US" w:bidi="ar-SA"/>
      </w:rPr>
    </w:lvl>
    <w:lvl w:ilvl="8" w:tplc="CBFAE780">
      <w:numFmt w:val="bullet"/>
      <w:lvlText w:val="•"/>
      <w:lvlJc w:val="left"/>
      <w:pPr>
        <w:ind w:left="7964" w:hanging="120"/>
      </w:pPr>
      <w:rPr>
        <w:rFonts w:hint="default"/>
        <w:lang w:val="el-GR" w:eastAsia="en-US" w:bidi="ar-SA"/>
      </w:rPr>
    </w:lvl>
  </w:abstractNum>
  <w:abstractNum w:abstractNumId="22" w15:restartNumberingAfterBreak="0">
    <w:nsid w:val="4F68156D"/>
    <w:multiLevelType w:val="multilevel"/>
    <w:tmpl w:val="34AAD5E0"/>
    <w:lvl w:ilvl="0">
      <w:start w:val="1"/>
      <w:numFmt w:val="decimal"/>
      <w:lvlText w:val="%1."/>
      <w:lvlJc w:val="left"/>
      <w:pPr>
        <w:ind w:left="582" w:hanging="442"/>
      </w:pPr>
      <w:rPr>
        <w:rFonts w:ascii="Calibri" w:eastAsia="Calibri" w:hAnsi="Calibri" w:cs="Calibri" w:hint="default"/>
        <w:b/>
        <w:bCs/>
        <w:i w:val="0"/>
        <w:iCs w:val="0"/>
        <w:spacing w:val="-2"/>
        <w:w w:val="100"/>
        <w:sz w:val="20"/>
        <w:szCs w:val="20"/>
        <w:lang w:val="el-GR" w:eastAsia="en-US" w:bidi="ar-SA"/>
      </w:rPr>
    </w:lvl>
    <w:lvl w:ilvl="1">
      <w:start w:val="1"/>
      <w:numFmt w:val="decimal"/>
      <w:lvlText w:val="%1.%2"/>
      <w:lvlJc w:val="left"/>
      <w:pPr>
        <w:ind w:left="1020" w:hanging="659"/>
      </w:pPr>
      <w:rPr>
        <w:rFonts w:ascii="Calibri" w:eastAsia="Calibri" w:hAnsi="Calibri" w:cs="Calibri" w:hint="default"/>
        <w:b w:val="0"/>
        <w:bCs w:val="0"/>
        <w:i w:val="0"/>
        <w:iCs w:val="0"/>
        <w:spacing w:val="-2"/>
        <w:w w:val="100"/>
        <w:sz w:val="20"/>
        <w:szCs w:val="20"/>
        <w:lang w:val="el-GR" w:eastAsia="en-US" w:bidi="ar-SA"/>
      </w:rPr>
    </w:lvl>
    <w:lvl w:ilvl="2">
      <w:start w:val="1"/>
      <w:numFmt w:val="decimal"/>
      <w:lvlText w:val="%1.%2.%3"/>
      <w:lvlJc w:val="left"/>
      <w:pPr>
        <w:ind w:left="1241" w:hanging="659"/>
      </w:pPr>
      <w:rPr>
        <w:rFonts w:ascii="Calibri" w:eastAsia="Calibri" w:hAnsi="Calibri" w:cs="Calibri" w:hint="default"/>
        <w:b w:val="0"/>
        <w:bCs w:val="0"/>
        <w:i/>
        <w:iCs/>
        <w:spacing w:val="-2"/>
        <w:w w:val="100"/>
        <w:sz w:val="20"/>
        <w:szCs w:val="20"/>
        <w:lang w:val="el-GR" w:eastAsia="en-US" w:bidi="ar-SA"/>
      </w:rPr>
    </w:lvl>
    <w:lvl w:ilvl="3">
      <w:start w:val="1"/>
      <w:numFmt w:val="decimal"/>
      <w:lvlText w:val="%1.%2.%3.%4."/>
      <w:lvlJc w:val="left"/>
      <w:pPr>
        <w:ind w:left="1393" w:hanging="590"/>
      </w:pPr>
      <w:rPr>
        <w:rFonts w:ascii="Calibri" w:eastAsia="Calibri" w:hAnsi="Calibri" w:cs="Calibri" w:hint="default"/>
        <w:b w:val="0"/>
        <w:bCs w:val="0"/>
        <w:i w:val="0"/>
        <w:iCs w:val="0"/>
        <w:spacing w:val="-6"/>
        <w:w w:val="101"/>
        <w:sz w:val="18"/>
        <w:szCs w:val="18"/>
        <w:lang w:val="el-GR" w:eastAsia="en-US" w:bidi="ar-SA"/>
      </w:rPr>
    </w:lvl>
    <w:lvl w:ilvl="4">
      <w:numFmt w:val="bullet"/>
      <w:lvlText w:val="•"/>
      <w:lvlJc w:val="left"/>
      <w:pPr>
        <w:ind w:left="2617" w:hanging="590"/>
      </w:pPr>
      <w:rPr>
        <w:rFonts w:hint="default"/>
        <w:lang w:val="el-GR" w:eastAsia="en-US" w:bidi="ar-SA"/>
      </w:rPr>
    </w:lvl>
    <w:lvl w:ilvl="5">
      <w:numFmt w:val="bullet"/>
      <w:lvlText w:val="•"/>
      <w:lvlJc w:val="left"/>
      <w:pPr>
        <w:ind w:left="3834" w:hanging="590"/>
      </w:pPr>
      <w:rPr>
        <w:rFonts w:hint="default"/>
        <w:lang w:val="el-GR" w:eastAsia="en-US" w:bidi="ar-SA"/>
      </w:rPr>
    </w:lvl>
    <w:lvl w:ilvl="6">
      <w:numFmt w:val="bullet"/>
      <w:lvlText w:val="•"/>
      <w:lvlJc w:val="left"/>
      <w:pPr>
        <w:ind w:left="5051" w:hanging="590"/>
      </w:pPr>
      <w:rPr>
        <w:rFonts w:hint="default"/>
        <w:lang w:val="el-GR" w:eastAsia="en-US" w:bidi="ar-SA"/>
      </w:rPr>
    </w:lvl>
    <w:lvl w:ilvl="7">
      <w:numFmt w:val="bullet"/>
      <w:lvlText w:val="•"/>
      <w:lvlJc w:val="left"/>
      <w:pPr>
        <w:ind w:left="6268" w:hanging="590"/>
      </w:pPr>
      <w:rPr>
        <w:rFonts w:hint="default"/>
        <w:lang w:val="el-GR" w:eastAsia="en-US" w:bidi="ar-SA"/>
      </w:rPr>
    </w:lvl>
    <w:lvl w:ilvl="8">
      <w:numFmt w:val="bullet"/>
      <w:lvlText w:val="•"/>
      <w:lvlJc w:val="left"/>
      <w:pPr>
        <w:ind w:left="7485" w:hanging="590"/>
      </w:pPr>
      <w:rPr>
        <w:rFonts w:hint="default"/>
        <w:lang w:val="el-GR" w:eastAsia="en-US" w:bidi="ar-SA"/>
      </w:rPr>
    </w:lvl>
  </w:abstractNum>
  <w:abstractNum w:abstractNumId="23" w15:restartNumberingAfterBreak="0">
    <w:nsid w:val="517E0A0F"/>
    <w:multiLevelType w:val="multilevel"/>
    <w:tmpl w:val="42AAF9D2"/>
    <w:lvl w:ilvl="0">
      <w:start w:val="2"/>
      <w:numFmt w:val="decimal"/>
      <w:lvlText w:val="%1"/>
      <w:lvlJc w:val="left"/>
      <w:pPr>
        <w:ind w:left="1350" w:hanging="547"/>
      </w:pPr>
      <w:rPr>
        <w:rFonts w:hint="default"/>
        <w:lang w:val="el-GR" w:eastAsia="en-US" w:bidi="ar-SA"/>
      </w:rPr>
    </w:lvl>
    <w:lvl w:ilvl="1">
      <w:start w:val="4"/>
      <w:numFmt w:val="decimal"/>
      <w:lvlText w:val="%1.%2"/>
      <w:lvlJc w:val="left"/>
      <w:pPr>
        <w:ind w:left="1350" w:hanging="547"/>
      </w:pPr>
      <w:rPr>
        <w:rFonts w:hint="default"/>
        <w:lang w:val="el-GR" w:eastAsia="en-US" w:bidi="ar-SA"/>
      </w:rPr>
    </w:lvl>
    <w:lvl w:ilvl="2">
      <w:start w:val="3"/>
      <w:numFmt w:val="decimal"/>
      <w:lvlText w:val="%1.%2.%3"/>
      <w:lvlJc w:val="left"/>
      <w:pPr>
        <w:ind w:left="1350" w:hanging="547"/>
      </w:pPr>
      <w:rPr>
        <w:rFonts w:hint="default"/>
        <w:lang w:val="el-GR" w:eastAsia="en-US" w:bidi="ar-SA"/>
      </w:rPr>
    </w:lvl>
    <w:lvl w:ilvl="3">
      <w:start w:val="1"/>
      <w:numFmt w:val="decimal"/>
      <w:lvlText w:val="%1.%2.%3.%4"/>
      <w:lvlJc w:val="left"/>
      <w:pPr>
        <w:ind w:left="1350" w:hanging="547"/>
      </w:pPr>
      <w:rPr>
        <w:rFonts w:ascii="Calibri" w:eastAsia="Calibri" w:hAnsi="Calibri" w:cs="Calibri" w:hint="default"/>
        <w:b w:val="0"/>
        <w:bCs w:val="0"/>
        <w:i w:val="0"/>
        <w:iCs w:val="0"/>
        <w:spacing w:val="-6"/>
        <w:w w:val="101"/>
        <w:sz w:val="18"/>
        <w:szCs w:val="18"/>
        <w:lang w:val="el-GR" w:eastAsia="en-US" w:bidi="ar-SA"/>
      </w:rPr>
    </w:lvl>
    <w:lvl w:ilvl="4">
      <w:numFmt w:val="bullet"/>
      <w:lvlText w:val="•"/>
      <w:lvlJc w:val="left"/>
      <w:pPr>
        <w:ind w:left="4784" w:hanging="547"/>
      </w:pPr>
      <w:rPr>
        <w:rFonts w:hint="default"/>
        <w:lang w:val="el-GR" w:eastAsia="en-US" w:bidi="ar-SA"/>
      </w:rPr>
    </w:lvl>
    <w:lvl w:ilvl="5">
      <w:numFmt w:val="bullet"/>
      <w:lvlText w:val="•"/>
      <w:lvlJc w:val="left"/>
      <w:pPr>
        <w:ind w:left="5640" w:hanging="547"/>
      </w:pPr>
      <w:rPr>
        <w:rFonts w:hint="default"/>
        <w:lang w:val="el-GR" w:eastAsia="en-US" w:bidi="ar-SA"/>
      </w:rPr>
    </w:lvl>
    <w:lvl w:ilvl="6">
      <w:numFmt w:val="bullet"/>
      <w:lvlText w:val="•"/>
      <w:lvlJc w:val="left"/>
      <w:pPr>
        <w:ind w:left="6496" w:hanging="547"/>
      </w:pPr>
      <w:rPr>
        <w:rFonts w:hint="default"/>
        <w:lang w:val="el-GR" w:eastAsia="en-US" w:bidi="ar-SA"/>
      </w:rPr>
    </w:lvl>
    <w:lvl w:ilvl="7">
      <w:numFmt w:val="bullet"/>
      <w:lvlText w:val="•"/>
      <w:lvlJc w:val="left"/>
      <w:pPr>
        <w:ind w:left="7352" w:hanging="547"/>
      </w:pPr>
      <w:rPr>
        <w:rFonts w:hint="default"/>
        <w:lang w:val="el-GR" w:eastAsia="en-US" w:bidi="ar-SA"/>
      </w:rPr>
    </w:lvl>
    <w:lvl w:ilvl="8">
      <w:numFmt w:val="bullet"/>
      <w:lvlText w:val="•"/>
      <w:lvlJc w:val="left"/>
      <w:pPr>
        <w:ind w:left="8208" w:hanging="547"/>
      </w:pPr>
      <w:rPr>
        <w:rFonts w:hint="default"/>
        <w:lang w:val="el-GR" w:eastAsia="en-US" w:bidi="ar-SA"/>
      </w:rPr>
    </w:lvl>
  </w:abstractNum>
  <w:abstractNum w:abstractNumId="24" w15:restartNumberingAfterBreak="0">
    <w:nsid w:val="564E2BC2"/>
    <w:multiLevelType w:val="hybridMultilevel"/>
    <w:tmpl w:val="F5149704"/>
    <w:lvl w:ilvl="0" w:tplc="0F6C02FE">
      <w:start w:val="1"/>
      <w:numFmt w:val="lowerRoman"/>
      <w:lvlText w:val="%1)"/>
      <w:lvlJc w:val="left"/>
      <w:pPr>
        <w:ind w:left="141" w:hanging="197"/>
      </w:pPr>
      <w:rPr>
        <w:rFonts w:ascii="Calibri" w:eastAsia="Calibri" w:hAnsi="Calibri" w:cs="Calibri" w:hint="default"/>
        <w:b w:val="0"/>
        <w:bCs w:val="0"/>
        <w:i w:val="0"/>
        <w:iCs w:val="0"/>
        <w:spacing w:val="0"/>
        <w:w w:val="100"/>
        <w:sz w:val="22"/>
        <w:szCs w:val="22"/>
        <w:lang w:val="el-GR" w:eastAsia="en-US" w:bidi="ar-SA"/>
      </w:rPr>
    </w:lvl>
    <w:lvl w:ilvl="1" w:tplc="19844BA8">
      <w:numFmt w:val="bullet"/>
      <w:lvlText w:val="•"/>
      <w:lvlJc w:val="left"/>
      <w:pPr>
        <w:ind w:left="1118" w:hanging="197"/>
      </w:pPr>
      <w:rPr>
        <w:rFonts w:hint="default"/>
        <w:lang w:val="el-GR" w:eastAsia="en-US" w:bidi="ar-SA"/>
      </w:rPr>
    </w:lvl>
    <w:lvl w:ilvl="2" w:tplc="E24E86EC">
      <w:numFmt w:val="bullet"/>
      <w:lvlText w:val="•"/>
      <w:lvlJc w:val="left"/>
      <w:pPr>
        <w:ind w:left="2096" w:hanging="197"/>
      </w:pPr>
      <w:rPr>
        <w:rFonts w:hint="default"/>
        <w:lang w:val="el-GR" w:eastAsia="en-US" w:bidi="ar-SA"/>
      </w:rPr>
    </w:lvl>
    <w:lvl w:ilvl="3" w:tplc="94445DA6">
      <w:numFmt w:val="bullet"/>
      <w:lvlText w:val="•"/>
      <w:lvlJc w:val="left"/>
      <w:pPr>
        <w:ind w:left="3074" w:hanging="197"/>
      </w:pPr>
      <w:rPr>
        <w:rFonts w:hint="default"/>
        <w:lang w:val="el-GR" w:eastAsia="en-US" w:bidi="ar-SA"/>
      </w:rPr>
    </w:lvl>
    <w:lvl w:ilvl="4" w:tplc="2B8CE2F0">
      <w:numFmt w:val="bullet"/>
      <w:lvlText w:val="•"/>
      <w:lvlJc w:val="left"/>
      <w:pPr>
        <w:ind w:left="4052" w:hanging="197"/>
      </w:pPr>
      <w:rPr>
        <w:rFonts w:hint="default"/>
        <w:lang w:val="el-GR" w:eastAsia="en-US" w:bidi="ar-SA"/>
      </w:rPr>
    </w:lvl>
    <w:lvl w:ilvl="5" w:tplc="D7EE84FC">
      <w:numFmt w:val="bullet"/>
      <w:lvlText w:val="•"/>
      <w:lvlJc w:val="left"/>
      <w:pPr>
        <w:ind w:left="5030" w:hanging="197"/>
      </w:pPr>
      <w:rPr>
        <w:rFonts w:hint="default"/>
        <w:lang w:val="el-GR" w:eastAsia="en-US" w:bidi="ar-SA"/>
      </w:rPr>
    </w:lvl>
    <w:lvl w:ilvl="6" w:tplc="5C766CCC">
      <w:numFmt w:val="bullet"/>
      <w:lvlText w:val="•"/>
      <w:lvlJc w:val="left"/>
      <w:pPr>
        <w:ind w:left="6008" w:hanging="197"/>
      </w:pPr>
      <w:rPr>
        <w:rFonts w:hint="default"/>
        <w:lang w:val="el-GR" w:eastAsia="en-US" w:bidi="ar-SA"/>
      </w:rPr>
    </w:lvl>
    <w:lvl w:ilvl="7" w:tplc="2836F6E8">
      <w:numFmt w:val="bullet"/>
      <w:lvlText w:val="•"/>
      <w:lvlJc w:val="left"/>
      <w:pPr>
        <w:ind w:left="6986" w:hanging="197"/>
      </w:pPr>
      <w:rPr>
        <w:rFonts w:hint="default"/>
        <w:lang w:val="el-GR" w:eastAsia="en-US" w:bidi="ar-SA"/>
      </w:rPr>
    </w:lvl>
    <w:lvl w:ilvl="8" w:tplc="B6BA73EA">
      <w:numFmt w:val="bullet"/>
      <w:lvlText w:val="•"/>
      <w:lvlJc w:val="left"/>
      <w:pPr>
        <w:ind w:left="7964" w:hanging="197"/>
      </w:pPr>
      <w:rPr>
        <w:rFonts w:hint="default"/>
        <w:lang w:val="el-GR" w:eastAsia="en-US" w:bidi="ar-SA"/>
      </w:rPr>
    </w:lvl>
  </w:abstractNum>
  <w:abstractNum w:abstractNumId="25" w15:restartNumberingAfterBreak="0">
    <w:nsid w:val="5DA976AC"/>
    <w:multiLevelType w:val="multilevel"/>
    <w:tmpl w:val="CE981594"/>
    <w:lvl w:ilvl="0">
      <w:start w:val="2"/>
      <w:numFmt w:val="decimal"/>
      <w:lvlText w:val="%1"/>
      <w:lvlJc w:val="left"/>
      <w:pPr>
        <w:ind w:left="141" w:hanging="759"/>
      </w:pPr>
      <w:rPr>
        <w:rFonts w:hint="default"/>
        <w:lang w:val="el-GR" w:eastAsia="en-US" w:bidi="ar-SA"/>
      </w:rPr>
    </w:lvl>
    <w:lvl w:ilvl="1">
      <w:start w:val="2"/>
      <w:numFmt w:val="decimal"/>
      <w:lvlText w:val="%1.%2"/>
      <w:lvlJc w:val="left"/>
      <w:pPr>
        <w:ind w:left="141" w:hanging="759"/>
      </w:pPr>
      <w:rPr>
        <w:rFonts w:hint="default"/>
        <w:lang w:val="el-GR" w:eastAsia="en-US" w:bidi="ar-SA"/>
      </w:rPr>
    </w:lvl>
    <w:lvl w:ilvl="2">
      <w:start w:val="3"/>
      <w:numFmt w:val="decimal"/>
      <w:lvlText w:val="%1.%2.%3"/>
      <w:lvlJc w:val="left"/>
      <w:pPr>
        <w:ind w:left="141" w:hanging="759"/>
      </w:pPr>
      <w:rPr>
        <w:rFonts w:hint="default"/>
        <w:lang w:val="el-GR" w:eastAsia="en-US" w:bidi="ar-SA"/>
      </w:rPr>
    </w:lvl>
    <w:lvl w:ilvl="3">
      <w:start w:val="4"/>
      <w:numFmt w:val="decimal"/>
      <w:lvlText w:val="%1.%2.%3.%4."/>
      <w:lvlJc w:val="left"/>
      <w:pPr>
        <w:ind w:left="141" w:hanging="759"/>
      </w:pPr>
      <w:rPr>
        <w:rFonts w:ascii="Calibri" w:eastAsia="Calibri" w:hAnsi="Calibri" w:cs="Calibri" w:hint="default"/>
        <w:b/>
        <w:bCs/>
        <w:i w:val="0"/>
        <w:iCs w:val="0"/>
        <w:spacing w:val="-2"/>
        <w:w w:val="100"/>
        <w:sz w:val="22"/>
        <w:szCs w:val="22"/>
        <w:lang w:val="el-GR" w:eastAsia="en-US" w:bidi="ar-SA"/>
      </w:rPr>
    </w:lvl>
    <w:lvl w:ilvl="4">
      <w:numFmt w:val="bullet"/>
      <w:lvlText w:val="•"/>
      <w:lvlJc w:val="left"/>
      <w:pPr>
        <w:ind w:left="4052" w:hanging="759"/>
      </w:pPr>
      <w:rPr>
        <w:rFonts w:hint="default"/>
        <w:lang w:val="el-GR" w:eastAsia="en-US" w:bidi="ar-SA"/>
      </w:rPr>
    </w:lvl>
    <w:lvl w:ilvl="5">
      <w:numFmt w:val="bullet"/>
      <w:lvlText w:val="•"/>
      <w:lvlJc w:val="left"/>
      <w:pPr>
        <w:ind w:left="5030" w:hanging="759"/>
      </w:pPr>
      <w:rPr>
        <w:rFonts w:hint="default"/>
        <w:lang w:val="el-GR" w:eastAsia="en-US" w:bidi="ar-SA"/>
      </w:rPr>
    </w:lvl>
    <w:lvl w:ilvl="6">
      <w:numFmt w:val="bullet"/>
      <w:lvlText w:val="•"/>
      <w:lvlJc w:val="left"/>
      <w:pPr>
        <w:ind w:left="6008" w:hanging="759"/>
      </w:pPr>
      <w:rPr>
        <w:rFonts w:hint="default"/>
        <w:lang w:val="el-GR" w:eastAsia="en-US" w:bidi="ar-SA"/>
      </w:rPr>
    </w:lvl>
    <w:lvl w:ilvl="7">
      <w:numFmt w:val="bullet"/>
      <w:lvlText w:val="•"/>
      <w:lvlJc w:val="left"/>
      <w:pPr>
        <w:ind w:left="6986" w:hanging="759"/>
      </w:pPr>
      <w:rPr>
        <w:rFonts w:hint="default"/>
        <w:lang w:val="el-GR" w:eastAsia="en-US" w:bidi="ar-SA"/>
      </w:rPr>
    </w:lvl>
    <w:lvl w:ilvl="8">
      <w:numFmt w:val="bullet"/>
      <w:lvlText w:val="•"/>
      <w:lvlJc w:val="left"/>
      <w:pPr>
        <w:ind w:left="7964" w:hanging="759"/>
      </w:pPr>
      <w:rPr>
        <w:rFonts w:hint="default"/>
        <w:lang w:val="el-GR" w:eastAsia="en-US" w:bidi="ar-SA"/>
      </w:rPr>
    </w:lvl>
  </w:abstractNum>
  <w:abstractNum w:abstractNumId="26" w15:restartNumberingAfterBreak="0">
    <w:nsid w:val="60AF5D13"/>
    <w:multiLevelType w:val="multilevel"/>
    <w:tmpl w:val="D6DEB2BA"/>
    <w:lvl w:ilvl="0">
      <w:start w:val="6"/>
      <w:numFmt w:val="decimal"/>
      <w:lvlText w:val="%1"/>
      <w:lvlJc w:val="left"/>
      <w:pPr>
        <w:ind w:left="141" w:hanging="624"/>
      </w:pPr>
      <w:rPr>
        <w:rFonts w:hint="default"/>
        <w:lang w:val="el-GR" w:eastAsia="en-US" w:bidi="ar-SA"/>
      </w:rPr>
    </w:lvl>
    <w:lvl w:ilvl="1">
      <w:start w:val="2"/>
      <w:numFmt w:val="decimal"/>
      <w:lvlText w:val="%1.%2"/>
      <w:lvlJc w:val="left"/>
      <w:pPr>
        <w:ind w:left="141" w:hanging="624"/>
      </w:pPr>
      <w:rPr>
        <w:rFonts w:hint="default"/>
        <w:lang w:val="el-GR" w:eastAsia="en-US" w:bidi="ar-SA"/>
      </w:rPr>
    </w:lvl>
    <w:lvl w:ilvl="2">
      <w:start w:val="1"/>
      <w:numFmt w:val="decimal"/>
      <w:lvlText w:val="%1.%2.%3."/>
      <w:lvlJc w:val="left"/>
      <w:pPr>
        <w:ind w:left="141" w:hanging="624"/>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624"/>
      </w:pPr>
      <w:rPr>
        <w:rFonts w:hint="default"/>
        <w:lang w:val="el-GR" w:eastAsia="en-US" w:bidi="ar-SA"/>
      </w:rPr>
    </w:lvl>
    <w:lvl w:ilvl="4">
      <w:numFmt w:val="bullet"/>
      <w:lvlText w:val="•"/>
      <w:lvlJc w:val="left"/>
      <w:pPr>
        <w:ind w:left="4052" w:hanging="624"/>
      </w:pPr>
      <w:rPr>
        <w:rFonts w:hint="default"/>
        <w:lang w:val="el-GR" w:eastAsia="en-US" w:bidi="ar-SA"/>
      </w:rPr>
    </w:lvl>
    <w:lvl w:ilvl="5">
      <w:numFmt w:val="bullet"/>
      <w:lvlText w:val="•"/>
      <w:lvlJc w:val="left"/>
      <w:pPr>
        <w:ind w:left="5030" w:hanging="624"/>
      </w:pPr>
      <w:rPr>
        <w:rFonts w:hint="default"/>
        <w:lang w:val="el-GR" w:eastAsia="en-US" w:bidi="ar-SA"/>
      </w:rPr>
    </w:lvl>
    <w:lvl w:ilvl="6">
      <w:numFmt w:val="bullet"/>
      <w:lvlText w:val="•"/>
      <w:lvlJc w:val="left"/>
      <w:pPr>
        <w:ind w:left="6008" w:hanging="624"/>
      </w:pPr>
      <w:rPr>
        <w:rFonts w:hint="default"/>
        <w:lang w:val="el-GR" w:eastAsia="en-US" w:bidi="ar-SA"/>
      </w:rPr>
    </w:lvl>
    <w:lvl w:ilvl="7">
      <w:numFmt w:val="bullet"/>
      <w:lvlText w:val="•"/>
      <w:lvlJc w:val="left"/>
      <w:pPr>
        <w:ind w:left="6986" w:hanging="624"/>
      </w:pPr>
      <w:rPr>
        <w:rFonts w:hint="default"/>
        <w:lang w:val="el-GR" w:eastAsia="en-US" w:bidi="ar-SA"/>
      </w:rPr>
    </w:lvl>
    <w:lvl w:ilvl="8">
      <w:numFmt w:val="bullet"/>
      <w:lvlText w:val="•"/>
      <w:lvlJc w:val="left"/>
      <w:pPr>
        <w:ind w:left="7964" w:hanging="624"/>
      </w:pPr>
      <w:rPr>
        <w:rFonts w:hint="default"/>
        <w:lang w:val="el-GR" w:eastAsia="en-US" w:bidi="ar-SA"/>
      </w:rPr>
    </w:lvl>
  </w:abstractNum>
  <w:abstractNum w:abstractNumId="27" w15:restartNumberingAfterBreak="0">
    <w:nsid w:val="614972A2"/>
    <w:multiLevelType w:val="hybridMultilevel"/>
    <w:tmpl w:val="FAF2AB24"/>
    <w:lvl w:ilvl="0" w:tplc="0E009978">
      <w:numFmt w:val="bullet"/>
      <w:lvlText w:val=""/>
      <w:lvlJc w:val="left"/>
      <w:pPr>
        <w:ind w:left="388" w:hanging="360"/>
      </w:pPr>
      <w:rPr>
        <w:rFonts w:ascii="Symbol" w:eastAsia="Symbol" w:hAnsi="Symbol" w:cs="Symbol" w:hint="default"/>
        <w:b w:val="0"/>
        <w:bCs w:val="0"/>
        <w:i w:val="0"/>
        <w:iCs w:val="0"/>
        <w:spacing w:val="0"/>
        <w:w w:val="100"/>
        <w:sz w:val="22"/>
        <w:szCs w:val="22"/>
        <w:shd w:val="clear" w:color="auto" w:fill="C0C0C0"/>
        <w:lang w:val="el-GR" w:eastAsia="en-US" w:bidi="ar-SA"/>
      </w:rPr>
    </w:lvl>
    <w:lvl w:ilvl="1" w:tplc="205A6152">
      <w:numFmt w:val="bullet"/>
      <w:lvlText w:val="•"/>
      <w:lvlJc w:val="left"/>
      <w:pPr>
        <w:ind w:left="1276" w:hanging="360"/>
      </w:pPr>
      <w:rPr>
        <w:rFonts w:hint="default"/>
        <w:lang w:val="el-GR" w:eastAsia="en-US" w:bidi="ar-SA"/>
      </w:rPr>
    </w:lvl>
    <w:lvl w:ilvl="2" w:tplc="0AACA73C">
      <w:numFmt w:val="bullet"/>
      <w:lvlText w:val="•"/>
      <w:lvlJc w:val="left"/>
      <w:pPr>
        <w:ind w:left="2173" w:hanging="360"/>
      </w:pPr>
      <w:rPr>
        <w:rFonts w:hint="default"/>
        <w:lang w:val="el-GR" w:eastAsia="en-US" w:bidi="ar-SA"/>
      </w:rPr>
    </w:lvl>
    <w:lvl w:ilvl="3" w:tplc="4AFAE596">
      <w:numFmt w:val="bullet"/>
      <w:lvlText w:val="•"/>
      <w:lvlJc w:val="left"/>
      <w:pPr>
        <w:ind w:left="3070" w:hanging="360"/>
      </w:pPr>
      <w:rPr>
        <w:rFonts w:hint="default"/>
        <w:lang w:val="el-GR" w:eastAsia="en-US" w:bidi="ar-SA"/>
      </w:rPr>
    </w:lvl>
    <w:lvl w:ilvl="4" w:tplc="2DDA7826">
      <w:numFmt w:val="bullet"/>
      <w:lvlText w:val="•"/>
      <w:lvlJc w:val="left"/>
      <w:pPr>
        <w:ind w:left="3967" w:hanging="360"/>
      </w:pPr>
      <w:rPr>
        <w:rFonts w:hint="default"/>
        <w:lang w:val="el-GR" w:eastAsia="en-US" w:bidi="ar-SA"/>
      </w:rPr>
    </w:lvl>
    <w:lvl w:ilvl="5" w:tplc="E2349D26">
      <w:numFmt w:val="bullet"/>
      <w:lvlText w:val="•"/>
      <w:lvlJc w:val="left"/>
      <w:pPr>
        <w:ind w:left="4864" w:hanging="360"/>
      </w:pPr>
      <w:rPr>
        <w:rFonts w:hint="default"/>
        <w:lang w:val="el-GR" w:eastAsia="en-US" w:bidi="ar-SA"/>
      </w:rPr>
    </w:lvl>
    <w:lvl w:ilvl="6" w:tplc="311A28C2">
      <w:numFmt w:val="bullet"/>
      <w:lvlText w:val="•"/>
      <w:lvlJc w:val="left"/>
      <w:pPr>
        <w:ind w:left="5761" w:hanging="360"/>
      </w:pPr>
      <w:rPr>
        <w:rFonts w:hint="default"/>
        <w:lang w:val="el-GR" w:eastAsia="en-US" w:bidi="ar-SA"/>
      </w:rPr>
    </w:lvl>
    <w:lvl w:ilvl="7" w:tplc="16C28FBA">
      <w:numFmt w:val="bullet"/>
      <w:lvlText w:val="•"/>
      <w:lvlJc w:val="left"/>
      <w:pPr>
        <w:ind w:left="6658" w:hanging="360"/>
      </w:pPr>
      <w:rPr>
        <w:rFonts w:hint="default"/>
        <w:lang w:val="el-GR" w:eastAsia="en-US" w:bidi="ar-SA"/>
      </w:rPr>
    </w:lvl>
    <w:lvl w:ilvl="8" w:tplc="705635A4">
      <w:numFmt w:val="bullet"/>
      <w:lvlText w:val="•"/>
      <w:lvlJc w:val="left"/>
      <w:pPr>
        <w:ind w:left="7555" w:hanging="360"/>
      </w:pPr>
      <w:rPr>
        <w:rFonts w:hint="default"/>
        <w:lang w:val="el-GR" w:eastAsia="en-US" w:bidi="ar-SA"/>
      </w:rPr>
    </w:lvl>
  </w:abstractNum>
  <w:abstractNum w:abstractNumId="28" w15:restartNumberingAfterBreak="0">
    <w:nsid w:val="61D60901"/>
    <w:multiLevelType w:val="multilevel"/>
    <w:tmpl w:val="1D5A51EE"/>
    <w:lvl w:ilvl="0">
      <w:start w:val="2"/>
      <w:numFmt w:val="decimal"/>
      <w:lvlText w:val="%1"/>
      <w:lvlJc w:val="left"/>
      <w:pPr>
        <w:ind w:left="879" w:hanging="738"/>
      </w:pPr>
      <w:rPr>
        <w:rFonts w:hint="default"/>
        <w:lang w:val="el-GR" w:eastAsia="en-US" w:bidi="ar-SA"/>
      </w:rPr>
    </w:lvl>
    <w:lvl w:ilvl="1">
      <w:start w:val="4"/>
      <w:numFmt w:val="decimal"/>
      <w:lvlText w:val="%1.%2"/>
      <w:lvlJc w:val="left"/>
      <w:pPr>
        <w:ind w:left="879" w:hanging="738"/>
      </w:pPr>
      <w:rPr>
        <w:rFonts w:hint="default"/>
        <w:lang w:val="el-GR" w:eastAsia="en-US" w:bidi="ar-SA"/>
      </w:rPr>
    </w:lvl>
    <w:lvl w:ilvl="2">
      <w:start w:val="3"/>
      <w:numFmt w:val="decimal"/>
      <w:lvlText w:val="%1.%2.%3"/>
      <w:lvlJc w:val="left"/>
      <w:pPr>
        <w:ind w:left="879" w:hanging="738"/>
      </w:pPr>
      <w:rPr>
        <w:rFonts w:hint="default"/>
        <w:lang w:val="el-GR" w:eastAsia="en-US" w:bidi="ar-SA"/>
      </w:rPr>
    </w:lvl>
    <w:lvl w:ilvl="3">
      <w:start w:val="1"/>
      <w:numFmt w:val="decimal"/>
      <w:lvlText w:val="%1.%2.%3.%4"/>
      <w:lvlJc w:val="left"/>
      <w:pPr>
        <w:ind w:left="879" w:hanging="738"/>
      </w:pPr>
      <w:rPr>
        <w:rFonts w:ascii="Arial" w:eastAsia="Arial" w:hAnsi="Arial" w:cs="Arial" w:hint="default"/>
        <w:b/>
        <w:bCs/>
        <w:i w:val="0"/>
        <w:iCs w:val="0"/>
        <w:spacing w:val="-4"/>
        <w:w w:val="100"/>
        <w:sz w:val="22"/>
        <w:szCs w:val="22"/>
        <w:lang w:val="el-GR" w:eastAsia="en-US" w:bidi="ar-SA"/>
      </w:rPr>
    </w:lvl>
    <w:lvl w:ilvl="4">
      <w:numFmt w:val="bullet"/>
      <w:lvlText w:val="•"/>
      <w:lvlJc w:val="left"/>
      <w:pPr>
        <w:ind w:left="4496" w:hanging="738"/>
      </w:pPr>
      <w:rPr>
        <w:rFonts w:hint="default"/>
        <w:lang w:val="el-GR" w:eastAsia="en-US" w:bidi="ar-SA"/>
      </w:rPr>
    </w:lvl>
    <w:lvl w:ilvl="5">
      <w:numFmt w:val="bullet"/>
      <w:lvlText w:val="•"/>
      <w:lvlJc w:val="left"/>
      <w:pPr>
        <w:ind w:left="5400" w:hanging="738"/>
      </w:pPr>
      <w:rPr>
        <w:rFonts w:hint="default"/>
        <w:lang w:val="el-GR" w:eastAsia="en-US" w:bidi="ar-SA"/>
      </w:rPr>
    </w:lvl>
    <w:lvl w:ilvl="6">
      <w:numFmt w:val="bullet"/>
      <w:lvlText w:val="•"/>
      <w:lvlJc w:val="left"/>
      <w:pPr>
        <w:ind w:left="6304" w:hanging="738"/>
      </w:pPr>
      <w:rPr>
        <w:rFonts w:hint="default"/>
        <w:lang w:val="el-GR" w:eastAsia="en-US" w:bidi="ar-SA"/>
      </w:rPr>
    </w:lvl>
    <w:lvl w:ilvl="7">
      <w:numFmt w:val="bullet"/>
      <w:lvlText w:val="•"/>
      <w:lvlJc w:val="left"/>
      <w:pPr>
        <w:ind w:left="7208" w:hanging="738"/>
      </w:pPr>
      <w:rPr>
        <w:rFonts w:hint="default"/>
        <w:lang w:val="el-GR" w:eastAsia="en-US" w:bidi="ar-SA"/>
      </w:rPr>
    </w:lvl>
    <w:lvl w:ilvl="8">
      <w:numFmt w:val="bullet"/>
      <w:lvlText w:val="•"/>
      <w:lvlJc w:val="left"/>
      <w:pPr>
        <w:ind w:left="8112" w:hanging="738"/>
      </w:pPr>
      <w:rPr>
        <w:rFonts w:hint="default"/>
        <w:lang w:val="el-GR" w:eastAsia="en-US" w:bidi="ar-SA"/>
      </w:rPr>
    </w:lvl>
  </w:abstractNum>
  <w:abstractNum w:abstractNumId="29" w15:restartNumberingAfterBreak="0">
    <w:nsid w:val="63660089"/>
    <w:multiLevelType w:val="hybridMultilevel"/>
    <w:tmpl w:val="77D478FC"/>
    <w:lvl w:ilvl="0" w:tplc="F6802032">
      <w:numFmt w:val="bullet"/>
      <w:lvlText w:val=""/>
      <w:lvlJc w:val="left"/>
      <w:pPr>
        <w:ind w:left="861" w:hanging="361"/>
      </w:pPr>
      <w:rPr>
        <w:rFonts w:ascii="Symbol" w:eastAsia="Symbol" w:hAnsi="Symbol" w:cs="Symbol" w:hint="default"/>
        <w:b w:val="0"/>
        <w:bCs w:val="0"/>
        <w:i w:val="0"/>
        <w:iCs w:val="0"/>
        <w:spacing w:val="0"/>
        <w:w w:val="100"/>
        <w:sz w:val="22"/>
        <w:szCs w:val="22"/>
        <w:lang w:val="el-GR" w:eastAsia="en-US" w:bidi="ar-SA"/>
      </w:rPr>
    </w:lvl>
    <w:lvl w:ilvl="1" w:tplc="6820EF80">
      <w:numFmt w:val="bullet"/>
      <w:lvlText w:val="•"/>
      <w:lvlJc w:val="left"/>
      <w:pPr>
        <w:ind w:left="1766" w:hanging="361"/>
      </w:pPr>
      <w:rPr>
        <w:rFonts w:hint="default"/>
        <w:lang w:val="el-GR" w:eastAsia="en-US" w:bidi="ar-SA"/>
      </w:rPr>
    </w:lvl>
    <w:lvl w:ilvl="2" w:tplc="AD320C3E">
      <w:numFmt w:val="bullet"/>
      <w:lvlText w:val="•"/>
      <w:lvlJc w:val="left"/>
      <w:pPr>
        <w:ind w:left="2672" w:hanging="361"/>
      </w:pPr>
      <w:rPr>
        <w:rFonts w:hint="default"/>
        <w:lang w:val="el-GR" w:eastAsia="en-US" w:bidi="ar-SA"/>
      </w:rPr>
    </w:lvl>
    <w:lvl w:ilvl="3" w:tplc="E264B662">
      <w:numFmt w:val="bullet"/>
      <w:lvlText w:val="•"/>
      <w:lvlJc w:val="left"/>
      <w:pPr>
        <w:ind w:left="3578" w:hanging="361"/>
      </w:pPr>
      <w:rPr>
        <w:rFonts w:hint="default"/>
        <w:lang w:val="el-GR" w:eastAsia="en-US" w:bidi="ar-SA"/>
      </w:rPr>
    </w:lvl>
    <w:lvl w:ilvl="4" w:tplc="7C206A38">
      <w:numFmt w:val="bullet"/>
      <w:lvlText w:val="•"/>
      <w:lvlJc w:val="left"/>
      <w:pPr>
        <w:ind w:left="4484" w:hanging="361"/>
      </w:pPr>
      <w:rPr>
        <w:rFonts w:hint="default"/>
        <w:lang w:val="el-GR" w:eastAsia="en-US" w:bidi="ar-SA"/>
      </w:rPr>
    </w:lvl>
    <w:lvl w:ilvl="5" w:tplc="5914B5BA">
      <w:numFmt w:val="bullet"/>
      <w:lvlText w:val="•"/>
      <w:lvlJc w:val="left"/>
      <w:pPr>
        <w:ind w:left="5390" w:hanging="361"/>
      </w:pPr>
      <w:rPr>
        <w:rFonts w:hint="default"/>
        <w:lang w:val="el-GR" w:eastAsia="en-US" w:bidi="ar-SA"/>
      </w:rPr>
    </w:lvl>
    <w:lvl w:ilvl="6" w:tplc="58260A30">
      <w:numFmt w:val="bullet"/>
      <w:lvlText w:val="•"/>
      <w:lvlJc w:val="left"/>
      <w:pPr>
        <w:ind w:left="6296" w:hanging="361"/>
      </w:pPr>
      <w:rPr>
        <w:rFonts w:hint="default"/>
        <w:lang w:val="el-GR" w:eastAsia="en-US" w:bidi="ar-SA"/>
      </w:rPr>
    </w:lvl>
    <w:lvl w:ilvl="7" w:tplc="5596C68E">
      <w:numFmt w:val="bullet"/>
      <w:lvlText w:val="•"/>
      <w:lvlJc w:val="left"/>
      <w:pPr>
        <w:ind w:left="7202" w:hanging="361"/>
      </w:pPr>
      <w:rPr>
        <w:rFonts w:hint="default"/>
        <w:lang w:val="el-GR" w:eastAsia="en-US" w:bidi="ar-SA"/>
      </w:rPr>
    </w:lvl>
    <w:lvl w:ilvl="8" w:tplc="E5207E32">
      <w:numFmt w:val="bullet"/>
      <w:lvlText w:val="•"/>
      <w:lvlJc w:val="left"/>
      <w:pPr>
        <w:ind w:left="8108" w:hanging="361"/>
      </w:pPr>
      <w:rPr>
        <w:rFonts w:hint="default"/>
        <w:lang w:val="el-GR" w:eastAsia="en-US" w:bidi="ar-SA"/>
      </w:rPr>
    </w:lvl>
  </w:abstractNum>
  <w:abstractNum w:abstractNumId="30" w15:restartNumberingAfterBreak="0">
    <w:nsid w:val="65E1278E"/>
    <w:multiLevelType w:val="multilevel"/>
    <w:tmpl w:val="7B281C9E"/>
    <w:lvl w:ilvl="0">
      <w:start w:val="3"/>
      <w:numFmt w:val="decimal"/>
      <w:lvlText w:val="%1"/>
      <w:lvlJc w:val="left"/>
      <w:pPr>
        <w:ind w:left="141" w:hanging="740"/>
      </w:pPr>
      <w:rPr>
        <w:rFonts w:hint="default"/>
        <w:lang w:val="el-GR" w:eastAsia="en-US" w:bidi="ar-SA"/>
      </w:rPr>
    </w:lvl>
    <w:lvl w:ilvl="1">
      <w:start w:val="1"/>
      <w:numFmt w:val="decimal"/>
      <w:lvlText w:val="%1.%2"/>
      <w:lvlJc w:val="left"/>
      <w:pPr>
        <w:ind w:left="141" w:hanging="740"/>
      </w:pPr>
      <w:rPr>
        <w:rFonts w:hint="default"/>
        <w:lang w:val="el-GR" w:eastAsia="en-US" w:bidi="ar-SA"/>
      </w:rPr>
    </w:lvl>
    <w:lvl w:ilvl="2">
      <w:start w:val="2"/>
      <w:numFmt w:val="decimal"/>
      <w:lvlText w:val="%1.%2.%3"/>
      <w:lvlJc w:val="left"/>
      <w:pPr>
        <w:ind w:left="141" w:hanging="740"/>
      </w:pPr>
      <w:rPr>
        <w:rFonts w:hint="default"/>
        <w:lang w:val="el-GR" w:eastAsia="en-US" w:bidi="ar-SA"/>
      </w:rPr>
    </w:lvl>
    <w:lvl w:ilvl="3">
      <w:start w:val="1"/>
      <w:numFmt w:val="decimal"/>
      <w:lvlText w:val="%1.%2.%3.%4"/>
      <w:lvlJc w:val="left"/>
      <w:pPr>
        <w:ind w:left="141" w:hanging="740"/>
      </w:pPr>
      <w:rPr>
        <w:rFonts w:ascii="Calibri" w:eastAsia="Calibri" w:hAnsi="Calibri" w:cs="Calibri" w:hint="default"/>
        <w:b/>
        <w:bCs/>
        <w:i w:val="0"/>
        <w:iCs w:val="0"/>
        <w:spacing w:val="-2"/>
        <w:w w:val="100"/>
        <w:sz w:val="22"/>
        <w:szCs w:val="22"/>
        <w:lang w:val="el-GR" w:eastAsia="en-US" w:bidi="ar-SA"/>
      </w:rPr>
    </w:lvl>
    <w:lvl w:ilvl="4">
      <w:numFmt w:val="bullet"/>
      <w:lvlText w:val=""/>
      <w:lvlJc w:val="left"/>
      <w:pPr>
        <w:ind w:left="909" w:hanging="361"/>
      </w:pPr>
      <w:rPr>
        <w:rFonts w:ascii="Wingdings" w:eastAsia="Wingdings" w:hAnsi="Wingdings" w:cs="Wingdings" w:hint="default"/>
        <w:b w:val="0"/>
        <w:bCs w:val="0"/>
        <w:i w:val="0"/>
        <w:iCs w:val="0"/>
        <w:spacing w:val="0"/>
        <w:w w:val="100"/>
        <w:sz w:val="20"/>
        <w:szCs w:val="20"/>
        <w:lang w:val="el-GR" w:eastAsia="en-US" w:bidi="ar-SA"/>
      </w:rPr>
    </w:lvl>
    <w:lvl w:ilvl="5">
      <w:numFmt w:val="bullet"/>
      <w:lvlText w:val="•"/>
      <w:lvlJc w:val="left"/>
      <w:pPr>
        <w:ind w:left="4908" w:hanging="361"/>
      </w:pPr>
      <w:rPr>
        <w:rFonts w:hint="default"/>
        <w:lang w:val="el-GR" w:eastAsia="en-US" w:bidi="ar-SA"/>
      </w:rPr>
    </w:lvl>
    <w:lvl w:ilvl="6">
      <w:numFmt w:val="bullet"/>
      <w:lvlText w:val="•"/>
      <w:lvlJc w:val="left"/>
      <w:pPr>
        <w:ind w:left="5911" w:hanging="361"/>
      </w:pPr>
      <w:rPr>
        <w:rFonts w:hint="default"/>
        <w:lang w:val="el-GR" w:eastAsia="en-US" w:bidi="ar-SA"/>
      </w:rPr>
    </w:lvl>
    <w:lvl w:ilvl="7">
      <w:numFmt w:val="bullet"/>
      <w:lvlText w:val="•"/>
      <w:lvlJc w:val="left"/>
      <w:pPr>
        <w:ind w:left="6913" w:hanging="361"/>
      </w:pPr>
      <w:rPr>
        <w:rFonts w:hint="default"/>
        <w:lang w:val="el-GR" w:eastAsia="en-US" w:bidi="ar-SA"/>
      </w:rPr>
    </w:lvl>
    <w:lvl w:ilvl="8">
      <w:numFmt w:val="bullet"/>
      <w:lvlText w:val="•"/>
      <w:lvlJc w:val="left"/>
      <w:pPr>
        <w:ind w:left="7915" w:hanging="361"/>
      </w:pPr>
      <w:rPr>
        <w:rFonts w:hint="default"/>
        <w:lang w:val="el-GR" w:eastAsia="en-US" w:bidi="ar-SA"/>
      </w:rPr>
    </w:lvl>
  </w:abstractNum>
  <w:abstractNum w:abstractNumId="31" w15:restartNumberingAfterBreak="0">
    <w:nsid w:val="672F355D"/>
    <w:multiLevelType w:val="multilevel"/>
    <w:tmpl w:val="DBC80C2C"/>
    <w:lvl w:ilvl="0">
      <w:start w:val="6"/>
      <w:numFmt w:val="decimal"/>
      <w:lvlText w:val="%1"/>
      <w:lvlJc w:val="left"/>
      <w:pPr>
        <w:ind w:left="141" w:hanging="557"/>
      </w:pPr>
      <w:rPr>
        <w:rFonts w:hint="default"/>
        <w:lang w:val="el-GR" w:eastAsia="en-US" w:bidi="ar-SA"/>
      </w:rPr>
    </w:lvl>
    <w:lvl w:ilvl="1">
      <w:start w:val="1"/>
      <w:numFmt w:val="decimal"/>
      <w:lvlText w:val="%1.%2"/>
      <w:lvlJc w:val="left"/>
      <w:pPr>
        <w:ind w:left="141" w:hanging="557"/>
      </w:pPr>
      <w:rPr>
        <w:rFonts w:hint="default"/>
        <w:lang w:val="el-GR" w:eastAsia="en-US" w:bidi="ar-SA"/>
      </w:rPr>
    </w:lvl>
    <w:lvl w:ilvl="2">
      <w:start w:val="1"/>
      <w:numFmt w:val="decimal"/>
      <w:lvlText w:val="%1.%2.%3."/>
      <w:lvlJc w:val="left"/>
      <w:pPr>
        <w:ind w:left="141" w:hanging="557"/>
      </w:pPr>
      <w:rPr>
        <w:rFonts w:ascii="Calibri" w:eastAsia="Calibri" w:hAnsi="Calibri" w:cs="Calibri" w:hint="default"/>
        <w:b/>
        <w:bCs/>
        <w:i w:val="0"/>
        <w:iCs w:val="0"/>
        <w:spacing w:val="-2"/>
        <w:w w:val="100"/>
        <w:sz w:val="22"/>
        <w:szCs w:val="22"/>
        <w:lang w:val="el-GR" w:eastAsia="en-US" w:bidi="ar-SA"/>
      </w:rPr>
    </w:lvl>
    <w:lvl w:ilvl="3">
      <w:numFmt w:val="bullet"/>
      <w:lvlText w:val="•"/>
      <w:lvlJc w:val="left"/>
      <w:pPr>
        <w:ind w:left="3074" w:hanging="557"/>
      </w:pPr>
      <w:rPr>
        <w:rFonts w:hint="default"/>
        <w:lang w:val="el-GR" w:eastAsia="en-US" w:bidi="ar-SA"/>
      </w:rPr>
    </w:lvl>
    <w:lvl w:ilvl="4">
      <w:numFmt w:val="bullet"/>
      <w:lvlText w:val="•"/>
      <w:lvlJc w:val="left"/>
      <w:pPr>
        <w:ind w:left="4052" w:hanging="557"/>
      </w:pPr>
      <w:rPr>
        <w:rFonts w:hint="default"/>
        <w:lang w:val="el-GR" w:eastAsia="en-US" w:bidi="ar-SA"/>
      </w:rPr>
    </w:lvl>
    <w:lvl w:ilvl="5">
      <w:numFmt w:val="bullet"/>
      <w:lvlText w:val="•"/>
      <w:lvlJc w:val="left"/>
      <w:pPr>
        <w:ind w:left="5030" w:hanging="557"/>
      </w:pPr>
      <w:rPr>
        <w:rFonts w:hint="default"/>
        <w:lang w:val="el-GR" w:eastAsia="en-US" w:bidi="ar-SA"/>
      </w:rPr>
    </w:lvl>
    <w:lvl w:ilvl="6">
      <w:numFmt w:val="bullet"/>
      <w:lvlText w:val="•"/>
      <w:lvlJc w:val="left"/>
      <w:pPr>
        <w:ind w:left="6008" w:hanging="557"/>
      </w:pPr>
      <w:rPr>
        <w:rFonts w:hint="default"/>
        <w:lang w:val="el-GR" w:eastAsia="en-US" w:bidi="ar-SA"/>
      </w:rPr>
    </w:lvl>
    <w:lvl w:ilvl="7">
      <w:numFmt w:val="bullet"/>
      <w:lvlText w:val="•"/>
      <w:lvlJc w:val="left"/>
      <w:pPr>
        <w:ind w:left="6986" w:hanging="557"/>
      </w:pPr>
      <w:rPr>
        <w:rFonts w:hint="default"/>
        <w:lang w:val="el-GR" w:eastAsia="en-US" w:bidi="ar-SA"/>
      </w:rPr>
    </w:lvl>
    <w:lvl w:ilvl="8">
      <w:numFmt w:val="bullet"/>
      <w:lvlText w:val="•"/>
      <w:lvlJc w:val="left"/>
      <w:pPr>
        <w:ind w:left="7964" w:hanging="557"/>
      </w:pPr>
      <w:rPr>
        <w:rFonts w:hint="default"/>
        <w:lang w:val="el-GR" w:eastAsia="en-US" w:bidi="ar-SA"/>
      </w:rPr>
    </w:lvl>
  </w:abstractNum>
  <w:abstractNum w:abstractNumId="32" w15:restartNumberingAfterBreak="0">
    <w:nsid w:val="6DB87F5A"/>
    <w:multiLevelType w:val="hybridMultilevel"/>
    <w:tmpl w:val="0AEA0AFA"/>
    <w:lvl w:ilvl="0" w:tplc="98F09F72">
      <w:start w:val="1"/>
      <w:numFmt w:val="decimal"/>
      <w:lvlText w:val="%1."/>
      <w:lvlJc w:val="left"/>
      <w:pPr>
        <w:ind w:left="707" w:hanging="423"/>
      </w:pPr>
      <w:rPr>
        <w:rFonts w:ascii="Calibri" w:eastAsia="Calibri" w:hAnsi="Calibri" w:cs="Calibri" w:hint="default"/>
        <w:b w:val="0"/>
        <w:bCs w:val="0"/>
        <w:i w:val="0"/>
        <w:iCs w:val="0"/>
        <w:spacing w:val="-2"/>
        <w:w w:val="100"/>
        <w:sz w:val="22"/>
        <w:szCs w:val="22"/>
        <w:lang w:val="el-GR" w:eastAsia="en-US" w:bidi="ar-SA"/>
      </w:rPr>
    </w:lvl>
    <w:lvl w:ilvl="1" w:tplc="4FB8A8F8">
      <w:numFmt w:val="bullet"/>
      <w:lvlText w:val="•"/>
      <w:lvlJc w:val="left"/>
      <w:pPr>
        <w:ind w:left="1622" w:hanging="423"/>
      </w:pPr>
      <w:rPr>
        <w:rFonts w:hint="default"/>
        <w:lang w:val="el-GR" w:eastAsia="en-US" w:bidi="ar-SA"/>
      </w:rPr>
    </w:lvl>
    <w:lvl w:ilvl="2" w:tplc="A6F4515A">
      <w:numFmt w:val="bullet"/>
      <w:lvlText w:val="•"/>
      <w:lvlJc w:val="left"/>
      <w:pPr>
        <w:ind w:left="2544" w:hanging="423"/>
      </w:pPr>
      <w:rPr>
        <w:rFonts w:hint="default"/>
        <w:lang w:val="el-GR" w:eastAsia="en-US" w:bidi="ar-SA"/>
      </w:rPr>
    </w:lvl>
    <w:lvl w:ilvl="3" w:tplc="42A06830">
      <w:numFmt w:val="bullet"/>
      <w:lvlText w:val="•"/>
      <w:lvlJc w:val="left"/>
      <w:pPr>
        <w:ind w:left="3466" w:hanging="423"/>
      </w:pPr>
      <w:rPr>
        <w:rFonts w:hint="default"/>
        <w:lang w:val="el-GR" w:eastAsia="en-US" w:bidi="ar-SA"/>
      </w:rPr>
    </w:lvl>
    <w:lvl w:ilvl="4" w:tplc="5E182A44">
      <w:numFmt w:val="bullet"/>
      <w:lvlText w:val="•"/>
      <w:lvlJc w:val="left"/>
      <w:pPr>
        <w:ind w:left="4388" w:hanging="423"/>
      </w:pPr>
      <w:rPr>
        <w:rFonts w:hint="default"/>
        <w:lang w:val="el-GR" w:eastAsia="en-US" w:bidi="ar-SA"/>
      </w:rPr>
    </w:lvl>
    <w:lvl w:ilvl="5" w:tplc="E86E6546">
      <w:numFmt w:val="bullet"/>
      <w:lvlText w:val="•"/>
      <w:lvlJc w:val="left"/>
      <w:pPr>
        <w:ind w:left="5310" w:hanging="423"/>
      </w:pPr>
      <w:rPr>
        <w:rFonts w:hint="default"/>
        <w:lang w:val="el-GR" w:eastAsia="en-US" w:bidi="ar-SA"/>
      </w:rPr>
    </w:lvl>
    <w:lvl w:ilvl="6" w:tplc="B6A0BC20">
      <w:numFmt w:val="bullet"/>
      <w:lvlText w:val="•"/>
      <w:lvlJc w:val="left"/>
      <w:pPr>
        <w:ind w:left="6232" w:hanging="423"/>
      </w:pPr>
      <w:rPr>
        <w:rFonts w:hint="default"/>
        <w:lang w:val="el-GR" w:eastAsia="en-US" w:bidi="ar-SA"/>
      </w:rPr>
    </w:lvl>
    <w:lvl w:ilvl="7" w:tplc="B7BAF2A4">
      <w:numFmt w:val="bullet"/>
      <w:lvlText w:val="•"/>
      <w:lvlJc w:val="left"/>
      <w:pPr>
        <w:ind w:left="7154" w:hanging="423"/>
      </w:pPr>
      <w:rPr>
        <w:rFonts w:hint="default"/>
        <w:lang w:val="el-GR" w:eastAsia="en-US" w:bidi="ar-SA"/>
      </w:rPr>
    </w:lvl>
    <w:lvl w:ilvl="8" w:tplc="41F254DE">
      <w:numFmt w:val="bullet"/>
      <w:lvlText w:val="•"/>
      <w:lvlJc w:val="left"/>
      <w:pPr>
        <w:ind w:left="8076" w:hanging="423"/>
      </w:pPr>
      <w:rPr>
        <w:rFonts w:hint="default"/>
        <w:lang w:val="el-GR" w:eastAsia="en-US" w:bidi="ar-SA"/>
      </w:rPr>
    </w:lvl>
  </w:abstractNum>
  <w:abstractNum w:abstractNumId="33" w15:restartNumberingAfterBreak="0">
    <w:nsid w:val="7D671A8E"/>
    <w:multiLevelType w:val="multilevel"/>
    <w:tmpl w:val="00DE8AB8"/>
    <w:lvl w:ilvl="0">
      <w:start w:val="1"/>
      <w:numFmt w:val="decimal"/>
      <w:lvlText w:val="%1."/>
      <w:lvlJc w:val="left"/>
      <w:pPr>
        <w:ind w:left="707" w:hanging="567"/>
      </w:pPr>
      <w:rPr>
        <w:rFonts w:hint="default"/>
        <w:spacing w:val="-2"/>
        <w:w w:val="99"/>
        <w:lang w:val="el-GR" w:eastAsia="en-US" w:bidi="ar-SA"/>
      </w:rPr>
    </w:lvl>
    <w:lvl w:ilvl="1">
      <w:start w:val="1"/>
      <w:numFmt w:val="decimal"/>
      <w:lvlText w:val="%1.%2"/>
      <w:lvlJc w:val="left"/>
      <w:pPr>
        <w:ind w:left="707" w:hanging="567"/>
      </w:pPr>
      <w:rPr>
        <w:rFonts w:ascii="Arial" w:eastAsia="Arial" w:hAnsi="Arial" w:cs="Arial" w:hint="default"/>
        <w:b/>
        <w:bCs/>
        <w:i w:val="0"/>
        <w:iCs w:val="0"/>
        <w:color w:val="001F5F"/>
        <w:spacing w:val="0"/>
        <w:w w:val="100"/>
        <w:sz w:val="24"/>
        <w:szCs w:val="24"/>
        <w:lang w:val="el-GR" w:eastAsia="en-US" w:bidi="ar-SA"/>
      </w:rPr>
    </w:lvl>
    <w:lvl w:ilvl="2">
      <w:start w:val="1"/>
      <w:numFmt w:val="decimal"/>
      <w:lvlText w:val="%1.%2.%3"/>
      <w:lvlJc w:val="left"/>
      <w:pPr>
        <w:ind w:left="707" w:hanging="567"/>
      </w:pPr>
      <w:rPr>
        <w:rFonts w:ascii="Arial" w:eastAsia="Arial" w:hAnsi="Arial" w:cs="Arial" w:hint="default"/>
        <w:b/>
        <w:bCs/>
        <w:i w:val="0"/>
        <w:iCs w:val="0"/>
        <w:spacing w:val="-3"/>
        <w:w w:val="100"/>
        <w:sz w:val="22"/>
        <w:szCs w:val="22"/>
        <w:lang w:val="el-GR" w:eastAsia="en-US" w:bidi="ar-SA"/>
      </w:rPr>
    </w:lvl>
    <w:lvl w:ilvl="3">
      <w:start w:val="1"/>
      <w:numFmt w:val="decimal"/>
      <w:lvlText w:val="%1.%2.%3.%4."/>
      <w:lvlJc w:val="left"/>
      <w:pPr>
        <w:ind w:left="141" w:hanging="745"/>
      </w:pPr>
      <w:rPr>
        <w:rFonts w:hint="default"/>
        <w:spacing w:val="-2"/>
        <w:w w:val="100"/>
        <w:lang w:val="el-GR" w:eastAsia="en-US" w:bidi="ar-SA"/>
      </w:rPr>
    </w:lvl>
    <w:lvl w:ilvl="4">
      <w:numFmt w:val="bullet"/>
      <w:lvlText w:val="•"/>
      <w:lvlJc w:val="left"/>
      <w:pPr>
        <w:ind w:left="2222" w:hanging="745"/>
      </w:pPr>
      <w:rPr>
        <w:rFonts w:hint="default"/>
        <w:lang w:val="el-GR" w:eastAsia="en-US" w:bidi="ar-SA"/>
      </w:rPr>
    </w:lvl>
    <w:lvl w:ilvl="5">
      <w:numFmt w:val="bullet"/>
      <w:lvlText w:val="•"/>
      <w:lvlJc w:val="left"/>
      <w:pPr>
        <w:ind w:left="3505" w:hanging="745"/>
      </w:pPr>
      <w:rPr>
        <w:rFonts w:hint="default"/>
        <w:lang w:val="el-GR" w:eastAsia="en-US" w:bidi="ar-SA"/>
      </w:rPr>
    </w:lvl>
    <w:lvl w:ilvl="6">
      <w:numFmt w:val="bullet"/>
      <w:lvlText w:val="•"/>
      <w:lvlJc w:val="left"/>
      <w:pPr>
        <w:ind w:left="4788" w:hanging="745"/>
      </w:pPr>
      <w:rPr>
        <w:rFonts w:hint="default"/>
        <w:lang w:val="el-GR" w:eastAsia="en-US" w:bidi="ar-SA"/>
      </w:rPr>
    </w:lvl>
    <w:lvl w:ilvl="7">
      <w:numFmt w:val="bullet"/>
      <w:lvlText w:val="•"/>
      <w:lvlJc w:val="left"/>
      <w:pPr>
        <w:ind w:left="6071" w:hanging="745"/>
      </w:pPr>
      <w:rPr>
        <w:rFonts w:hint="default"/>
        <w:lang w:val="el-GR" w:eastAsia="en-US" w:bidi="ar-SA"/>
      </w:rPr>
    </w:lvl>
    <w:lvl w:ilvl="8">
      <w:numFmt w:val="bullet"/>
      <w:lvlText w:val="•"/>
      <w:lvlJc w:val="left"/>
      <w:pPr>
        <w:ind w:left="7354" w:hanging="745"/>
      </w:pPr>
      <w:rPr>
        <w:rFonts w:hint="default"/>
        <w:lang w:val="el-GR" w:eastAsia="en-US" w:bidi="ar-SA"/>
      </w:rPr>
    </w:lvl>
  </w:abstractNum>
  <w:num w:numId="1" w16cid:durableId="1657878130">
    <w:abstractNumId w:val="15"/>
  </w:num>
  <w:num w:numId="2" w16cid:durableId="805859378">
    <w:abstractNumId w:val="8"/>
  </w:num>
  <w:num w:numId="3" w16cid:durableId="2050638616">
    <w:abstractNumId w:val="2"/>
  </w:num>
  <w:num w:numId="4" w16cid:durableId="670375577">
    <w:abstractNumId w:val="18"/>
  </w:num>
  <w:num w:numId="5" w16cid:durableId="328025615">
    <w:abstractNumId w:val="29"/>
  </w:num>
  <w:num w:numId="6" w16cid:durableId="458761275">
    <w:abstractNumId w:val="5"/>
  </w:num>
  <w:num w:numId="7" w16cid:durableId="249699249">
    <w:abstractNumId w:val="26"/>
  </w:num>
  <w:num w:numId="8" w16cid:durableId="495266266">
    <w:abstractNumId w:val="31"/>
  </w:num>
  <w:num w:numId="9" w16cid:durableId="1933121193">
    <w:abstractNumId w:val="14"/>
  </w:num>
  <w:num w:numId="10" w16cid:durableId="458034533">
    <w:abstractNumId w:val="1"/>
  </w:num>
  <w:num w:numId="11" w16cid:durableId="242573811">
    <w:abstractNumId w:val="10"/>
  </w:num>
  <w:num w:numId="12" w16cid:durableId="487719161">
    <w:abstractNumId w:val="20"/>
  </w:num>
  <w:num w:numId="13" w16cid:durableId="295764154">
    <w:abstractNumId w:val="24"/>
  </w:num>
  <w:num w:numId="14" w16cid:durableId="411200438">
    <w:abstractNumId w:val="30"/>
  </w:num>
  <w:num w:numId="15" w16cid:durableId="7755420">
    <w:abstractNumId w:val="27"/>
  </w:num>
  <w:num w:numId="16" w16cid:durableId="546181407">
    <w:abstractNumId w:val="28"/>
  </w:num>
  <w:num w:numId="17" w16cid:durableId="1581257990">
    <w:abstractNumId w:val="4"/>
  </w:num>
  <w:num w:numId="18" w16cid:durableId="1306928821">
    <w:abstractNumId w:val="7"/>
  </w:num>
  <w:num w:numId="19" w16cid:durableId="438067320">
    <w:abstractNumId w:val="3"/>
  </w:num>
  <w:num w:numId="20" w16cid:durableId="1032923492">
    <w:abstractNumId w:val="11"/>
  </w:num>
  <w:num w:numId="21" w16cid:durableId="597908142">
    <w:abstractNumId w:val="17"/>
  </w:num>
  <w:num w:numId="22" w16cid:durableId="1790394746">
    <w:abstractNumId w:val="13"/>
  </w:num>
  <w:num w:numId="23" w16cid:durableId="651910799">
    <w:abstractNumId w:val="25"/>
  </w:num>
  <w:num w:numId="24" w16cid:durableId="2042049945">
    <w:abstractNumId w:val="9"/>
  </w:num>
  <w:num w:numId="25" w16cid:durableId="1049652301">
    <w:abstractNumId w:val="21"/>
  </w:num>
  <w:num w:numId="26" w16cid:durableId="1678726815">
    <w:abstractNumId w:val="32"/>
  </w:num>
  <w:num w:numId="27" w16cid:durableId="1296251696">
    <w:abstractNumId w:val="0"/>
  </w:num>
  <w:num w:numId="28" w16cid:durableId="43914873">
    <w:abstractNumId w:val="16"/>
  </w:num>
  <w:num w:numId="29" w16cid:durableId="401562569">
    <w:abstractNumId w:val="19"/>
  </w:num>
  <w:num w:numId="30" w16cid:durableId="1888763505">
    <w:abstractNumId w:val="33"/>
  </w:num>
  <w:num w:numId="31" w16cid:durableId="440684537">
    <w:abstractNumId w:val="23"/>
  </w:num>
  <w:num w:numId="32" w16cid:durableId="1539901385">
    <w:abstractNumId w:val="12"/>
  </w:num>
  <w:num w:numId="33" w16cid:durableId="1104766685">
    <w:abstractNumId w:val="22"/>
  </w:num>
  <w:num w:numId="34" w16cid:durableId="117719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59"/>
    <w:rsid w:val="0000176B"/>
    <w:rsid w:val="00001D61"/>
    <w:rsid w:val="00015E41"/>
    <w:rsid w:val="00027AB7"/>
    <w:rsid w:val="000313A0"/>
    <w:rsid w:val="0003400F"/>
    <w:rsid w:val="00057C68"/>
    <w:rsid w:val="00064CC4"/>
    <w:rsid w:val="00066516"/>
    <w:rsid w:val="00080061"/>
    <w:rsid w:val="00096B24"/>
    <w:rsid w:val="000A76F1"/>
    <w:rsid w:val="000B2CE1"/>
    <w:rsid w:val="000B609E"/>
    <w:rsid w:val="000B6DE3"/>
    <w:rsid w:val="000C4401"/>
    <w:rsid w:val="000C75A1"/>
    <w:rsid w:val="000D4CA1"/>
    <w:rsid w:val="000D7435"/>
    <w:rsid w:val="000E069D"/>
    <w:rsid w:val="000E0ED0"/>
    <w:rsid w:val="000E3F3D"/>
    <w:rsid w:val="000E68AB"/>
    <w:rsid w:val="000F05E1"/>
    <w:rsid w:val="000F7D5B"/>
    <w:rsid w:val="00111087"/>
    <w:rsid w:val="001123D6"/>
    <w:rsid w:val="001178BA"/>
    <w:rsid w:val="00125A59"/>
    <w:rsid w:val="00171E14"/>
    <w:rsid w:val="00172028"/>
    <w:rsid w:val="001765A8"/>
    <w:rsid w:val="0019725D"/>
    <w:rsid w:val="001A6E91"/>
    <w:rsid w:val="001B201B"/>
    <w:rsid w:val="001D6D21"/>
    <w:rsid w:val="001E0160"/>
    <w:rsid w:val="001F303E"/>
    <w:rsid w:val="0020044B"/>
    <w:rsid w:val="00206E82"/>
    <w:rsid w:val="00206E9B"/>
    <w:rsid w:val="0020735F"/>
    <w:rsid w:val="00210B5A"/>
    <w:rsid w:val="00214F1C"/>
    <w:rsid w:val="00237767"/>
    <w:rsid w:val="00237B5A"/>
    <w:rsid w:val="00246BF6"/>
    <w:rsid w:val="002543E1"/>
    <w:rsid w:val="00293275"/>
    <w:rsid w:val="002A4D90"/>
    <w:rsid w:val="002C7292"/>
    <w:rsid w:val="002D4310"/>
    <w:rsid w:val="002D5059"/>
    <w:rsid w:val="002D6A57"/>
    <w:rsid w:val="002E2899"/>
    <w:rsid w:val="002F4237"/>
    <w:rsid w:val="00324A04"/>
    <w:rsid w:val="00334DEC"/>
    <w:rsid w:val="00336CD6"/>
    <w:rsid w:val="0035011B"/>
    <w:rsid w:val="003555A3"/>
    <w:rsid w:val="00370EA9"/>
    <w:rsid w:val="00381ADB"/>
    <w:rsid w:val="003944F3"/>
    <w:rsid w:val="00394DB6"/>
    <w:rsid w:val="003A032D"/>
    <w:rsid w:val="003D16B2"/>
    <w:rsid w:val="003D3831"/>
    <w:rsid w:val="003E468C"/>
    <w:rsid w:val="003F7B72"/>
    <w:rsid w:val="00403125"/>
    <w:rsid w:val="0042067F"/>
    <w:rsid w:val="00421B43"/>
    <w:rsid w:val="00422BFC"/>
    <w:rsid w:val="00437535"/>
    <w:rsid w:val="00455BB8"/>
    <w:rsid w:val="00460145"/>
    <w:rsid w:val="00464784"/>
    <w:rsid w:val="004703DB"/>
    <w:rsid w:val="00470D4E"/>
    <w:rsid w:val="00480E30"/>
    <w:rsid w:val="00481E6F"/>
    <w:rsid w:val="004A055D"/>
    <w:rsid w:val="004B6EBF"/>
    <w:rsid w:val="004C4B7A"/>
    <w:rsid w:val="004D7E05"/>
    <w:rsid w:val="004E2D24"/>
    <w:rsid w:val="004F15F5"/>
    <w:rsid w:val="0052692E"/>
    <w:rsid w:val="00537B4B"/>
    <w:rsid w:val="00545D02"/>
    <w:rsid w:val="005525B6"/>
    <w:rsid w:val="005740FE"/>
    <w:rsid w:val="00584221"/>
    <w:rsid w:val="005B491E"/>
    <w:rsid w:val="005B69DD"/>
    <w:rsid w:val="005B6AF0"/>
    <w:rsid w:val="005C6668"/>
    <w:rsid w:val="005D75A7"/>
    <w:rsid w:val="005E56FE"/>
    <w:rsid w:val="005F1018"/>
    <w:rsid w:val="00626874"/>
    <w:rsid w:val="00633079"/>
    <w:rsid w:val="00634690"/>
    <w:rsid w:val="00675111"/>
    <w:rsid w:val="0068546D"/>
    <w:rsid w:val="00692C3B"/>
    <w:rsid w:val="006A0FA8"/>
    <w:rsid w:val="006A5496"/>
    <w:rsid w:val="006A5886"/>
    <w:rsid w:val="006A7BDA"/>
    <w:rsid w:val="006D3F10"/>
    <w:rsid w:val="006D5200"/>
    <w:rsid w:val="006E3237"/>
    <w:rsid w:val="006E7EFA"/>
    <w:rsid w:val="006F7CB6"/>
    <w:rsid w:val="00711403"/>
    <w:rsid w:val="007258C2"/>
    <w:rsid w:val="00730A5A"/>
    <w:rsid w:val="00733A84"/>
    <w:rsid w:val="0073737D"/>
    <w:rsid w:val="00786898"/>
    <w:rsid w:val="00792B28"/>
    <w:rsid w:val="007936D0"/>
    <w:rsid w:val="00797A0C"/>
    <w:rsid w:val="007A4224"/>
    <w:rsid w:val="007C7678"/>
    <w:rsid w:val="007D1C15"/>
    <w:rsid w:val="007E212C"/>
    <w:rsid w:val="007E2424"/>
    <w:rsid w:val="007F4041"/>
    <w:rsid w:val="007F6CD6"/>
    <w:rsid w:val="00800276"/>
    <w:rsid w:val="008106F0"/>
    <w:rsid w:val="00814A9E"/>
    <w:rsid w:val="00816F1A"/>
    <w:rsid w:val="008173C3"/>
    <w:rsid w:val="008206A3"/>
    <w:rsid w:val="008278F2"/>
    <w:rsid w:val="008337D6"/>
    <w:rsid w:val="00833AA0"/>
    <w:rsid w:val="00835913"/>
    <w:rsid w:val="00835939"/>
    <w:rsid w:val="00835C2A"/>
    <w:rsid w:val="008404D9"/>
    <w:rsid w:val="00842273"/>
    <w:rsid w:val="00844639"/>
    <w:rsid w:val="00845910"/>
    <w:rsid w:val="00850EF0"/>
    <w:rsid w:val="0085720C"/>
    <w:rsid w:val="008602C6"/>
    <w:rsid w:val="00860608"/>
    <w:rsid w:val="00865571"/>
    <w:rsid w:val="00873E46"/>
    <w:rsid w:val="008742A3"/>
    <w:rsid w:val="008A39A6"/>
    <w:rsid w:val="008C0BE4"/>
    <w:rsid w:val="008C77FB"/>
    <w:rsid w:val="008E5001"/>
    <w:rsid w:val="008F4B8E"/>
    <w:rsid w:val="008F7A1B"/>
    <w:rsid w:val="00900A4A"/>
    <w:rsid w:val="009116CD"/>
    <w:rsid w:val="00913B39"/>
    <w:rsid w:val="0092295F"/>
    <w:rsid w:val="0095679D"/>
    <w:rsid w:val="009847EC"/>
    <w:rsid w:val="009941AB"/>
    <w:rsid w:val="009A5E74"/>
    <w:rsid w:val="009A7EC0"/>
    <w:rsid w:val="009C5180"/>
    <w:rsid w:val="009D2DB1"/>
    <w:rsid w:val="009D44D0"/>
    <w:rsid w:val="009D475C"/>
    <w:rsid w:val="009E02B0"/>
    <w:rsid w:val="009E170C"/>
    <w:rsid w:val="009F13E4"/>
    <w:rsid w:val="00A12E37"/>
    <w:rsid w:val="00A145CC"/>
    <w:rsid w:val="00A376F6"/>
    <w:rsid w:val="00A40BC3"/>
    <w:rsid w:val="00A47947"/>
    <w:rsid w:val="00A60E4E"/>
    <w:rsid w:val="00A61848"/>
    <w:rsid w:val="00A903E3"/>
    <w:rsid w:val="00A9108E"/>
    <w:rsid w:val="00A9324E"/>
    <w:rsid w:val="00AC2650"/>
    <w:rsid w:val="00AD2EEE"/>
    <w:rsid w:val="00AD5AEE"/>
    <w:rsid w:val="00AF3D78"/>
    <w:rsid w:val="00AF6D47"/>
    <w:rsid w:val="00B0277F"/>
    <w:rsid w:val="00B20A9E"/>
    <w:rsid w:val="00B20BDD"/>
    <w:rsid w:val="00B33CBF"/>
    <w:rsid w:val="00B3682B"/>
    <w:rsid w:val="00B41E1E"/>
    <w:rsid w:val="00B612A4"/>
    <w:rsid w:val="00B87F3C"/>
    <w:rsid w:val="00B97E9B"/>
    <w:rsid w:val="00BB35DE"/>
    <w:rsid w:val="00BB4778"/>
    <w:rsid w:val="00BC210B"/>
    <w:rsid w:val="00BC46BE"/>
    <w:rsid w:val="00BD7F9D"/>
    <w:rsid w:val="00BF6265"/>
    <w:rsid w:val="00C014DF"/>
    <w:rsid w:val="00C03003"/>
    <w:rsid w:val="00C05501"/>
    <w:rsid w:val="00C142E0"/>
    <w:rsid w:val="00C3083B"/>
    <w:rsid w:val="00C456C1"/>
    <w:rsid w:val="00C45E11"/>
    <w:rsid w:val="00C50D5C"/>
    <w:rsid w:val="00C57BAC"/>
    <w:rsid w:val="00C61418"/>
    <w:rsid w:val="00C62EEE"/>
    <w:rsid w:val="00C72621"/>
    <w:rsid w:val="00C865EF"/>
    <w:rsid w:val="00CA2B2A"/>
    <w:rsid w:val="00CB6D00"/>
    <w:rsid w:val="00CD1702"/>
    <w:rsid w:val="00CF46F8"/>
    <w:rsid w:val="00D01F25"/>
    <w:rsid w:val="00D024E0"/>
    <w:rsid w:val="00D05C2C"/>
    <w:rsid w:val="00D05DB0"/>
    <w:rsid w:val="00D10B0E"/>
    <w:rsid w:val="00D1335D"/>
    <w:rsid w:val="00D1694B"/>
    <w:rsid w:val="00D33ACB"/>
    <w:rsid w:val="00D404CC"/>
    <w:rsid w:val="00D4266A"/>
    <w:rsid w:val="00D535E3"/>
    <w:rsid w:val="00D56694"/>
    <w:rsid w:val="00D64169"/>
    <w:rsid w:val="00D66850"/>
    <w:rsid w:val="00D714A6"/>
    <w:rsid w:val="00D8312E"/>
    <w:rsid w:val="00D90D7D"/>
    <w:rsid w:val="00D93320"/>
    <w:rsid w:val="00E02DCE"/>
    <w:rsid w:val="00E02E22"/>
    <w:rsid w:val="00E108BC"/>
    <w:rsid w:val="00E20371"/>
    <w:rsid w:val="00E22DA4"/>
    <w:rsid w:val="00E33C5F"/>
    <w:rsid w:val="00E43C8F"/>
    <w:rsid w:val="00E6490C"/>
    <w:rsid w:val="00E67C1F"/>
    <w:rsid w:val="00E753F8"/>
    <w:rsid w:val="00E8382D"/>
    <w:rsid w:val="00EB4116"/>
    <w:rsid w:val="00EC0E11"/>
    <w:rsid w:val="00ED573A"/>
    <w:rsid w:val="00ED60BE"/>
    <w:rsid w:val="00EE3785"/>
    <w:rsid w:val="00EF2A9D"/>
    <w:rsid w:val="00F04293"/>
    <w:rsid w:val="00F04D22"/>
    <w:rsid w:val="00F07B94"/>
    <w:rsid w:val="00F16E32"/>
    <w:rsid w:val="00F170A0"/>
    <w:rsid w:val="00F17A49"/>
    <w:rsid w:val="00F23521"/>
    <w:rsid w:val="00F64D89"/>
    <w:rsid w:val="00F6535F"/>
    <w:rsid w:val="00F73958"/>
    <w:rsid w:val="00F95A0B"/>
    <w:rsid w:val="00FB61C7"/>
    <w:rsid w:val="00FB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C6AD"/>
  <w15:docId w15:val="{99B3E94F-A9B5-4C9A-B9EC-BF29804D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73"/>
      <w:ind w:left="707" w:hanging="566"/>
      <w:outlineLvl w:val="0"/>
    </w:pPr>
    <w:rPr>
      <w:rFonts w:ascii="Arial" w:eastAsia="Arial" w:hAnsi="Arial" w:cs="Arial"/>
      <w:b/>
      <w:bCs/>
      <w:sz w:val="28"/>
      <w:szCs w:val="28"/>
    </w:rPr>
  </w:style>
  <w:style w:type="paragraph" w:styleId="2">
    <w:name w:val="heading 2"/>
    <w:basedOn w:val="a"/>
    <w:uiPriority w:val="9"/>
    <w:unhideWhenUsed/>
    <w:qFormat/>
    <w:pPr>
      <w:ind w:left="707" w:hanging="566"/>
      <w:outlineLvl w:val="1"/>
    </w:pPr>
    <w:rPr>
      <w:rFonts w:ascii="Arial" w:eastAsia="Arial" w:hAnsi="Arial" w:cs="Arial"/>
      <w:b/>
      <w:bCs/>
      <w:sz w:val="24"/>
      <w:szCs w:val="24"/>
    </w:rPr>
  </w:style>
  <w:style w:type="paragraph" w:styleId="3">
    <w:name w:val="heading 3"/>
    <w:basedOn w:val="a"/>
    <w:uiPriority w:val="9"/>
    <w:unhideWhenUsed/>
    <w:qFormat/>
    <w:pPr>
      <w:ind w:left="141"/>
      <w:outlineLvl w:val="2"/>
    </w:pPr>
    <w:rPr>
      <w:b/>
      <w:bCs/>
    </w:rPr>
  </w:style>
  <w:style w:type="paragraph" w:styleId="4">
    <w:name w:val="heading 4"/>
    <w:basedOn w:val="a"/>
    <w:uiPriority w:val="9"/>
    <w:unhideWhenUsed/>
    <w:qFormat/>
    <w:pPr>
      <w:ind w:left="14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uiPriority w:val="39"/>
    <w:qFormat/>
    <w:pPr>
      <w:spacing w:before="121"/>
      <w:ind w:left="582" w:hanging="441"/>
    </w:pPr>
    <w:rPr>
      <w:b/>
      <w:bCs/>
      <w:sz w:val="20"/>
      <w:szCs w:val="20"/>
    </w:rPr>
  </w:style>
  <w:style w:type="paragraph" w:styleId="20">
    <w:name w:val="toc 2"/>
    <w:basedOn w:val="a"/>
    <w:uiPriority w:val="39"/>
    <w:qFormat/>
    <w:pPr>
      <w:spacing w:before="1"/>
      <w:ind w:left="1020" w:hanging="658"/>
    </w:pPr>
    <w:rPr>
      <w:sz w:val="20"/>
      <w:szCs w:val="20"/>
    </w:rPr>
  </w:style>
  <w:style w:type="paragraph" w:styleId="30">
    <w:name w:val="toc 3"/>
    <w:basedOn w:val="a"/>
    <w:uiPriority w:val="39"/>
    <w:qFormat/>
    <w:pPr>
      <w:spacing w:before="2"/>
      <w:ind w:left="362"/>
    </w:pPr>
    <w:rPr>
      <w:b/>
      <w:bCs/>
      <w:i/>
      <w:iCs/>
    </w:rPr>
  </w:style>
  <w:style w:type="paragraph" w:styleId="40">
    <w:name w:val="toc 4"/>
    <w:basedOn w:val="a"/>
    <w:uiPriority w:val="39"/>
    <w:qFormat/>
    <w:pPr>
      <w:spacing w:before="1"/>
      <w:ind w:left="1240" w:hanging="658"/>
    </w:pPr>
    <w:rPr>
      <w:i/>
      <w:iCs/>
      <w:sz w:val="20"/>
      <w:szCs w:val="20"/>
    </w:rPr>
  </w:style>
  <w:style w:type="paragraph" w:styleId="5">
    <w:name w:val="toc 5"/>
    <w:basedOn w:val="a"/>
    <w:uiPriority w:val="39"/>
    <w:qFormat/>
    <w:pPr>
      <w:spacing w:before="1"/>
      <w:ind w:left="1387" w:hanging="879"/>
    </w:pPr>
    <w:rPr>
      <w:sz w:val="18"/>
      <w:szCs w:val="18"/>
    </w:rPr>
  </w:style>
  <w:style w:type="paragraph" w:styleId="a3">
    <w:name w:val="Body Text"/>
    <w:basedOn w:val="a"/>
    <w:uiPriority w:val="1"/>
    <w:qFormat/>
    <w:pPr>
      <w:ind w:left="141"/>
      <w:jc w:val="both"/>
    </w:pPr>
  </w:style>
  <w:style w:type="paragraph" w:styleId="a4">
    <w:name w:val="List Paragraph"/>
    <w:basedOn w:val="a"/>
    <w:uiPriority w:val="1"/>
    <w:qFormat/>
    <w:pPr>
      <w:ind w:left="861" w:hanging="360"/>
    </w:pPr>
  </w:style>
  <w:style w:type="paragraph" w:customStyle="1" w:styleId="TableParagraph">
    <w:name w:val="Table Paragraph"/>
    <w:basedOn w:val="a"/>
    <w:uiPriority w:val="1"/>
    <w:qFormat/>
    <w:pPr>
      <w:ind w:left="110"/>
    </w:pPr>
  </w:style>
  <w:style w:type="character" w:styleId="-">
    <w:name w:val="Hyperlink"/>
    <w:basedOn w:val="a0"/>
    <w:uiPriority w:val="99"/>
    <w:unhideWhenUsed/>
    <w:rsid w:val="00786898"/>
    <w:rPr>
      <w:color w:val="0000FF" w:themeColor="hyperlink"/>
      <w:u w:val="single"/>
    </w:rPr>
  </w:style>
  <w:style w:type="character" w:styleId="a5">
    <w:name w:val="Unresolved Mention"/>
    <w:basedOn w:val="a0"/>
    <w:uiPriority w:val="99"/>
    <w:semiHidden/>
    <w:unhideWhenUsed/>
    <w:rsid w:val="00786898"/>
    <w:rPr>
      <w:color w:val="605E5C"/>
      <w:shd w:val="clear" w:color="auto" w:fill="E1DFDD"/>
    </w:rPr>
  </w:style>
  <w:style w:type="paragraph" w:styleId="a6">
    <w:name w:val="TOC Heading"/>
    <w:basedOn w:val="1"/>
    <w:next w:val="a"/>
    <w:uiPriority w:val="39"/>
    <w:unhideWhenUsed/>
    <w:qFormat/>
    <w:rsid w:val="009E170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6">
    <w:name w:val="toc 6"/>
    <w:basedOn w:val="a"/>
    <w:next w:val="a"/>
    <w:autoRedefine/>
    <w:uiPriority w:val="39"/>
    <w:unhideWhenUsed/>
    <w:rsid w:val="00865571"/>
    <w:pPr>
      <w:widowControl/>
      <w:autoSpaceDE/>
      <w:autoSpaceDN/>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7">
    <w:name w:val="toc 7"/>
    <w:basedOn w:val="a"/>
    <w:next w:val="a"/>
    <w:autoRedefine/>
    <w:uiPriority w:val="39"/>
    <w:unhideWhenUsed/>
    <w:rsid w:val="00865571"/>
    <w:pPr>
      <w:widowControl/>
      <w:autoSpaceDE/>
      <w:autoSpaceDN/>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8">
    <w:name w:val="toc 8"/>
    <w:basedOn w:val="a"/>
    <w:next w:val="a"/>
    <w:autoRedefine/>
    <w:uiPriority w:val="39"/>
    <w:unhideWhenUsed/>
    <w:rsid w:val="00865571"/>
    <w:pPr>
      <w:widowControl/>
      <w:autoSpaceDE/>
      <w:autoSpaceDN/>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9">
    <w:name w:val="toc 9"/>
    <w:basedOn w:val="a"/>
    <w:next w:val="a"/>
    <w:autoRedefine/>
    <w:uiPriority w:val="39"/>
    <w:unhideWhenUsed/>
    <w:rsid w:val="00865571"/>
    <w:pPr>
      <w:widowControl/>
      <w:autoSpaceDE/>
      <w:autoSpaceDN/>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a7">
    <w:name w:val="annotation reference"/>
    <w:basedOn w:val="a0"/>
    <w:uiPriority w:val="99"/>
    <w:semiHidden/>
    <w:unhideWhenUsed/>
    <w:rsid w:val="007E212C"/>
    <w:rPr>
      <w:sz w:val="16"/>
      <w:szCs w:val="16"/>
    </w:rPr>
  </w:style>
  <w:style w:type="paragraph" w:styleId="a8">
    <w:name w:val="annotation text"/>
    <w:basedOn w:val="a"/>
    <w:link w:val="Char"/>
    <w:uiPriority w:val="99"/>
    <w:unhideWhenUsed/>
    <w:rsid w:val="007E212C"/>
    <w:rPr>
      <w:sz w:val="20"/>
      <w:szCs w:val="20"/>
    </w:rPr>
  </w:style>
  <w:style w:type="character" w:customStyle="1" w:styleId="Char">
    <w:name w:val="Κείμενο σχολίου Char"/>
    <w:basedOn w:val="a0"/>
    <w:link w:val="a8"/>
    <w:uiPriority w:val="99"/>
    <w:rsid w:val="007E212C"/>
    <w:rPr>
      <w:rFonts w:ascii="Calibri" w:eastAsia="Calibri" w:hAnsi="Calibri" w:cs="Calibri"/>
      <w:sz w:val="20"/>
      <w:szCs w:val="20"/>
      <w:lang w:val="el-GR"/>
    </w:rPr>
  </w:style>
  <w:style w:type="paragraph" w:styleId="a9">
    <w:name w:val="annotation subject"/>
    <w:basedOn w:val="a8"/>
    <w:next w:val="a8"/>
    <w:link w:val="Char0"/>
    <w:uiPriority w:val="99"/>
    <w:semiHidden/>
    <w:unhideWhenUsed/>
    <w:rsid w:val="007E212C"/>
    <w:rPr>
      <w:b/>
      <w:bCs/>
    </w:rPr>
  </w:style>
  <w:style w:type="character" w:customStyle="1" w:styleId="Char0">
    <w:name w:val="Θέμα σχολίου Char"/>
    <w:basedOn w:val="Char"/>
    <w:link w:val="a9"/>
    <w:uiPriority w:val="99"/>
    <w:semiHidden/>
    <w:rsid w:val="007E212C"/>
    <w:rPr>
      <w:rFonts w:ascii="Calibri" w:eastAsia="Calibri" w:hAnsi="Calibri" w:cs="Calibri"/>
      <w:b/>
      <w:bCs/>
      <w:sz w:val="20"/>
      <w:szCs w:val="20"/>
      <w:lang w:val="el-GR"/>
    </w:rPr>
  </w:style>
  <w:style w:type="paragraph" w:styleId="aa">
    <w:name w:val="header"/>
    <w:basedOn w:val="a"/>
    <w:link w:val="Char1"/>
    <w:uiPriority w:val="99"/>
    <w:unhideWhenUsed/>
    <w:rsid w:val="00D10B0E"/>
    <w:pPr>
      <w:tabs>
        <w:tab w:val="center" w:pos="4680"/>
        <w:tab w:val="right" w:pos="9360"/>
      </w:tabs>
    </w:pPr>
  </w:style>
  <w:style w:type="character" w:customStyle="1" w:styleId="Char1">
    <w:name w:val="Κεφαλίδα Char"/>
    <w:basedOn w:val="a0"/>
    <w:link w:val="aa"/>
    <w:uiPriority w:val="99"/>
    <w:rsid w:val="00D10B0E"/>
    <w:rPr>
      <w:rFonts w:ascii="Calibri" w:eastAsia="Calibri" w:hAnsi="Calibri" w:cs="Calibri"/>
      <w:lang w:val="el-GR"/>
    </w:rPr>
  </w:style>
  <w:style w:type="paragraph" w:styleId="ab">
    <w:name w:val="footer"/>
    <w:basedOn w:val="a"/>
    <w:link w:val="Char2"/>
    <w:uiPriority w:val="99"/>
    <w:unhideWhenUsed/>
    <w:rsid w:val="00D10B0E"/>
    <w:pPr>
      <w:tabs>
        <w:tab w:val="center" w:pos="4680"/>
        <w:tab w:val="right" w:pos="9360"/>
      </w:tabs>
    </w:pPr>
  </w:style>
  <w:style w:type="character" w:customStyle="1" w:styleId="Char2">
    <w:name w:val="Υποσέλιδο Char"/>
    <w:basedOn w:val="a0"/>
    <w:link w:val="ab"/>
    <w:uiPriority w:val="99"/>
    <w:rsid w:val="00D10B0E"/>
    <w:rPr>
      <w:rFonts w:ascii="Calibri" w:eastAsia="Calibri" w:hAnsi="Calibri" w:cs="Calibri"/>
      <w:lang w:val="el-GR"/>
    </w:rPr>
  </w:style>
  <w:style w:type="paragraph" w:styleId="ac">
    <w:name w:val="footnote text"/>
    <w:basedOn w:val="a"/>
    <w:link w:val="Char3"/>
    <w:unhideWhenUsed/>
    <w:rsid w:val="009847EC"/>
    <w:pPr>
      <w:widowControl/>
      <w:autoSpaceDE/>
      <w:autoSpaceDN/>
    </w:pPr>
    <w:rPr>
      <w:rFonts w:cs="Times New Roman"/>
      <w:sz w:val="20"/>
      <w:szCs w:val="20"/>
    </w:rPr>
  </w:style>
  <w:style w:type="character" w:customStyle="1" w:styleId="Char3">
    <w:name w:val="Κείμενο υποσημείωσης Char"/>
    <w:basedOn w:val="a0"/>
    <w:link w:val="ac"/>
    <w:rsid w:val="009847EC"/>
    <w:rPr>
      <w:rFonts w:ascii="Calibri" w:eastAsia="Calibri" w:hAnsi="Calibri" w:cs="Times New Roman"/>
      <w:sz w:val="20"/>
      <w:szCs w:val="20"/>
      <w:lang w:val="el-GR"/>
    </w:rPr>
  </w:style>
  <w:style w:type="character" w:styleId="ad">
    <w:name w:val="footnote reference"/>
    <w:uiPriority w:val="99"/>
    <w:unhideWhenUsed/>
    <w:rsid w:val="009847EC"/>
    <w:rPr>
      <w:vertAlign w:val="superscript"/>
    </w:rPr>
  </w:style>
  <w:style w:type="table" w:customStyle="1" w:styleId="TableNormal1">
    <w:name w:val="Table Normal1"/>
    <w:uiPriority w:val="2"/>
    <w:semiHidden/>
    <w:unhideWhenUsed/>
    <w:qFormat/>
    <w:rsid w:val="00171E14"/>
    <w:tblPr>
      <w:tblInd w:w="0" w:type="dxa"/>
      <w:tblCellMar>
        <w:top w:w="0" w:type="dxa"/>
        <w:left w:w="0" w:type="dxa"/>
        <w:bottom w:w="0" w:type="dxa"/>
        <w:right w:w="0" w:type="dxa"/>
      </w:tblCellMar>
    </w:tblPr>
  </w:style>
  <w:style w:type="table" w:styleId="ae">
    <w:name w:val="Table Grid"/>
    <w:basedOn w:val="a1"/>
    <w:uiPriority w:val="39"/>
    <w:rsid w:val="004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E5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haki.gr/" TargetMode="External"/><Relationship Id="rId18" Type="http://schemas.openxmlformats.org/officeDocument/2006/relationships/hyperlink" Target="https://portal.eprocurement.gov.gr/webcenter/portal/TestPortal" TargetMode="External"/><Relationship Id="rId26" Type="http://schemas.openxmlformats.org/officeDocument/2006/relationships/hyperlink" Target="http://www.promitheus.gov.gr/" TargetMode="External"/><Relationship Id="rId39"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http://www.eaadhsy.gr/n4412/prosarthmaA_index.html" TargetMode="External"/><Relationship Id="rId7" Type="http://schemas.openxmlformats.org/officeDocument/2006/relationships/endnotes" Target="endnotes.xml"/><Relationship Id="rId12" Type="http://schemas.openxmlformats.org/officeDocument/2006/relationships/hyperlink" Target="mailto:info@ithaki.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33" Type="http://schemas.openxmlformats.org/officeDocument/2006/relationships/hyperlink" Target="http://www.eaadhsy.gr/n4412/n4412fulltextlinks.html"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thaki.gr/" TargetMode="External"/><Relationship Id="rId20" Type="http://schemas.openxmlformats.org/officeDocument/2006/relationships/hyperlink" Target="http://et.diavgeia.gov.gr/" TargetMode="External"/><Relationship Id="rId29" Type="http://schemas.openxmlformats.org/officeDocument/2006/relationships/hyperlink" Target="https://espd.eprocurement.gov.g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hyperlink" Target="http://www.eaadhsy.gr/n4412/art79a" TargetMode="External"/><Relationship Id="rId37" Type="http://schemas.openxmlformats.org/officeDocument/2006/relationships/hyperlink" Target="http://www.promitheus.gov.g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Ithaki.gr" TargetMode="External"/><Relationship Id="rId28" Type="http://schemas.openxmlformats.org/officeDocument/2006/relationships/hyperlink" Target="mailto:epanorthotika@eaadhsy.gr" TargetMode="External"/><Relationship Id="rId36" Type="http://schemas.openxmlformats.org/officeDocument/2006/relationships/hyperlink" Target="https://espdint.eprocurement.gov.gr/" TargetMode="External"/><Relationship Id="rId10" Type="http://schemas.openxmlformats.org/officeDocument/2006/relationships/header" Target="header1.xm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romitheus.gov.gr/" TargetMode="External"/><Relationship Id="rId22" Type="http://schemas.openxmlformats.org/officeDocument/2006/relationships/hyperlink" Target="https://nepps-search.eprocurement.gov.gr/actSearch/resources/search/......."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www.eaadhsy.gr/n4412/prosarthmaA_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8CD3-318A-4123-9A35-E09E7828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38821</Words>
  <Characters>209635</Characters>
  <Application>Microsoft Office Word</Application>
  <DocSecurity>0</DocSecurity>
  <Lines>1746</Lines>
  <Paragraphs>495</Paragraphs>
  <ScaleCrop>false</ScaleCrop>
  <Company/>
  <LinksUpToDate>false</LinksUpToDate>
  <CharactersWithSpaces>247961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THLEMAXOS MARKANTONIS</cp:lastModifiedBy>
  <cp:revision>56</cp:revision>
  <cp:lastPrinted>2026-07-08T06:16:00Z</cp:lastPrinted>
  <dcterms:created xsi:type="dcterms:W3CDTF">2026-05-19T12:27:00Z</dcterms:created>
  <dcterms:modified xsi:type="dcterms:W3CDTF">2026-07-08T06:16:00Z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www.ilovepdf.com</vt:lpwstr>
  </property>
</Properties>
</file>