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DD1" w:rsidRDefault="00C60DD1" w:rsidP="00C60DD1">
      <w:pPr>
        <w:shd w:val="clear" w:color="auto" w:fill="FFFFFF"/>
        <w:spacing w:after="420" w:line="240" w:lineRule="auto"/>
        <w:textAlignment w:val="baseline"/>
        <w:rPr>
          <w:rFonts w:ascii="comfortaa" w:eastAsia="Times New Roman" w:hAnsi="comfortaa" w:cs="Times New Roman"/>
          <w:color w:val="333333"/>
          <w:sz w:val="23"/>
          <w:szCs w:val="23"/>
          <w:lang w:eastAsia="el-GR"/>
        </w:rPr>
      </w:pPr>
    </w:p>
    <w:p w:rsidR="00C60DD1" w:rsidRDefault="00C60DD1" w:rsidP="00C60DD1">
      <w:pPr>
        <w:shd w:val="clear" w:color="auto" w:fill="FFFFFF"/>
        <w:spacing w:after="420" w:line="240" w:lineRule="auto"/>
        <w:textAlignment w:val="baseline"/>
        <w:rPr>
          <w:rFonts w:ascii="comfortaa" w:eastAsia="Times New Roman" w:hAnsi="comfortaa" w:cs="Times New Roman"/>
          <w:color w:val="333333"/>
          <w:sz w:val="23"/>
          <w:szCs w:val="23"/>
          <w:lang w:eastAsia="el-GR"/>
        </w:rPr>
      </w:pPr>
    </w:p>
    <w:p w:rsidR="00C60DD1" w:rsidRPr="00351E1B" w:rsidRDefault="00C60DD1" w:rsidP="00351E1B">
      <w:pPr>
        <w:pStyle w:val="a3"/>
        <w:jc w:val="both"/>
        <w:rPr>
          <w:b/>
          <w:sz w:val="48"/>
          <w:szCs w:val="48"/>
        </w:rPr>
      </w:pPr>
      <w:r w:rsidRPr="00351E1B">
        <w:rPr>
          <w:b/>
          <w:sz w:val="48"/>
          <w:szCs w:val="48"/>
        </w:rPr>
        <w:t>ΑΝΑΡΤΗΣΗ ΠΡΟΣΩΡΙΝΩΝ ΠΙΝΑΚΩΝ ΓΙΑ ΤΗΝ ΠΡΟΣΛΗΨΗ ΠΡΟΣΩΠΙΚΟΥ ΚΑΘΑΡΙΟΤΗΤΑΣ ΣΧΟΛΙΚΩΝ</w:t>
      </w:r>
      <w:bookmarkStart w:id="0" w:name="_GoBack"/>
      <w:bookmarkEnd w:id="0"/>
      <w:r w:rsidRPr="00351E1B">
        <w:rPr>
          <w:b/>
          <w:sz w:val="48"/>
          <w:szCs w:val="48"/>
        </w:rPr>
        <w:t xml:space="preserve"> ΜΟΝΑΔΩΝ</w:t>
      </w:r>
    </w:p>
    <w:p w:rsidR="003C58BC" w:rsidRDefault="003C58BC" w:rsidP="003C58BC">
      <w:pPr>
        <w:rPr>
          <w:lang w:eastAsia="el-GR"/>
        </w:rPr>
      </w:pPr>
    </w:p>
    <w:p w:rsidR="00C60DD1" w:rsidRPr="00C60DD1" w:rsidRDefault="00C60DD1" w:rsidP="003C58BC">
      <w:pPr>
        <w:shd w:val="clear" w:color="auto" w:fill="FFFFFF"/>
        <w:spacing w:after="420" w:line="240" w:lineRule="auto"/>
        <w:jc w:val="both"/>
        <w:textAlignment w:val="baseline"/>
        <w:rPr>
          <w:rFonts w:eastAsia="Times New Roman" w:cstheme="minorHAnsi"/>
          <w:color w:val="333333"/>
          <w:sz w:val="28"/>
          <w:szCs w:val="28"/>
          <w:lang w:eastAsia="el-GR"/>
        </w:rPr>
      </w:pPr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 xml:space="preserve">Ανακοινώνεται η ανάρτηση των προσωρινών πινάκων με τα αποτελέσματα της υπ’ </w:t>
      </w:r>
      <w:proofErr w:type="spellStart"/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>αριθμ</w:t>
      </w:r>
      <w:proofErr w:type="spellEnd"/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 xml:space="preserve">. </w:t>
      </w:r>
      <w:proofErr w:type="spellStart"/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>πρωτ</w:t>
      </w:r>
      <w:proofErr w:type="spellEnd"/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 xml:space="preserve">. </w:t>
      </w:r>
      <w:r w:rsidRPr="003C58BC">
        <w:rPr>
          <w:rFonts w:eastAsia="Times New Roman" w:cstheme="minorHAnsi"/>
          <w:color w:val="333333"/>
          <w:sz w:val="28"/>
          <w:szCs w:val="28"/>
          <w:lang w:eastAsia="el-GR"/>
        </w:rPr>
        <w:t>3825/07-08</w:t>
      </w:r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>-2026</w:t>
      </w:r>
      <w:r w:rsidR="003C58BC" w:rsidRPr="003C58BC">
        <w:rPr>
          <w:rFonts w:eastAsia="Times New Roman" w:cstheme="minorHAnsi"/>
          <w:color w:val="333333"/>
          <w:sz w:val="28"/>
          <w:szCs w:val="28"/>
          <w:lang w:eastAsia="el-GR"/>
        </w:rPr>
        <w:t>, ΣΟΧ 4/2026,</w:t>
      </w:r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 xml:space="preserve"> (ΑΔΑ: </w:t>
      </w:r>
      <w:r w:rsidRPr="003C58BC">
        <w:rPr>
          <w:rFonts w:eastAsia="Times New Roman" w:cstheme="minorHAnsi"/>
          <w:color w:val="333333"/>
          <w:sz w:val="28"/>
          <w:szCs w:val="28"/>
          <w:lang w:eastAsia="el-GR"/>
        </w:rPr>
        <w:t>9ΧΑΣΩΕΟ-1ΧΜ</w:t>
      </w:r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 xml:space="preserve">) </w:t>
      </w:r>
      <w:r w:rsidRPr="003C58BC">
        <w:rPr>
          <w:rFonts w:eastAsia="Times New Roman" w:cstheme="minorHAnsi"/>
          <w:color w:val="333333"/>
          <w:sz w:val="28"/>
          <w:szCs w:val="28"/>
          <w:lang w:eastAsia="el-GR"/>
        </w:rPr>
        <w:t xml:space="preserve"> </w:t>
      </w:r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 xml:space="preserve">ανακοίνωσης </w:t>
      </w:r>
      <w:r w:rsidRPr="003C58BC">
        <w:rPr>
          <w:rFonts w:eastAsia="Times New Roman" w:cstheme="minorHAnsi"/>
          <w:color w:val="333333"/>
          <w:sz w:val="28"/>
          <w:szCs w:val="28"/>
          <w:lang w:eastAsia="el-GR"/>
        </w:rPr>
        <w:t>γ</w:t>
      </w:r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 xml:space="preserve">ια την πρόσληψη προσωπικού καθαριότητας σχολικών μονάδων, με σχέση εργασίας ιδιωτικού δικαίου ορισμένου χρόνου (ΙΔΟΧ), </w:t>
      </w:r>
      <w:r w:rsidRPr="003C58BC">
        <w:rPr>
          <w:rFonts w:eastAsia="Times New Roman" w:cstheme="minorHAnsi"/>
          <w:color w:val="333333"/>
          <w:sz w:val="28"/>
          <w:szCs w:val="28"/>
          <w:lang w:eastAsia="el-GR"/>
        </w:rPr>
        <w:t>στον Δήμο Ιθάκης</w:t>
      </w:r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 xml:space="preserve"> για το διδακτικό έτος 2026-2027.</w:t>
      </w:r>
    </w:p>
    <w:p w:rsidR="00C60DD1" w:rsidRPr="00C60DD1" w:rsidRDefault="00C60DD1" w:rsidP="003C58B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333333"/>
          <w:sz w:val="28"/>
          <w:szCs w:val="28"/>
          <w:lang w:eastAsia="el-GR"/>
        </w:rPr>
      </w:pPr>
      <w:r w:rsidRPr="00C60DD1">
        <w:rPr>
          <w:rFonts w:eastAsia="Times New Roman" w:cstheme="minorHAnsi"/>
          <w:b/>
          <w:bCs/>
          <w:color w:val="333333"/>
          <w:sz w:val="28"/>
          <w:szCs w:val="28"/>
          <w:lang w:eastAsia="el-GR"/>
        </w:rPr>
        <w:t>Σημειώνεται ότι</w:t>
      </w:r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>, για λόγους προστασίας προσωπικών δεδομένων, οι υποψήφιοι εμφανίζονται στους εν λόγω πίνακες βάσει:</w:t>
      </w:r>
    </w:p>
    <w:p w:rsidR="00C60DD1" w:rsidRPr="00C60DD1" w:rsidRDefault="00C60DD1" w:rsidP="003C58B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333333"/>
          <w:sz w:val="28"/>
          <w:szCs w:val="28"/>
          <w:lang w:eastAsia="el-GR"/>
        </w:rPr>
      </w:pPr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>Των αρχικών γραμμάτων του επωνύμου και του κυρίου ονόματός τους.</w:t>
      </w:r>
    </w:p>
    <w:p w:rsidR="00C60DD1" w:rsidRPr="00C60DD1" w:rsidRDefault="00C60DD1" w:rsidP="003C58B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333333"/>
          <w:sz w:val="28"/>
          <w:szCs w:val="28"/>
          <w:lang w:eastAsia="el-GR"/>
        </w:rPr>
      </w:pPr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>Των τριών (3) τελευταίων ψηφίων του Αριθμού Φορολογικού Μητρώου (ΑΦΜ) τους.</w:t>
      </w:r>
    </w:p>
    <w:p w:rsidR="00C60DD1" w:rsidRPr="00C60DD1" w:rsidRDefault="00C60DD1" w:rsidP="003C58B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333333"/>
          <w:sz w:val="28"/>
          <w:szCs w:val="28"/>
          <w:lang w:eastAsia="el-GR"/>
        </w:rPr>
      </w:pPr>
    </w:p>
    <w:p w:rsidR="00C60DD1" w:rsidRPr="00C60DD1" w:rsidRDefault="00C60DD1" w:rsidP="003C58B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333333"/>
          <w:sz w:val="28"/>
          <w:szCs w:val="28"/>
          <w:lang w:eastAsia="el-GR"/>
        </w:rPr>
      </w:pPr>
      <w:r w:rsidRPr="00C60DD1">
        <w:rPr>
          <w:rFonts w:eastAsia="Times New Roman" w:cstheme="minorHAnsi"/>
          <w:b/>
          <w:bCs/>
          <w:color w:val="333333"/>
          <w:sz w:val="28"/>
          <w:szCs w:val="28"/>
          <w:lang w:eastAsia="el-GR"/>
        </w:rPr>
        <w:t>Υποβολή Αντιρρήσεων</w:t>
      </w:r>
    </w:p>
    <w:p w:rsidR="00C60DD1" w:rsidRPr="00C60DD1" w:rsidRDefault="00C60DD1" w:rsidP="003C58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333333"/>
          <w:sz w:val="28"/>
          <w:szCs w:val="28"/>
          <w:lang w:eastAsia="el-GR"/>
        </w:rPr>
      </w:pPr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>Κατά των πινάκων επιτρέπεται στους/</w:t>
      </w:r>
      <w:proofErr w:type="spellStart"/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>ις</w:t>
      </w:r>
      <w:proofErr w:type="spellEnd"/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 xml:space="preserve"> ενδιαφερομένους/</w:t>
      </w:r>
      <w:proofErr w:type="spellStart"/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>ες</w:t>
      </w:r>
      <w:proofErr w:type="spellEnd"/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 xml:space="preserve"> η άσκηση αντίρρησης, ατελώς, </w:t>
      </w:r>
      <w:r w:rsidRPr="00C60DD1">
        <w:rPr>
          <w:rFonts w:eastAsia="Times New Roman" w:cstheme="minorHAnsi"/>
          <w:b/>
          <w:bCs/>
          <w:color w:val="333333"/>
          <w:sz w:val="28"/>
          <w:szCs w:val="28"/>
          <w:lang w:eastAsia="el-GR"/>
        </w:rPr>
        <w:t>μόνο</w:t>
      </w:r>
      <w:r w:rsidRPr="003C58BC">
        <w:rPr>
          <w:rFonts w:eastAsia="Times New Roman" w:cstheme="minorHAnsi"/>
          <w:b/>
          <w:bCs/>
          <w:color w:val="333333"/>
          <w:sz w:val="28"/>
          <w:szCs w:val="28"/>
          <w:lang w:eastAsia="el-GR"/>
        </w:rPr>
        <w:t xml:space="preserve"> </w:t>
      </w:r>
      <w:r w:rsidRPr="00C60DD1">
        <w:rPr>
          <w:rFonts w:eastAsia="Times New Roman" w:cstheme="minorHAnsi"/>
          <w:b/>
          <w:bCs/>
          <w:color w:val="333333"/>
          <w:sz w:val="28"/>
          <w:szCs w:val="28"/>
          <w:lang w:eastAsia="el-GR"/>
        </w:rPr>
        <w:t xml:space="preserve"> για εσφαλμένο υπολογισμό της </w:t>
      </w:r>
      <w:proofErr w:type="spellStart"/>
      <w:r w:rsidRPr="00C60DD1">
        <w:rPr>
          <w:rFonts w:eastAsia="Times New Roman" w:cstheme="minorHAnsi"/>
          <w:b/>
          <w:bCs/>
          <w:color w:val="333333"/>
          <w:sz w:val="28"/>
          <w:szCs w:val="28"/>
          <w:lang w:eastAsia="el-GR"/>
        </w:rPr>
        <w:t>μοριοδότησης</w:t>
      </w:r>
      <w:proofErr w:type="spellEnd"/>
      <w:r w:rsidRPr="00C60DD1">
        <w:rPr>
          <w:rFonts w:eastAsia="Times New Roman" w:cstheme="minorHAnsi"/>
          <w:b/>
          <w:bCs/>
          <w:color w:val="333333"/>
          <w:sz w:val="28"/>
          <w:szCs w:val="28"/>
          <w:lang w:eastAsia="el-GR"/>
        </w:rPr>
        <w:t>, </w:t>
      </w:r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>μέσα σε αποκλειστική προθεσμία δύο (2) εργάσιμων ημέρων, η οποία αρχίζει από την επομένη ημέρα της ανάρτησής τους, δηλαδή </w:t>
      </w:r>
      <w:r w:rsidRPr="00C60DD1">
        <w:rPr>
          <w:rFonts w:eastAsia="Times New Roman" w:cstheme="minorHAnsi"/>
          <w:b/>
          <w:bCs/>
          <w:color w:val="333333"/>
          <w:sz w:val="28"/>
          <w:szCs w:val="28"/>
          <w:lang w:eastAsia="el-GR"/>
        </w:rPr>
        <w:t xml:space="preserve">από </w:t>
      </w:r>
      <w:r w:rsidRPr="003C58BC">
        <w:rPr>
          <w:rFonts w:eastAsia="Times New Roman" w:cstheme="minorHAnsi"/>
          <w:b/>
          <w:bCs/>
          <w:color w:val="333333"/>
          <w:sz w:val="28"/>
          <w:szCs w:val="28"/>
          <w:lang w:eastAsia="el-GR"/>
        </w:rPr>
        <w:t>Τρίτη  25/08/2026 έως και Τετάρτη 26</w:t>
      </w:r>
      <w:r w:rsidRPr="00C60DD1">
        <w:rPr>
          <w:rFonts w:eastAsia="Times New Roman" w:cstheme="minorHAnsi"/>
          <w:b/>
          <w:bCs/>
          <w:color w:val="333333"/>
          <w:sz w:val="28"/>
          <w:szCs w:val="28"/>
          <w:lang w:eastAsia="el-GR"/>
        </w:rPr>
        <w:t>/08/2026</w:t>
      </w:r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>.</w:t>
      </w:r>
    </w:p>
    <w:p w:rsidR="00C60DD1" w:rsidRPr="00C60DD1" w:rsidRDefault="00C60DD1" w:rsidP="003C58B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333333"/>
          <w:sz w:val="28"/>
          <w:szCs w:val="28"/>
          <w:lang w:eastAsia="el-GR"/>
        </w:rPr>
      </w:pPr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>Η αντίρρηση υποβάλλεται ηλεκτρονικά στην ακόλουθη διεύθυνση: </w:t>
      </w:r>
      <w:hyperlink r:id="rId5" w:history="1">
        <w:r w:rsidRPr="003C58BC">
          <w:rPr>
            <w:rStyle w:val="-"/>
            <w:rFonts w:eastAsia="Times New Roman" w:cstheme="minorHAnsi"/>
            <w:sz w:val="28"/>
            <w:szCs w:val="28"/>
            <w:lang w:val="en-US" w:eastAsia="el-GR"/>
          </w:rPr>
          <w:t>info</w:t>
        </w:r>
        <w:r w:rsidRPr="003C58BC">
          <w:rPr>
            <w:rStyle w:val="-"/>
            <w:rFonts w:eastAsia="Times New Roman" w:cstheme="minorHAnsi"/>
            <w:sz w:val="28"/>
            <w:szCs w:val="28"/>
            <w:lang w:eastAsia="el-GR"/>
          </w:rPr>
          <w:t>@</w:t>
        </w:r>
        <w:proofErr w:type="spellStart"/>
        <w:r w:rsidRPr="003C58BC">
          <w:rPr>
            <w:rStyle w:val="-"/>
            <w:rFonts w:eastAsia="Times New Roman" w:cstheme="minorHAnsi"/>
            <w:sz w:val="28"/>
            <w:szCs w:val="28"/>
            <w:lang w:val="en-US" w:eastAsia="el-GR"/>
          </w:rPr>
          <w:t>ithaki</w:t>
        </w:r>
        <w:proofErr w:type="spellEnd"/>
        <w:r w:rsidRPr="003C58BC">
          <w:rPr>
            <w:rStyle w:val="-"/>
            <w:rFonts w:eastAsia="Times New Roman" w:cstheme="minorHAnsi"/>
            <w:sz w:val="28"/>
            <w:szCs w:val="28"/>
            <w:lang w:eastAsia="el-GR"/>
          </w:rPr>
          <w:t>.</w:t>
        </w:r>
        <w:r w:rsidRPr="003C58BC">
          <w:rPr>
            <w:rStyle w:val="-"/>
            <w:rFonts w:eastAsia="Times New Roman" w:cstheme="minorHAnsi"/>
            <w:sz w:val="28"/>
            <w:szCs w:val="28"/>
            <w:lang w:val="en-US" w:eastAsia="el-GR"/>
          </w:rPr>
          <w:t>gr</w:t>
        </w:r>
      </w:hyperlink>
    </w:p>
    <w:p w:rsidR="00C60DD1" w:rsidRPr="003C58BC" w:rsidRDefault="00C60DD1" w:rsidP="003C58BC">
      <w:pPr>
        <w:shd w:val="clear" w:color="auto" w:fill="FFFFFF"/>
        <w:spacing w:after="420" w:line="240" w:lineRule="auto"/>
        <w:jc w:val="both"/>
        <w:textAlignment w:val="baseline"/>
        <w:rPr>
          <w:rFonts w:eastAsia="Times New Roman" w:cstheme="minorHAnsi"/>
          <w:color w:val="333333"/>
          <w:sz w:val="28"/>
          <w:szCs w:val="28"/>
          <w:lang w:eastAsia="el-GR"/>
        </w:rPr>
      </w:pPr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>Μετά την εξέταση των αντιρρήσεων θα ανακοινωθούν οι τελικοί πίνακες επιτυχόντων-</w:t>
      </w:r>
      <w:proofErr w:type="spellStart"/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>προσληπτέων</w:t>
      </w:r>
      <w:proofErr w:type="spellEnd"/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 xml:space="preserve">. </w:t>
      </w:r>
    </w:p>
    <w:p w:rsidR="00C60DD1" w:rsidRPr="00C60DD1" w:rsidRDefault="00C60DD1" w:rsidP="003C58BC">
      <w:pPr>
        <w:shd w:val="clear" w:color="auto" w:fill="FFFFFF"/>
        <w:spacing w:after="420" w:line="240" w:lineRule="auto"/>
        <w:jc w:val="both"/>
        <w:textAlignment w:val="baseline"/>
        <w:rPr>
          <w:rFonts w:eastAsia="Times New Roman" w:cstheme="minorHAnsi"/>
          <w:color w:val="333333"/>
          <w:sz w:val="28"/>
          <w:szCs w:val="28"/>
          <w:lang w:eastAsia="el-GR"/>
        </w:rPr>
      </w:pPr>
      <w:r w:rsidRPr="00C60DD1">
        <w:rPr>
          <w:rFonts w:eastAsia="Times New Roman" w:cstheme="minorHAnsi"/>
          <w:color w:val="333333"/>
          <w:sz w:val="28"/>
          <w:szCs w:val="28"/>
          <w:lang w:eastAsia="el-GR"/>
        </w:rPr>
        <w:t>Οι τελικοί πίνακες θα αναρτηθούν στον πίνακα ανακοινώσεων του Δημοτικού Καταστήματος και στην ιστοσελίδα του Δήμου.</w:t>
      </w:r>
    </w:p>
    <w:p w:rsidR="007E7B2A" w:rsidRPr="003C58BC" w:rsidRDefault="007E7B2A" w:rsidP="003C58BC">
      <w:pPr>
        <w:jc w:val="both"/>
        <w:rPr>
          <w:rFonts w:cstheme="minorHAnsi"/>
          <w:sz w:val="28"/>
          <w:szCs w:val="28"/>
        </w:rPr>
      </w:pPr>
    </w:p>
    <w:sectPr w:rsidR="007E7B2A" w:rsidRPr="003C58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omforta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B61AD"/>
    <w:multiLevelType w:val="multilevel"/>
    <w:tmpl w:val="C65A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14D87"/>
    <w:multiLevelType w:val="multilevel"/>
    <w:tmpl w:val="0CD4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AA70D8"/>
    <w:multiLevelType w:val="multilevel"/>
    <w:tmpl w:val="CA301A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6A4"/>
    <w:rsid w:val="001766A4"/>
    <w:rsid w:val="00351E1B"/>
    <w:rsid w:val="003C58BC"/>
    <w:rsid w:val="007E7B2A"/>
    <w:rsid w:val="00C6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14EC1-B909-4F56-BF18-DD068F03C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60D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60DD1"/>
    <w:rPr>
      <w:color w:val="0563C1" w:themeColor="hyperlink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C60D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3C58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C58B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2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9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46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174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82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58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713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32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91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784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0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62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48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ithaki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</dc:creator>
  <cp:keywords/>
  <dc:description/>
  <cp:lastModifiedBy>TOMI</cp:lastModifiedBy>
  <cp:revision>7</cp:revision>
  <dcterms:created xsi:type="dcterms:W3CDTF">2026-08-24T12:19:00Z</dcterms:created>
  <dcterms:modified xsi:type="dcterms:W3CDTF">2026-08-24T12:33:00Z</dcterms:modified>
</cp:coreProperties>
</file>